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C92FD" w14:textId="719D9509" w:rsidR="00C37AF0" w:rsidRPr="00C37AF0" w:rsidRDefault="00150812" w:rsidP="00C37AF0">
      <w:r>
        <w:rPr>
          <w:noProof/>
          <w:color w:val="2B579A"/>
          <w:shd w:val="clear" w:color="auto" w:fill="E6E6E6"/>
        </w:rPr>
        <mc:AlternateContent>
          <mc:Choice Requires="wps">
            <w:drawing>
              <wp:anchor distT="45720" distB="45720" distL="114300" distR="114300" simplePos="0" relativeHeight="251658243" behindDoc="0" locked="0" layoutInCell="1" allowOverlap="1" wp14:anchorId="456B7CF2" wp14:editId="69BE5A9A">
                <wp:simplePos x="0" y="0"/>
                <wp:positionH relativeFrom="margin">
                  <wp:align>center</wp:align>
                </wp:positionH>
                <wp:positionV relativeFrom="paragraph">
                  <wp:posOffset>4564380</wp:posOffset>
                </wp:positionV>
                <wp:extent cx="2200275" cy="5334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33400"/>
                        </a:xfrm>
                        <a:prstGeom prst="rect">
                          <a:avLst/>
                        </a:prstGeom>
                        <a:solidFill>
                          <a:srgbClr val="FFFFFF"/>
                        </a:solidFill>
                        <a:ln w="9525">
                          <a:solidFill>
                            <a:srgbClr val="000000"/>
                          </a:solidFill>
                          <a:miter lim="800000"/>
                          <a:headEnd/>
                          <a:tailEnd/>
                        </a:ln>
                      </wps:spPr>
                      <wps:txbx>
                        <w:txbxContent>
                          <w:p w14:paraId="58EB76AE" w14:textId="7DFEB0AB" w:rsidR="00150812" w:rsidRPr="00150812" w:rsidRDefault="00150812" w:rsidP="00150812">
                            <w:pPr>
                              <w:jc w:val="center"/>
                              <w:rPr>
                                <w:b/>
                                <w:bCs/>
                                <w:color w:val="5F259F" w:themeColor="accent2"/>
                                <w:sz w:val="48"/>
                                <w:szCs w:val="48"/>
                              </w:rPr>
                            </w:pPr>
                            <w:r w:rsidRPr="00150812">
                              <w:rPr>
                                <w:b/>
                                <w:bCs/>
                                <w:color w:val="5F259F" w:themeColor="accent2"/>
                                <w:sz w:val="48"/>
                                <w:szCs w:val="48"/>
                              </w:rPr>
                              <w:t>Purple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B7CF2" id="_x0000_t202" coordsize="21600,21600" o:spt="202" path="m,l,21600r21600,l21600,xe">
                <v:stroke joinstyle="miter"/>
                <v:path gradientshapeok="t" o:connecttype="rect"/>
              </v:shapetype>
              <v:shape id="Text Box 2" o:spid="_x0000_s1026" type="#_x0000_t202" style="position:absolute;margin-left:0;margin-top:359.4pt;width:173.25pt;height:42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">
                <v:textbox>
                  <w:txbxContent>
                    <w:p w14:paraId="58EB76AE" w14:textId="7DFEB0AB" w:rsidR="00150812" w:rsidRPr="00150812" w:rsidRDefault="00150812" w:rsidP="00150812">
                      <w:pPr>
                        <w:jc w:val="center"/>
                        <w:rPr>
                          <w:b/>
                          <w:bCs/>
                          <w:color w:val="5F259F" w:themeColor="accent2"/>
                          <w:sz w:val="48"/>
                          <w:szCs w:val="48"/>
                        </w:rPr>
                      </w:pPr>
                      <w:r w:rsidRPr="00150812">
                        <w:rPr>
                          <w:b/>
                          <w:bCs/>
                          <w:color w:val="5F259F" w:themeColor="accent2"/>
                          <w:sz w:val="48"/>
                          <w:szCs w:val="48"/>
                        </w:rPr>
                        <w:t>Purple Book</w:t>
                      </w:r>
                    </w:p>
                  </w:txbxContent>
                </v:textbox>
                <w10:wrap type="square" anchorx="margin"/>
              </v:shape>
            </w:pict>
          </mc:Fallback>
        </mc:AlternateContent>
      </w:r>
      <w:r w:rsidR="00B64906">
        <w:rPr>
          <w:noProof/>
          <w:color w:val="2B579A"/>
          <w:shd w:val="clear" w:color="auto" w:fill="E6E6E6"/>
        </w:rPr>
        <mc:AlternateContent>
          <mc:Choice Requires="wpg">
            <w:drawing>
              <wp:anchor distT="0" distB="0" distL="114300" distR="114300" simplePos="0" relativeHeight="251658242" behindDoc="0" locked="0" layoutInCell="1" allowOverlap="1" wp14:anchorId="0F1437A7" wp14:editId="5556947D">
                <wp:simplePos x="0" y="0"/>
                <wp:positionH relativeFrom="column">
                  <wp:posOffset>-914400</wp:posOffset>
                </wp:positionH>
                <wp:positionV relativeFrom="paragraph">
                  <wp:posOffset>-1312545</wp:posOffset>
                </wp:positionV>
                <wp:extent cx="7772400" cy="10058400"/>
                <wp:effectExtent l="0" t="0" r="0" b="0"/>
                <wp:wrapNone/>
                <wp:docPr id="13" name="Group 13"/>
                <wp:cNvGraphicFramePr/>
                <a:graphic xmlns:a="http://schemas.openxmlformats.org/drawingml/2006/main">
                  <a:graphicData uri="http://schemas.microsoft.com/office/word/2010/wordprocessingGroup">
                    <wpg:wgp>
                      <wpg:cNvGrpSpPr/>
                      <wpg:grpSpPr>
                        <a:xfrm>
                          <a:off x="0" y="0"/>
                          <a:ext cx="7772400" cy="10058400"/>
                          <a:chOff x="0" y="50800"/>
                          <a:chExt cx="7772400" cy="10058400"/>
                        </a:xfrm>
                      </wpg:grpSpPr>
                      <pic:pic xmlns:pic="http://schemas.openxmlformats.org/drawingml/2006/picture">
                        <pic:nvPicPr>
                          <pic:cNvPr id="2" name="Picture 2" descr="Background patter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50800"/>
                            <a:ext cx="7772400" cy="10058400"/>
                          </a:xfrm>
                          <a:prstGeom prst="rect">
                            <a:avLst/>
                          </a:prstGeom>
                        </pic:spPr>
                      </pic:pic>
                      <wpg:grpSp>
                        <wpg:cNvPr id="12" name="Group 12"/>
                        <wpg:cNvGrpSpPr/>
                        <wpg:grpSpPr>
                          <a:xfrm>
                            <a:off x="914399" y="1259280"/>
                            <a:ext cx="6551989" cy="8480136"/>
                            <a:chOff x="-1" y="-723900"/>
                            <a:chExt cx="6551989" cy="8480136"/>
                          </a:xfrm>
                        </wpg:grpSpPr>
                        <wpg:grpSp>
                          <wpg:cNvPr id="3" name="Group 3"/>
                          <wpg:cNvGrpSpPr/>
                          <wpg:grpSpPr>
                            <a:xfrm>
                              <a:off x="-1" y="-723900"/>
                              <a:ext cx="5962651" cy="3933825"/>
                              <a:chOff x="-1" y="-723900"/>
                              <a:chExt cx="5962651" cy="3933825"/>
                            </a:xfrm>
                          </wpg:grpSpPr>
                          <wps:wsp>
                            <wps:cNvPr id="217" name="Text Box 2"/>
                            <wps:cNvSpPr txBox="1">
                              <a:spLocks noChangeArrowheads="1"/>
                            </wps:cNvSpPr>
                            <wps:spPr bwMode="auto">
                              <a:xfrm>
                                <a:off x="-1" y="-723900"/>
                                <a:ext cx="5943600" cy="3933825"/>
                              </a:xfrm>
                              <a:prstGeom prst="rect">
                                <a:avLst/>
                              </a:prstGeom>
                              <a:noFill/>
                              <a:ln w="9525">
                                <a:noFill/>
                                <a:miter lim="800000"/>
                                <a:headEnd/>
                                <a:tailEnd/>
                              </a:ln>
                            </wps:spPr>
                            <wps:txbx>
                              <w:txbxContent>
                                <w:p w14:paraId="42C4EFDE" w14:textId="7187D238" w:rsidR="00CC3FF0" w:rsidRPr="00150812" w:rsidRDefault="005D5E1E" w:rsidP="00B870EA">
                                  <w:pPr>
                                    <w:rPr>
                                      <w:rFonts w:ascii="Montserrat ExtraBold" w:hAnsi="Montserrat ExtraBold"/>
                                      <w:b/>
                                      <w:color w:val="FFFFFF" w:themeColor="background1"/>
                                      <w:sz w:val="88"/>
                                      <w:szCs w:val="88"/>
                                    </w:rPr>
                                  </w:pPr>
                                  <w:r w:rsidRPr="00150812">
                                    <w:rPr>
                                      <w:rFonts w:ascii="Montserrat ExtraBold" w:hAnsi="Montserrat ExtraBold"/>
                                      <w:b/>
                                      <w:color w:val="FFFFFF" w:themeColor="background1"/>
                                      <w:sz w:val="88"/>
                                      <w:szCs w:val="88"/>
                                    </w:rPr>
                                    <w:t>Grant Administration Procedures</w:t>
                                  </w:r>
                                </w:p>
                                <w:p w14:paraId="1832F1DD" w14:textId="77777777" w:rsidR="00B870EA" w:rsidRPr="00255334" w:rsidRDefault="00B870EA" w:rsidP="00B870EA">
                                  <w:pPr>
                                    <w:rPr>
                                      <w:b/>
                                      <w:color w:val="FFFFFF" w:themeColor="background1"/>
                                      <w:sz w:val="56"/>
                                      <w:szCs w:val="56"/>
                                    </w:rPr>
                                  </w:pPr>
                                </w:p>
                                <w:p w14:paraId="7575796F" w14:textId="21EEEDAB" w:rsidR="00B870EA" w:rsidRPr="00CD2560" w:rsidRDefault="00150812" w:rsidP="00150812">
                                  <w:pPr>
                                    <w:rPr>
                                      <w:rFonts w:ascii="Montserrat ExtraBold" w:hAnsi="Montserrat ExtraBold"/>
                                      <w:b/>
                                      <w:color w:val="FFFFFF" w:themeColor="background1"/>
                                      <w:sz w:val="60"/>
                                      <w:szCs w:val="60"/>
                                    </w:rPr>
                                  </w:pPr>
                                  <w:r w:rsidRPr="00150812">
                                    <w:rPr>
                                      <w:rFonts w:ascii="Montserrat ExtraBold" w:hAnsi="Montserrat ExtraBold"/>
                                      <w:b/>
                                      <w:color w:val="FFFFFF" w:themeColor="background1"/>
                                      <w:sz w:val="60"/>
                                      <w:szCs w:val="60"/>
                                    </w:rPr>
                                    <w:t>For Public Transportation and Commuter Assistance Programs</w:t>
                                  </w:r>
                                </w:p>
                              </w:txbxContent>
                            </wps:txbx>
                            <wps:bodyPr rot="0" vert="horz" wrap="square" lIns="91440" tIns="45720" rIns="91440" bIns="45720" anchor="t" anchorCtr="0">
                              <a:noAutofit/>
                            </wps:bodyPr>
                          </wps:wsp>
                          <wps:wsp>
                            <wps:cNvPr id="7" name="Straight Connector 7"/>
                            <wps:cNvCnPr/>
                            <wps:spPr>
                              <a:xfrm>
                                <a:off x="0" y="1746744"/>
                                <a:ext cx="596265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wpg:grpSp>
                        <wpg:grpSp>
                          <wpg:cNvPr id="11" name="Group 11"/>
                          <wpg:cNvGrpSpPr/>
                          <wpg:grpSpPr>
                            <a:xfrm>
                              <a:off x="-1" y="5320145"/>
                              <a:ext cx="6551989" cy="2436091"/>
                              <a:chOff x="-1" y="0"/>
                              <a:chExt cx="6551989" cy="2436091"/>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488873" y="1496291"/>
                                <a:ext cx="2063115" cy="939800"/>
                              </a:xfrm>
                              <a:prstGeom prst="rect">
                                <a:avLst/>
                              </a:prstGeom>
                            </pic:spPr>
                          </pic:pic>
                          <wps:wsp>
                            <wps:cNvPr id="6" name="Text Box 6"/>
                            <wps:cNvSpPr txBox="1"/>
                            <wps:spPr>
                              <a:xfrm>
                                <a:off x="-1" y="0"/>
                                <a:ext cx="5067301" cy="834200"/>
                              </a:xfrm>
                              <a:prstGeom prst="rect">
                                <a:avLst/>
                              </a:prstGeom>
                              <a:noFill/>
                              <a:ln w="6350">
                                <a:noFill/>
                              </a:ln>
                            </wps:spPr>
                            <wps:txbx>
                              <w:txbxContent>
                                <w:p w14:paraId="3F468A3D" w14:textId="6C25592E" w:rsidR="00150812" w:rsidRPr="00150812" w:rsidRDefault="00150812" w:rsidP="00150812">
                                  <w:pPr>
                                    <w:rPr>
                                      <w:color w:val="FFFFFF" w:themeColor="background1"/>
                                      <w:sz w:val="28"/>
                                      <w:szCs w:val="28"/>
                                    </w:rPr>
                                  </w:pPr>
                                  <w:r w:rsidRPr="00150812">
                                    <w:rPr>
                                      <w:color w:val="FFFFFF" w:themeColor="background1"/>
                                      <w:sz w:val="28"/>
                                      <w:szCs w:val="28"/>
                                    </w:rPr>
                                    <w:t>Grant Administration Guidance for Fiscal Year 202</w:t>
                                  </w:r>
                                  <w:r w:rsidR="000E66C8">
                                    <w:rPr>
                                      <w:color w:val="FFFFFF" w:themeColor="background1"/>
                                      <w:sz w:val="28"/>
                                      <w:szCs w:val="28"/>
                                    </w:rPr>
                                    <w:t>7</w:t>
                                  </w:r>
                                </w:p>
                                <w:p w14:paraId="285EB556" w14:textId="3AF22F5E" w:rsidR="00770577" w:rsidRPr="00770577" w:rsidRDefault="00150812" w:rsidP="00150812">
                                  <w:pPr>
                                    <w:rPr>
                                      <w:color w:val="FFFFFF" w:themeColor="background1"/>
                                      <w:sz w:val="28"/>
                                      <w:szCs w:val="28"/>
                                    </w:rPr>
                                  </w:pPr>
                                  <w:r w:rsidRPr="00150812">
                                    <w:rPr>
                                      <w:color w:val="FFFFFF" w:themeColor="background1"/>
                                      <w:sz w:val="28"/>
                                      <w:szCs w:val="28"/>
                                    </w:rPr>
                                    <w:t>July 1, 202</w:t>
                                  </w:r>
                                  <w:r w:rsidR="000E66C8">
                                    <w:rPr>
                                      <w:color w:val="FFFFFF" w:themeColor="background1"/>
                                      <w:sz w:val="28"/>
                                      <w:szCs w:val="28"/>
                                    </w:rPr>
                                    <w:t>6</w:t>
                                  </w:r>
                                  <w:r w:rsidRPr="00150812">
                                    <w:rPr>
                                      <w:color w:val="FFFFFF" w:themeColor="background1"/>
                                      <w:sz w:val="28"/>
                                      <w:szCs w:val="28"/>
                                    </w:rPr>
                                    <w:t xml:space="preserve"> – June 30, 202</w:t>
                                  </w:r>
                                  <w:r w:rsidR="000E66C8">
                                    <w:rPr>
                                      <w:color w:val="FFFFFF" w:themeColor="background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0F1437A7" id="Group 13" o:spid="_x0000_s1027" style="position:absolute;margin-left:-1in;margin-top:-103.35pt;width:612pt;height:11in;z-index:251658242" coordorigin=",508"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Background pattern&#10;&#10;Description automatically generated" style="position:absolute;top:508;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">
                  <v:imagedata r:id="rId10" o:title="Background pattern&#10;&#10;Description automatically generated"/>
                </v:shape>
                <v:group id="Group 12" o:spid="_x0000_s1029" style="position:absolute;left:9143;top:12592;width:65520;height:84802" coordorigin=",-7239" coordsize="65519,8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3" o:spid="_x0000_s1030" style="position:absolute;top:-7239;width:59626;height:39338" coordorigin=",-7239" coordsize="59626,3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31" type="#_x0000_t202" style="position:absolute;top:-7239;width:59435;height:39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2C4EFDE" w14:textId="7187D238" w:rsidR="00CC3FF0" w:rsidRPr="00150812" w:rsidRDefault="005D5E1E" w:rsidP="00B870EA">
                            <w:pPr>
                              <w:rPr>
                                <w:rFonts w:ascii="Montserrat ExtraBold" w:hAnsi="Montserrat ExtraBold"/>
                                <w:b/>
                                <w:color w:val="FFFFFF" w:themeColor="background1"/>
                                <w:sz w:val="88"/>
                                <w:szCs w:val="88"/>
                              </w:rPr>
                            </w:pPr>
                            <w:r w:rsidRPr="00150812">
                              <w:rPr>
                                <w:rFonts w:ascii="Montserrat ExtraBold" w:hAnsi="Montserrat ExtraBold"/>
                                <w:b/>
                                <w:color w:val="FFFFFF" w:themeColor="background1"/>
                                <w:sz w:val="88"/>
                                <w:szCs w:val="88"/>
                              </w:rPr>
                              <w:t>Grant Administration Procedures</w:t>
                            </w:r>
                          </w:p>
                          <w:p w14:paraId="1832F1DD" w14:textId="77777777" w:rsidR="00B870EA" w:rsidRPr="00255334" w:rsidRDefault="00B870EA" w:rsidP="00B870EA">
                            <w:pPr>
                              <w:rPr>
                                <w:b/>
                                <w:color w:val="FFFFFF" w:themeColor="background1"/>
                                <w:sz w:val="56"/>
                                <w:szCs w:val="56"/>
                              </w:rPr>
                            </w:pPr>
                          </w:p>
                          <w:p w14:paraId="7575796F" w14:textId="21EEEDAB" w:rsidR="00B870EA" w:rsidRPr="00CD2560" w:rsidRDefault="00150812" w:rsidP="00150812">
                            <w:pPr>
                              <w:rPr>
                                <w:rFonts w:ascii="Montserrat ExtraBold" w:hAnsi="Montserrat ExtraBold"/>
                                <w:b/>
                                <w:color w:val="FFFFFF" w:themeColor="background1"/>
                                <w:sz w:val="60"/>
                                <w:szCs w:val="60"/>
                              </w:rPr>
                            </w:pPr>
                            <w:r w:rsidRPr="00150812">
                              <w:rPr>
                                <w:rFonts w:ascii="Montserrat ExtraBold" w:hAnsi="Montserrat ExtraBold"/>
                                <w:b/>
                                <w:color w:val="FFFFFF" w:themeColor="background1"/>
                                <w:sz w:val="60"/>
                                <w:szCs w:val="60"/>
                              </w:rPr>
                              <w:t>For Public Transportation and Commuter Assistance Programs</w:t>
                            </w:r>
                          </w:p>
                        </w:txbxContent>
                      </v:textbox>
                    </v:shape>
                    <v:line id="Straight Connector 7" o:spid="_x0000_s1032" style="position:absolute;visibility:visible;mso-wrap-style:square" from="0,17467" to="59626,1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" strokecolor="white [3212]" strokeweight="1.5pt">
                      <v:stroke joinstyle="miter"/>
                    </v:line>
                  </v:group>
                  <v:group id="Group 11" o:spid="_x0000_s1033" style="position:absolute;top:53201;width:65519;height:24361" coordorigin="" coordsize="65519,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left:44888;top:14962;width:20631;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">
                      <v:imagedata r:id="rId11" o:title=""/>
                    </v:shape>
                    <v:shape id="Text Box 6" o:spid="_x0000_s1035" type="#_x0000_t202" style="position:absolute;width:50673;height:8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F468A3D" w14:textId="6C25592E" w:rsidR="00150812" w:rsidRPr="00150812" w:rsidRDefault="00150812" w:rsidP="00150812">
                            <w:pPr>
                              <w:rPr>
                                <w:color w:val="FFFFFF" w:themeColor="background1"/>
                                <w:sz w:val="28"/>
                                <w:szCs w:val="28"/>
                              </w:rPr>
                            </w:pPr>
                            <w:r w:rsidRPr="00150812">
                              <w:rPr>
                                <w:color w:val="FFFFFF" w:themeColor="background1"/>
                                <w:sz w:val="28"/>
                                <w:szCs w:val="28"/>
                              </w:rPr>
                              <w:t>Grant Administration Guidance for Fiscal Year 202</w:t>
                            </w:r>
                            <w:r w:rsidR="000E66C8">
                              <w:rPr>
                                <w:color w:val="FFFFFF" w:themeColor="background1"/>
                                <w:sz w:val="28"/>
                                <w:szCs w:val="28"/>
                              </w:rPr>
                              <w:t>7</w:t>
                            </w:r>
                          </w:p>
                          <w:p w14:paraId="285EB556" w14:textId="3AF22F5E" w:rsidR="00770577" w:rsidRPr="00770577" w:rsidRDefault="00150812" w:rsidP="00150812">
                            <w:pPr>
                              <w:rPr>
                                <w:color w:val="FFFFFF" w:themeColor="background1"/>
                                <w:sz w:val="28"/>
                                <w:szCs w:val="28"/>
                              </w:rPr>
                            </w:pPr>
                            <w:r w:rsidRPr="00150812">
                              <w:rPr>
                                <w:color w:val="FFFFFF" w:themeColor="background1"/>
                                <w:sz w:val="28"/>
                                <w:szCs w:val="28"/>
                              </w:rPr>
                              <w:t>July 1, 202</w:t>
                            </w:r>
                            <w:r w:rsidR="000E66C8">
                              <w:rPr>
                                <w:color w:val="FFFFFF" w:themeColor="background1"/>
                                <w:sz w:val="28"/>
                                <w:szCs w:val="28"/>
                              </w:rPr>
                              <w:t>6</w:t>
                            </w:r>
                            <w:r w:rsidRPr="00150812">
                              <w:rPr>
                                <w:color w:val="FFFFFF" w:themeColor="background1"/>
                                <w:sz w:val="28"/>
                                <w:szCs w:val="28"/>
                              </w:rPr>
                              <w:t xml:space="preserve"> – June 30, 202</w:t>
                            </w:r>
                            <w:r w:rsidR="000E66C8">
                              <w:rPr>
                                <w:color w:val="FFFFFF" w:themeColor="background1"/>
                                <w:sz w:val="28"/>
                                <w:szCs w:val="28"/>
                              </w:rPr>
                              <w:t>7</w:t>
                            </w:r>
                          </w:p>
                        </w:txbxContent>
                      </v:textbox>
                    </v:shape>
                  </v:group>
                </v:group>
              </v:group>
            </w:pict>
          </mc:Fallback>
        </mc:AlternateContent>
      </w:r>
      <w:sdt>
        <w:sdtPr>
          <w:rPr>
            <w:color w:val="2B579A"/>
            <w:shd w:val="clear" w:color="auto" w:fill="E6E6E6"/>
          </w:rPr>
          <w:id w:val="201055048"/>
          <w:docPartObj>
            <w:docPartGallery w:val="Cover Pages"/>
            <w:docPartUnique/>
          </w:docPartObj>
        </w:sdtPr>
        <w:sdtEndPr>
          <w:rPr>
            <w:color w:val="auto"/>
            <w:shd w:val="clear" w:color="auto" w:fill="auto"/>
          </w:rPr>
        </w:sdtEndPr>
        <w:sdtContent>
          <w:r w:rsidR="00FD7DA3">
            <w:br w:type="page"/>
          </w:r>
          <w:r w:rsidR="00FD7DA3">
            <w:rPr>
              <w:noProof/>
              <w:color w:val="2B579A"/>
              <w:shd w:val="clear" w:color="auto" w:fill="E6E6E6"/>
            </w:rPr>
            <w:drawing>
              <wp:anchor distT="0" distB="0" distL="0" distR="0" simplePos="0" relativeHeight="251658240" behindDoc="1" locked="0" layoutInCell="1" allowOverlap="1" wp14:anchorId="161BC38B" wp14:editId="4A510FAE">
                <wp:simplePos x="0" y="0"/>
                <wp:positionH relativeFrom="page">
                  <wp:posOffset>-9525</wp:posOffset>
                </wp:positionH>
                <wp:positionV relativeFrom="margin">
                  <wp:posOffset>8820150</wp:posOffset>
                </wp:positionV>
                <wp:extent cx="7771130" cy="314325"/>
                <wp:effectExtent l="0" t="0" r="1270" b="9525"/>
                <wp:wrapNone/>
                <wp:docPr id="4" name="image6.png"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descr="Background pattern&#10;&#10;Description automatically generated with low confidence"/>
                        <pic:cNvPicPr/>
                      </pic:nvPicPr>
                      <pic:blipFill rotWithShape="1">
                        <a:blip r:embed="rId12" cstate="print"/>
                        <a:srcRect l="-245" t="96661" r="245" b="239"/>
                        <a:stretch/>
                      </pic:blipFill>
                      <pic:spPr bwMode="auto">
                        <a:xfrm>
                          <a:off x="0" y="0"/>
                          <a:ext cx="7771130" cy="314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Content>
      </w:sdt>
      <w:bookmarkStart w:id="0" w:name="_Toc110256344"/>
    </w:p>
    <w:sdt>
      <w:sdtPr>
        <w:rPr>
          <w:rFonts w:ascii="Montserrat" w:eastAsiaTheme="minorEastAsia" w:hAnsi="Montserrat" w:cstheme="minorBidi"/>
          <w:b w:val="0"/>
          <w:color w:val="auto"/>
          <w:sz w:val="22"/>
          <w:szCs w:val="22"/>
          <w:shd w:val="clear" w:color="auto" w:fill="E6E6E6"/>
        </w:rPr>
        <w:id w:val="105714276"/>
        <w:docPartObj>
          <w:docPartGallery w:val="Table of Contents"/>
          <w:docPartUnique/>
        </w:docPartObj>
      </w:sdtPr>
      <w:sdtEndPr>
        <w:rPr>
          <w:noProof/>
        </w:rPr>
      </w:sdtEndPr>
      <w:sdtContent>
        <w:p w14:paraId="142CDB93" w14:textId="1025547D" w:rsidR="001E6793" w:rsidRDefault="001E6793">
          <w:pPr>
            <w:pStyle w:val="TOCHeading"/>
          </w:pPr>
          <w:r>
            <w:t>Table of Contents</w:t>
          </w:r>
        </w:p>
        <w:p w14:paraId="65C79C88" w14:textId="09A0D069" w:rsidR="0063216F" w:rsidRDefault="001E6793">
          <w:pPr>
            <w:pStyle w:val="TOC1"/>
            <w:rPr>
              <w:rFonts w:asciiTheme="minorHAnsi" w:eastAsiaTheme="minorEastAsia" w:hAnsiTheme="minorHAnsi"/>
              <w:b w:val="0"/>
              <w:color w:val="auto"/>
              <w:kern w:val="2"/>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33729725" w:history="1">
            <w:r w:rsidR="0063216F" w:rsidRPr="00D85838">
              <w:rPr>
                <w:rStyle w:val="Hyperlink"/>
              </w:rPr>
              <w:t>Chapter 1: Introduction and Overview</w:t>
            </w:r>
            <w:r w:rsidR="0063216F">
              <w:rPr>
                <w:webHidden/>
              </w:rPr>
              <w:tab/>
            </w:r>
            <w:r w:rsidR="0063216F">
              <w:rPr>
                <w:webHidden/>
              </w:rPr>
              <w:fldChar w:fldCharType="begin"/>
            </w:r>
            <w:r w:rsidR="0063216F">
              <w:rPr>
                <w:webHidden/>
              </w:rPr>
              <w:instrText xml:space="preserve"> PAGEREF _Toc233729725 \h </w:instrText>
            </w:r>
            <w:r w:rsidR="0063216F">
              <w:rPr>
                <w:webHidden/>
              </w:rPr>
            </w:r>
            <w:r w:rsidR="0063216F">
              <w:rPr>
                <w:webHidden/>
              </w:rPr>
              <w:fldChar w:fldCharType="separate"/>
            </w:r>
            <w:r w:rsidR="0063216F">
              <w:rPr>
                <w:webHidden/>
              </w:rPr>
              <w:t>5</w:t>
            </w:r>
            <w:r w:rsidR="0063216F">
              <w:rPr>
                <w:webHidden/>
              </w:rPr>
              <w:fldChar w:fldCharType="end"/>
            </w:r>
          </w:hyperlink>
        </w:p>
        <w:p w14:paraId="35CCFF99" w14:textId="262DC3C8" w:rsidR="0063216F" w:rsidRDefault="0063216F">
          <w:pPr>
            <w:pStyle w:val="TOC1"/>
            <w:rPr>
              <w:rFonts w:asciiTheme="minorHAnsi" w:eastAsiaTheme="minorEastAsia" w:hAnsiTheme="minorHAnsi"/>
              <w:b w:val="0"/>
              <w:color w:val="auto"/>
              <w:kern w:val="2"/>
              <w14:ligatures w14:val="standardContextual"/>
            </w:rPr>
          </w:pPr>
          <w:hyperlink w:anchor="_Toc233729726" w:history="1">
            <w:r w:rsidRPr="00D85838">
              <w:rPr>
                <w:rStyle w:val="Hyperlink"/>
              </w:rPr>
              <w:t>Chapter 2: Development and Approval of Six Year Improvement Program</w:t>
            </w:r>
            <w:r>
              <w:rPr>
                <w:webHidden/>
              </w:rPr>
              <w:tab/>
            </w:r>
            <w:r>
              <w:rPr>
                <w:webHidden/>
              </w:rPr>
              <w:fldChar w:fldCharType="begin"/>
            </w:r>
            <w:r>
              <w:rPr>
                <w:webHidden/>
              </w:rPr>
              <w:instrText xml:space="preserve"> PAGEREF _Toc233729726 \h </w:instrText>
            </w:r>
            <w:r>
              <w:rPr>
                <w:webHidden/>
              </w:rPr>
            </w:r>
            <w:r>
              <w:rPr>
                <w:webHidden/>
              </w:rPr>
              <w:fldChar w:fldCharType="separate"/>
            </w:r>
            <w:r>
              <w:rPr>
                <w:webHidden/>
              </w:rPr>
              <w:t>7</w:t>
            </w:r>
            <w:r>
              <w:rPr>
                <w:webHidden/>
              </w:rPr>
              <w:fldChar w:fldCharType="end"/>
            </w:r>
          </w:hyperlink>
        </w:p>
        <w:p w14:paraId="14766388" w14:textId="0FB778C0" w:rsidR="0063216F" w:rsidRDefault="0063216F">
          <w:pPr>
            <w:pStyle w:val="TOC1"/>
            <w:rPr>
              <w:rFonts w:asciiTheme="minorHAnsi" w:eastAsiaTheme="minorEastAsia" w:hAnsiTheme="minorHAnsi"/>
              <w:b w:val="0"/>
              <w:color w:val="auto"/>
              <w:kern w:val="2"/>
              <w14:ligatures w14:val="standardContextual"/>
            </w:rPr>
          </w:pPr>
          <w:hyperlink w:anchor="_Toc233729727" w:history="1">
            <w:r w:rsidRPr="00D85838">
              <w:rPr>
                <w:rStyle w:val="Hyperlink"/>
              </w:rPr>
              <w:t>Chapter 3: Grants with Funding Through Federal Highway Administration</w:t>
            </w:r>
            <w:r>
              <w:rPr>
                <w:webHidden/>
              </w:rPr>
              <w:tab/>
            </w:r>
            <w:r>
              <w:rPr>
                <w:webHidden/>
              </w:rPr>
              <w:fldChar w:fldCharType="begin"/>
            </w:r>
            <w:r>
              <w:rPr>
                <w:webHidden/>
              </w:rPr>
              <w:instrText xml:space="preserve"> PAGEREF _Toc233729727 \h </w:instrText>
            </w:r>
            <w:r>
              <w:rPr>
                <w:webHidden/>
              </w:rPr>
            </w:r>
            <w:r>
              <w:rPr>
                <w:webHidden/>
              </w:rPr>
              <w:fldChar w:fldCharType="separate"/>
            </w:r>
            <w:r>
              <w:rPr>
                <w:webHidden/>
              </w:rPr>
              <w:t>10</w:t>
            </w:r>
            <w:r>
              <w:rPr>
                <w:webHidden/>
              </w:rPr>
              <w:fldChar w:fldCharType="end"/>
            </w:r>
          </w:hyperlink>
        </w:p>
        <w:p w14:paraId="1CD50ECF" w14:textId="7468683D"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28" w:history="1">
            <w:r w:rsidRPr="00D85838">
              <w:rPr>
                <w:rStyle w:val="Hyperlink"/>
              </w:rPr>
              <w:t>Section 3.1 – FHWA Funding, CMAQ, RSTP, and CRP</w:t>
            </w:r>
            <w:r>
              <w:rPr>
                <w:webHidden/>
              </w:rPr>
              <w:tab/>
            </w:r>
            <w:r>
              <w:rPr>
                <w:webHidden/>
              </w:rPr>
              <w:fldChar w:fldCharType="begin"/>
            </w:r>
            <w:r>
              <w:rPr>
                <w:webHidden/>
              </w:rPr>
              <w:instrText xml:space="preserve"> PAGEREF _Toc233729728 \h </w:instrText>
            </w:r>
            <w:r>
              <w:rPr>
                <w:webHidden/>
              </w:rPr>
            </w:r>
            <w:r>
              <w:rPr>
                <w:webHidden/>
              </w:rPr>
              <w:fldChar w:fldCharType="separate"/>
            </w:r>
            <w:r>
              <w:rPr>
                <w:webHidden/>
              </w:rPr>
              <w:t>10</w:t>
            </w:r>
            <w:r>
              <w:rPr>
                <w:webHidden/>
              </w:rPr>
              <w:fldChar w:fldCharType="end"/>
            </w:r>
          </w:hyperlink>
        </w:p>
        <w:p w14:paraId="34A5C9BB" w14:textId="4CDB0D91" w:rsidR="0063216F" w:rsidRDefault="0063216F">
          <w:pPr>
            <w:pStyle w:val="TOC1"/>
            <w:rPr>
              <w:rFonts w:asciiTheme="minorHAnsi" w:eastAsiaTheme="minorEastAsia" w:hAnsiTheme="minorHAnsi"/>
              <w:b w:val="0"/>
              <w:color w:val="auto"/>
              <w:kern w:val="2"/>
              <w14:ligatures w14:val="standardContextual"/>
            </w:rPr>
          </w:pPr>
          <w:hyperlink w:anchor="_Toc233729729" w:history="1">
            <w:r w:rsidRPr="00D85838">
              <w:rPr>
                <w:rStyle w:val="Hyperlink"/>
              </w:rPr>
              <w:t>Chapter 4: Grants with Federal Funding from Federal Transit Administration</w:t>
            </w:r>
            <w:r>
              <w:rPr>
                <w:webHidden/>
              </w:rPr>
              <w:tab/>
            </w:r>
            <w:r>
              <w:rPr>
                <w:webHidden/>
              </w:rPr>
              <w:fldChar w:fldCharType="begin"/>
            </w:r>
            <w:r>
              <w:rPr>
                <w:webHidden/>
              </w:rPr>
              <w:instrText xml:space="preserve"> PAGEREF _Toc233729729 \h </w:instrText>
            </w:r>
            <w:r>
              <w:rPr>
                <w:webHidden/>
              </w:rPr>
            </w:r>
            <w:r>
              <w:rPr>
                <w:webHidden/>
              </w:rPr>
              <w:fldChar w:fldCharType="separate"/>
            </w:r>
            <w:r>
              <w:rPr>
                <w:webHidden/>
              </w:rPr>
              <w:t>13</w:t>
            </w:r>
            <w:r>
              <w:rPr>
                <w:webHidden/>
              </w:rPr>
              <w:fldChar w:fldCharType="end"/>
            </w:r>
          </w:hyperlink>
        </w:p>
        <w:p w14:paraId="5738DD0E" w14:textId="5F10122A"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0" w:history="1">
            <w:r w:rsidRPr="00D85838">
              <w:rPr>
                <w:rStyle w:val="Hyperlink"/>
              </w:rPr>
              <w:t>Section 4.1 – FTA Funding – Organization is Direct Recipient (Urban Transit Providers)</w:t>
            </w:r>
            <w:r>
              <w:rPr>
                <w:webHidden/>
              </w:rPr>
              <w:tab/>
            </w:r>
            <w:r>
              <w:rPr>
                <w:webHidden/>
              </w:rPr>
              <w:fldChar w:fldCharType="begin"/>
            </w:r>
            <w:r>
              <w:rPr>
                <w:webHidden/>
              </w:rPr>
              <w:instrText xml:space="preserve"> PAGEREF _Toc233729730 \h </w:instrText>
            </w:r>
            <w:r>
              <w:rPr>
                <w:webHidden/>
              </w:rPr>
            </w:r>
            <w:r>
              <w:rPr>
                <w:webHidden/>
              </w:rPr>
              <w:fldChar w:fldCharType="separate"/>
            </w:r>
            <w:r>
              <w:rPr>
                <w:webHidden/>
              </w:rPr>
              <w:t>14</w:t>
            </w:r>
            <w:r>
              <w:rPr>
                <w:webHidden/>
              </w:rPr>
              <w:fldChar w:fldCharType="end"/>
            </w:r>
          </w:hyperlink>
        </w:p>
        <w:p w14:paraId="3B853EEC" w14:textId="37908213"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1" w:history="1">
            <w:r w:rsidRPr="00D85838">
              <w:rPr>
                <w:rStyle w:val="Hyperlink"/>
              </w:rPr>
              <w:t>Section 4.2 – FTA Funding – Organization is a Subrecipient (Rural Transit Providers and MPOs)</w:t>
            </w:r>
            <w:r>
              <w:rPr>
                <w:webHidden/>
              </w:rPr>
              <w:tab/>
            </w:r>
            <w:r>
              <w:rPr>
                <w:webHidden/>
              </w:rPr>
              <w:fldChar w:fldCharType="begin"/>
            </w:r>
            <w:r>
              <w:rPr>
                <w:webHidden/>
              </w:rPr>
              <w:instrText xml:space="preserve"> PAGEREF _Toc233729731 \h </w:instrText>
            </w:r>
            <w:r>
              <w:rPr>
                <w:webHidden/>
              </w:rPr>
            </w:r>
            <w:r>
              <w:rPr>
                <w:webHidden/>
              </w:rPr>
              <w:fldChar w:fldCharType="separate"/>
            </w:r>
            <w:r>
              <w:rPr>
                <w:webHidden/>
              </w:rPr>
              <w:t>15</w:t>
            </w:r>
            <w:r>
              <w:rPr>
                <w:webHidden/>
              </w:rPr>
              <w:fldChar w:fldCharType="end"/>
            </w:r>
          </w:hyperlink>
        </w:p>
        <w:p w14:paraId="01CBBF9A" w14:textId="106041BA"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2" w:history="1">
            <w:r w:rsidRPr="00D85838">
              <w:rPr>
                <w:rStyle w:val="Hyperlink"/>
              </w:rPr>
              <w:t>Section 4.3 – FTA Funding –Transit Providers Operating Urban and Rural Service</w:t>
            </w:r>
            <w:r>
              <w:rPr>
                <w:webHidden/>
              </w:rPr>
              <w:tab/>
            </w:r>
            <w:r>
              <w:rPr>
                <w:webHidden/>
              </w:rPr>
              <w:fldChar w:fldCharType="begin"/>
            </w:r>
            <w:r>
              <w:rPr>
                <w:webHidden/>
              </w:rPr>
              <w:instrText xml:space="preserve"> PAGEREF _Toc233729732 \h </w:instrText>
            </w:r>
            <w:r>
              <w:rPr>
                <w:webHidden/>
              </w:rPr>
            </w:r>
            <w:r>
              <w:rPr>
                <w:webHidden/>
              </w:rPr>
              <w:fldChar w:fldCharType="separate"/>
            </w:r>
            <w:r>
              <w:rPr>
                <w:webHidden/>
              </w:rPr>
              <w:t>17</w:t>
            </w:r>
            <w:r>
              <w:rPr>
                <w:webHidden/>
              </w:rPr>
              <w:fldChar w:fldCharType="end"/>
            </w:r>
          </w:hyperlink>
        </w:p>
        <w:p w14:paraId="00821E96" w14:textId="6BB4D0EE" w:rsidR="0063216F" w:rsidRDefault="0063216F">
          <w:pPr>
            <w:pStyle w:val="TOC1"/>
            <w:rPr>
              <w:rFonts w:asciiTheme="minorHAnsi" w:eastAsiaTheme="minorEastAsia" w:hAnsiTheme="minorHAnsi"/>
              <w:b w:val="0"/>
              <w:color w:val="auto"/>
              <w:kern w:val="2"/>
              <w14:ligatures w14:val="standardContextual"/>
            </w:rPr>
          </w:pPr>
          <w:hyperlink w:anchor="_Toc233729733" w:history="1">
            <w:r w:rsidRPr="00D85838">
              <w:rPr>
                <w:rStyle w:val="Hyperlink"/>
              </w:rPr>
              <w:t>Chapter 5: Development and Execution of Grant Agreements</w:t>
            </w:r>
            <w:r>
              <w:rPr>
                <w:webHidden/>
              </w:rPr>
              <w:tab/>
            </w:r>
            <w:r>
              <w:rPr>
                <w:webHidden/>
              </w:rPr>
              <w:fldChar w:fldCharType="begin"/>
            </w:r>
            <w:r>
              <w:rPr>
                <w:webHidden/>
              </w:rPr>
              <w:instrText xml:space="preserve"> PAGEREF _Toc233729733 \h </w:instrText>
            </w:r>
            <w:r>
              <w:rPr>
                <w:webHidden/>
              </w:rPr>
            </w:r>
            <w:r>
              <w:rPr>
                <w:webHidden/>
              </w:rPr>
              <w:fldChar w:fldCharType="separate"/>
            </w:r>
            <w:r>
              <w:rPr>
                <w:webHidden/>
              </w:rPr>
              <w:t>19</w:t>
            </w:r>
            <w:r>
              <w:rPr>
                <w:webHidden/>
              </w:rPr>
              <w:fldChar w:fldCharType="end"/>
            </w:r>
          </w:hyperlink>
        </w:p>
        <w:p w14:paraId="1ADC1758" w14:textId="728C099B"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4" w:history="1">
            <w:r w:rsidRPr="00D85838">
              <w:rPr>
                <w:rStyle w:val="Hyperlink"/>
              </w:rPr>
              <w:t>Section 5.1 – SMART SCALE Projects</w:t>
            </w:r>
            <w:r>
              <w:rPr>
                <w:webHidden/>
              </w:rPr>
              <w:tab/>
            </w:r>
            <w:r>
              <w:rPr>
                <w:webHidden/>
              </w:rPr>
              <w:fldChar w:fldCharType="begin"/>
            </w:r>
            <w:r>
              <w:rPr>
                <w:webHidden/>
              </w:rPr>
              <w:instrText xml:space="preserve"> PAGEREF _Toc233729734 \h </w:instrText>
            </w:r>
            <w:r>
              <w:rPr>
                <w:webHidden/>
              </w:rPr>
            </w:r>
            <w:r>
              <w:rPr>
                <w:webHidden/>
              </w:rPr>
              <w:fldChar w:fldCharType="separate"/>
            </w:r>
            <w:r>
              <w:rPr>
                <w:webHidden/>
              </w:rPr>
              <w:t>21</w:t>
            </w:r>
            <w:r>
              <w:rPr>
                <w:webHidden/>
              </w:rPr>
              <w:fldChar w:fldCharType="end"/>
            </w:r>
          </w:hyperlink>
        </w:p>
        <w:p w14:paraId="087853F2" w14:textId="5DB4E1FE"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5" w:history="1">
            <w:r w:rsidRPr="00D85838">
              <w:rPr>
                <w:rStyle w:val="Hyperlink"/>
              </w:rPr>
              <w:t>Section 5.2 – Small Urban Areas Program (FTA Section 5339)</w:t>
            </w:r>
            <w:r>
              <w:rPr>
                <w:webHidden/>
              </w:rPr>
              <w:tab/>
            </w:r>
            <w:r>
              <w:rPr>
                <w:webHidden/>
              </w:rPr>
              <w:fldChar w:fldCharType="begin"/>
            </w:r>
            <w:r>
              <w:rPr>
                <w:webHidden/>
              </w:rPr>
              <w:instrText xml:space="preserve"> PAGEREF _Toc233729735 \h </w:instrText>
            </w:r>
            <w:r>
              <w:rPr>
                <w:webHidden/>
              </w:rPr>
            </w:r>
            <w:r>
              <w:rPr>
                <w:webHidden/>
              </w:rPr>
              <w:fldChar w:fldCharType="separate"/>
            </w:r>
            <w:r>
              <w:rPr>
                <w:webHidden/>
              </w:rPr>
              <w:t>22</w:t>
            </w:r>
            <w:r>
              <w:rPr>
                <w:webHidden/>
              </w:rPr>
              <w:fldChar w:fldCharType="end"/>
            </w:r>
          </w:hyperlink>
        </w:p>
        <w:p w14:paraId="0B392E77" w14:textId="0A9B5C13"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6" w:history="1">
            <w:r w:rsidRPr="00D85838">
              <w:rPr>
                <w:rStyle w:val="Hyperlink"/>
              </w:rPr>
              <w:t>Section 5.3 – Rural Areas Program (FTA Section 5311)</w:t>
            </w:r>
            <w:r>
              <w:rPr>
                <w:webHidden/>
              </w:rPr>
              <w:tab/>
            </w:r>
            <w:r>
              <w:rPr>
                <w:webHidden/>
              </w:rPr>
              <w:fldChar w:fldCharType="begin"/>
            </w:r>
            <w:r>
              <w:rPr>
                <w:webHidden/>
              </w:rPr>
              <w:instrText xml:space="preserve"> PAGEREF _Toc233729736 \h </w:instrText>
            </w:r>
            <w:r>
              <w:rPr>
                <w:webHidden/>
              </w:rPr>
            </w:r>
            <w:r>
              <w:rPr>
                <w:webHidden/>
              </w:rPr>
              <w:fldChar w:fldCharType="separate"/>
            </w:r>
            <w:r>
              <w:rPr>
                <w:webHidden/>
              </w:rPr>
              <w:t>22</w:t>
            </w:r>
            <w:r>
              <w:rPr>
                <w:webHidden/>
              </w:rPr>
              <w:fldChar w:fldCharType="end"/>
            </w:r>
          </w:hyperlink>
        </w:p>
        <w:p w14:paraId="2BB84843" w14:textId="6BA3D98F" w:rsidR="0063216F" w:rsidRDefault="0063216F">
          <w:pPr>
            <w:pStyle w:val="TOC1"/>
            <w:rPr>
              <w:rFonts w:asciiTheme="minorHAnsi" w:eastAsiaTheme="minorEastAsia" w:hAnsiTheme="minorHAnsi"/>
              <w:b w:val="0"/>
              <w:color w:val="auto"/>
              <w:kern w:val="2"/>
              <w14:ligatures w14:val="standardContextual"/>
            </w:rPr>
          </w:pPr>
          <w:hyperlink w:anchor="_Toc233729737" w:history="1">
            <w:r w:rsidRPr="00D85838">
              <w:rPr>
                <w:rStyle w:val="Hyperlink"/>
              </w:rPr>
              <w:t>Chapter 6: Grant Reimbursements</w:t>
            </w:r>
            <w:r>
              <w:rPr>
                <w:webHidden/>
              </w:rPr>
              <w:tab/>
            </w:r>
            <w:r>
              <w:rPr>
                <w:webHidden/>
              </w:rPr>
              <w:fldChar w:fldCharType="begin"/>
            </w:r>
            <w:r>
              <w:rPr>
                <w:webHidden/>
              </w:rPr>
              <w:instrText xml:space="preserve"> PAGEREF _Toc233729737 \h </w:instrText>
            </w:r>
            <w:r>
              <w:rPr>
                <w:webHidden/>
              </w:rPr>
            </w:r>
            <w:r>
              <w:rPr>
                <w:webHidden/>
              </w:rPr>
              <w:fldChar w:fldCharType="separate"/>
            </w:r>
            <w:r>
              <w:rPr>
                <w:webHidden/>
              </w:rPr>
              <w:t>24</w:t>
            </w:r>
            <w:r>
              <w:rPr>
                <w:webHidden/>
              </w:rPr>
              <w:fldChar w:fldCharType="end"/>
            </w:r>
          </w:hyperlink>
        </w:p>
        <w:p w14:paraId="57B8F6F0" w14:textId="7461454F"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8" w:history="1">
            <w:r w:rsidRPr="00D85838">
              <w:rPr>
                <w:rStyle w:val="Hyperlink"/>
              </w:rPr>
              <w:t>Section 6.1 – Support Documents</w:t>
            </w:r>
            <w:r>
              <w:rPr>
                <w:webHidden/>
              </w:rPr>
              <w:tab/>
            </w:r>
            <w:r>
              <w:rPr>
                <w:webHidden/>
              </w:rPr>
              <w:fldChar w:fldCharType="begin"/>
            </w:r>
            <w:r>
              <w:rPr>
                <w:webHidden/>
              </w:rPr>
              <w:instrText xml:space="preserve"> PAGEREF _Toc233729738 \h </w:instrText>
            </w:r>
            <w:r>
              <w:rPr>
                <w:webHidden/>
              </w:rPr>
            </w:r>
            <w:r>
              <w:rPr>
                <w:webHidden/>
              </w:rPr>
              <w:fldChar w:fldCharType="separate"/>
            </w:r>
            <w:r>
              <w:rPr>
                <w:webHidden/>
              </w:rPr>
              <w:t>27</w:t>
            </w:r>
            <w:r>
              <w:rPr>
                <w:webHidden/>
              </w:rPr>
              <w:fldChar w:fldCharType="end"/>
            </w:r>
          </w:hyperlink>
        </w:p>
        <w:p w14:paraId="6DE6270B" w14:textId="4D43C65C"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39" w:history="1">
            <w:r w:rsidRPr="00D85838">
              <w:rPr>
                <w:rStyle w:val="Hyperlink"/>
              </w:rPr>
              <w:t>Section 6.2 – Indirect Costs</w:t>
            </w:r>
            <w:r>
              <w:rPr>
                <w:webHidden/>
              </w:rPr>
              <w:tab/>
            </w:r>
            <w:r>
              <w:rPr>
                <w:webHidden/>
              </w:rPr>
              <w:fldChar w:fldCharType="begin"/>
            </w:r>
            <w:r>
              <w:rPr>
                <w:webHidden/>
              </w:rPr>
              <w:instrText xml:space="preserve"> PAGEREF _Toc233729739 \h </w:instrText>
            </w:r>
            <w:r>
              <w:rPr>
                <w:webHidden/>
              </w:rPr>
            </w:r>
            <w:r>
              <w:rPr>
                <w:webHidden/>
              </w:rPr>
              <w:fldChar w:fldCharType="separate"/>
            </w:r>
            <w:r>
              <w:rPr>
                <w:webHidden/>
              </w:rPr>
              <w:t>28</w:t>
            </w:r>
            <w:r>
              <w:rPr>
                <w:webHidden/>
              </w:rPr>
              <w:fldChar w:fldCharType="end"/>
            </w:r>
          </w:hyperlink>
        </w:p>
        <w:p w14:paraId="3174CF07" w14:textId="53FEB8A9"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0" w:history="1">
            <w:r w:rsidRPr="00D85838">
              <w:rPr>
                <w:rStyle w:val="Hyperlink"/>
              </w:rPr>
              <w:t>Section 6.3 – Travel Reimbursements</w:t>
            </w:r>
            <w:r>
              <w:rPr>
                <w:webHidden/>
              </w:rPr>
              <w:tab/>
            </w:r>
            <w:r>
              <w:rPr>
                <w:webHidden/>
              </w:rPr>
              <w:fldChar w:fldCharType="begin"/>
            </w:r>
            <w:r>
              <w:rPr>
                <w:webHidden/>
              </w:rPr>
              <w:instrText xml:space="preserve"> PAGEREF _Toc233729740 \h </w:instrText>
            </w:r>
            <w:r>
              <w:rPr>
                <w:webHidden/>
              </w:rPr>
            </w:r>
            <w:r>
              <w:rPr>
                <w:webHidden/>
              </w:rPr>
              <w:fldChar w:fldCharType="separate"/>
            </w:r>
            <w:r>
              <w:rPr>
                <w:webHidden/>
              </w:rPr>
              <w:t>29</w:t>
            </w:r>
            <w:r>
              <w:rPr>
                <w:webHidden/>
              </w:rPr>
              <w:fldChar w:fldCharType="end"/>
            </w:r>
          </w:hyperlink>
        </w:p>
        <w:p w14:paraId="69370719" w14:textId="6B64815F"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1" w:history="1">
            <w:r w:rsidRPr="00D85838">
              <w:rPr>
                <w:rStyle w:val="Hyperlink"/>
              </w:rPr>
              <w:t>Section 6.4 – Claim Timeline</w:t>
            </w:r>
            <w:r>
              <w:rPr>
                <w:webHidden/>
              </w:rPr>
              <w:tab/>
            </w:r>
            <w:r>
              <w:rPr>
                <w:webHidden/>
              </w:rPr>
              <w:fldChar w:fldCharType="begin"/>
            </w:r>
            <w:r>
              <w:rPr>
                <w:webHidden/>
              </w:rPr>
              <w:instrText xml:space="preserve"> PAGEREF _Toc233729741 \h </w:instrText>
            </w:r>
            <w:r>
              <w:rPr>
                <w:webHidden/>
              </w:rPr>
            </w:r>
            <w:r>
              <w:rPr>
                <w:webHidden/>
              </w:rPr>
              <w:fldChar w:fldCharType="separate"/>
            </w:r>
            <w:r>
              <w:rPr>
                <w:webHidden/>
              </w:rPr>
              <w:t>32</w:t>
            </w:r>
            <w:r>
              <w:rPr>
                <w:webHidden/>
              </w:rPr>
              <w:fldChar w:fldCharType="end"/>
            </w:r>
          </w:hyperlink>
        </w:p>
        <w:p w14:paraId="7F1835D3" w14:textId="419FE44C"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2" w:history="1">
            <w:r w:rsidRPr="00D85838">
              <w:rPr>
                <w:rStyle w:val="Hyperlink"/>
              </w:rPr>
              <w:t>Section 6.5 – Mid-Cycle Grant Requests</w:t>
            </w:r>
            <w:r>
              <w:rPr>
                <w:webHidden/>
              </w:rPr>
              <w:tab/>
            </w:r>
            <w:r>
              <w:rPr>
                <w:webHidden/>
              </w:rPr>
              <w:fldChar w:fldCharType="begin"/>
            </w:r>
            <w:r>
              <w:rPr>
                <w:webHidden/>
              </w:rPr>
              <w:instrText xml:space="preserve"> PAGEREF _Toc233729742 \h </w:instrText>
            </w:r>
            <w:r>
              <w:rPr>
                <w:webHidden/>
              </w:rPr>
            </w:r>
            <w:r>
              <w:rPr>
                <w:webHidden/>
              </w:rPr>
              <w:fldChar w:fldCharType="separate"/>
            </w:r>
            <w:r>
              <w:rPr>
                <w:webHidden/>
              </w:rPr>
              <w:t>34</w:t>
            </w:r>
            <w:r>
              <w:rPr>
                <w:webHidden/>
              </w:rPr>
              <w:fldChar w:fldCharType="end"/>
            </w:r>
          </w:hyperlink>
        </w:p>
        <w:p w14:paraId="5ED5E77F" w14:textId="3BDAC34D"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3" w:history="1">
            <w:r w:rsidRPr="00D85838">
              <w:rPr>
                <w:rStyle w:val="Hyperlink"/>
              </w:rPr>
              <w:t>Section 6.6 – DBE and Prompt Payment to Sub-contractors</w:t>
            </w:r>
            <w:r>
              <w:rPr>
                <w:webHidden/>
              </w:rPr>
              <w:tab/>
            </w:r>
            <w:r>
              <w:rPr>
                <w:webHidden/>
              </w:rPr>
              <w:fldChar w:fldCharType="begin"/>
            </w:r>
            <w:r>
              <w:rPr>
                <w:webHidden/>
              </w:rPr>
              <w:instrText xml:space="preserve"> PAGEREF _Toc233729743 \h </w:instrText>
            </w:r>
            <w:r>
              <w:rPr>
                <w:webHidden/>
              </w:rPr>
            </w:r>
            <w:r>
              <w:rPr>
                <w:webHidden/>
              </w:rPr>
              <w:fldChar w:fldCharType="separate"/>
            </w:r>
            <w:r>
              <w:rPr>
                <w:webHidden/>
              </w:rPr>
              <w:t>35</w:t>
            </w:r>
            <w:r>
              <w:rPr>
                <w:webHidden/>
              </w:rPr>
              <w:fldChar w:fldCharType="end"/>
            </w:r>
          </w:hyperlink>
        </w:p>
        <w:p w14:paraId="4F1ED91D" w14:textId="0E127F25"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4" w:history="1">
            <w:r w:rsidRPr="00D85838">
              <w:rPr>
                <w:rStyle w:val="Hyperlink"/>
              </w:rPr>
              <w:t>Section 6.7 – Public Transit Operating Assistance Payments</w:t>
            </w:r>
            <w:r>
              <w:rPr>
                <w:webHidden/>
              </w:rPr>
              <w:tab/>
            </w:r>
            <w:r>
              <w:rPr>
                <w:webHidden/>
              </w:rPr>
              <w:fldChar w:fldCharType="begin"/>
            </w:r>
            <w:r>
              <w:rPr>
                <w:webHidden/>
              </w:rPr>
              <w:instrText xml:space="preserve"> PAGEREF _Toc233729744 \h </w:instrText>
            </w:r>
            <w:r>
              <w:rPr>
                <w:webHidden/>
              </w:rPr>
            </w:r>
            <w:r>
              <w:rPr>
                <w:webHidden/>
              </w:rPr>
              <w:fldChar w:fldCharType="separate"/>
            </w:r>
            <w:r>
              <w:rPr>
                <w:webHidden/>
              </w:rPr>
              <w:t>35</w:t>
            </w:r>
            <w:r>
              <w:rPr>
                <w:webHidden/>
              </w:rPr>
              <w:fldChar w:fldCharType="end"/>
            </w:r>
          </w:hyperlink>
        </w:p>
        <w:p w14:paraId="6D7C0F8A" w14:textId="1C7558BA" w:rsidR="0063216F" w:rsidRDefault="0063216F">
          <w:pPr>
            <w:pStyle w:val="TOC1"/>
            <w:rPr>
              <w:rFonts w:asciiTheme="minorHAnsi" w:eastAsiaTheme="minorEastAsia" w:hAnsiTheme="minorHAnsi"/>
              <w:b w:val="0"/>
              <w:color w:val="auto"/>
              <w:kern w:val="2"/>
              <w14:ligatures w14:val="standardContextual"/>
            </w:rPr>
          </w:pPr>
          <w:hyperlink w:anchor="_Toc233729745" w:history="1">
            <w:r w:rsidRPr="00D85838">
              <w:rPr>
                <w:rStyle w:val="Hyperlink"/>
              </w:rPr>
              <w:t>Chapter 7: Performance Data Reporting Requirements</w:t>
            </w:r>
            <w:r>
              <w:rPr>
                <w:webHidden/>
              </w:rPr>
              <w:tab/>
            </w:r>
            <w:r>
              <w:rPr>
                <w:webHidden/>
              </w:rPr>
              <w:fldChar w:fldCharType="begin"/>
            </w:r>
            <w:r>
              <w:rPr>
                <w:webHidden/>
              </w:rPr>
              <w:instrText xml:space="preserve"> PAGEREF _Toc233729745 \h </w:instrText>
            </w:r>
            <w:r>
              <w:rPr>
                <w:webHidden/>
              </w:rPr>
            </w:r>
            <w:r>
              <w:rPr>
                <w:webHidden/>
              </w:rPr>
              <w:fldChar w:fldCharType="separate"/>
            </w:r>
            <w:r>
              <w:rPr>
                <w:webHidden/>
              </w:rPr>
              <w:t>36</w:t>
            </w:r>
            <w:r>
              <w:rPr>
                <w:webHidden/>
              </w:rPr>
              <w:fldChar w:fldCharType="end"/>
            </w:r>
          </w:hyperlink>
        </w:p>
        <w:p w14:paraId="4B6D1173" w14:textId="204AE1F3"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6" w:history="1">
            <w:r w:rsidRPr="00D85838">
              <w:rPr>
                <w:rStyle w:val="Hyperlink"/>
              </w:rPr>
              <w:t>Section 7.1 – General Requirements</w:t>
            </w:r>
            <w:r>
              <w:rPr>
                <w:webHidden/>
              </w:rPr>
              <w:tab/>
            </w:r>
            <w:r>
              <w:rPr>
                <w:webHidden/>
              </w:rPr>
              <w:fldChar w:fldCharType="begin"/>
            </w:r>
            <w:r>
              <w:rPr>
                <w:webHidden/>
              </w:rPr>
              <w:instrText xml:space="preserve"> PAGEREF _Toc233729746 \h </w:instrText>
            </w:r>
            <w:r>
              <w:rPr>
                <w:webHidden/>
              </w:rPr>
            </w:r>
            <w:r>
              <w:rPr>
                <w:webHidden/>
              </w:rPr>
              <w:fldChar w:fldCharType="separate"/>
            </w:r>
            <w:r>
              <w:rPr>
                <w:webHidden/>
              </w:rPr>
              <w:t>36</w:t>
            </w:r>
            <w:r>
              <w:rPr>
                <w:webHidden/>
              </w:rPr>
              <w:fldChar w:fldCharType="end"/>
            </w:r>
          </w:hyperlink>
        </w:p>
        <w:p w14:paraId="32434D68" w14:textId="489E6B21"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7" w:history="1">
            <w:r w:rsidRPr="00D85838">
              <w:rPr>
                <w:rStyle w:val="Hyperlink"/>
              </w:rPr>
              <w:t>Section 7.2 – Entering Transit Performance Data in SharePoint</w:t>
            </w:r>
            <w:r>
              <w:rPr>
                <w:webHidden/>
              </w:rPr>
              <w:tab/>
            </w:r>
            <w:r>
              <w:rPr>
                <w:webHidden/>
              </w:rPr>
              <w:fldChar w:fldCharType="begin"/>
            </w:r>
            <w:r>
              <w:rPr>
                <w:webHidden/>
              </w:rPr>
              <w:instrText xml:space="preserve"> PAGEREF _Toc233729747 \h </w:instrText>
            </w:r>
            <w:r>
              <w:rPr>
                <w:webHidden/>
              </w:rPr>
            </w:r>
            <w:r>
              <w:rPr>
                <w:webHidden/>
              </w:rPr>
              <w:fldChar w:fldCharType="separate"/>
            </w:r>
            <w:r>
              <w:rPr>
                <w:webHidden/>
              </w:rPr>
              <w:t>37</w:t>
            </w:r>
            <w:r>
              <w:rPr>
                <w:webHidden/>
              </w:rPr>
              <w:fldChar w:fldCharType="end"/>
            </w:r>
          </w:hyperlink>
        </w:p>
        <w:p w14:paraId="5AFD6672" w14:textId="63DE5069"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8" w:history="1">
            <w:r w:rsidRPr="00D85838">
              <w:rPr>
                <w:rStyle w:val="Hyperlink"/>
              </w:rPr>
              <w:t>Section 7.3 – Amending and Validating Transit Performance Data</w:t>
            </w:r>
            <w:r>
              <w:rPr>
                <w:webHidden/>
              </w:rPr>
              <w:tab/>
            </w:r>
            <w:r>
              <w:rPr>
                <w:webHidden/>
              </w:rPr>
              <w:fldChar w:fldCharType="begin"/>
            </w:r>
            <w:r>
              <w:rPr>
                <w:webHidden/>
              </w:rPr>
              <w:instrText xml:space="preserve"> PAGEREF _Toc233729748 \h </w:instrText>
            </w:r>
            <w:r>
              <w:rPr>
                <w:webHidden/>
              </w:rPr>
            </w:r>
            <w:r>
              <w:rPr>
                <w:webHidden/>
              </w:rPr>
              <w:fldChar w:fldCharType="separate"/>
            </w:r>
            <w:r>
              <w:rPr>
                <w:webHidden/>
              </w:rPr>
              <w:t>38</w:t>
            </w:r>
            <w:r>
              <w:rPr>
                <w:webHidden/>
              </w:rPr>
              <w:fldChar w:fldCharType="end"/>
            </w:r>
          </w:hyperlink>
        </w:p>
        <w:p w14:paraId="4650112F" w14:textId="6DF64A2E"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49" w:history="1">
            <w:r w:rsidRPr="00D85838">
              <w:rPr>
                <w:rStyle w:val="Hyperlink"/>
              </w:rPr>
              <w:t>Section 7.4 – Commuter Assistance Reporting Requirements</w:t>
            </w:r>
            <w:r>
              <w:rPr>
                <w:webHidden/>
              </w:rPr>
              <w:tab/>
            </w:r>
            <w:r>
              <w:rPr>
                <w:webHidden/>
              </w:rPr>
              <w:fldChar w:fldCharType="begin"/>
            </w:r>
            <w:r>
              <w:rPr>
                <w:webHidden/>
              </w:rPr>
              <w:instrText xml:space="preserve"> PAGEREF _Toc233729749 \h </w:instrText>
            </w:r>
            <w:r>
              <w:rPr>
                <w:webHidden/>
              </w:rPr>
            </w:r>
            <w:r>
              <w:rPr>
                <w:webHidden/>
              </w:rPr>
              <w:fldChar w:fldCharType="separate"/>
            </w:r>
            <w:r>
              <w:rPr>
                <w:webHidden/>
              </w:rPr>
              <w:t>39</w:t>
            </w:r>
            <w:r>
              <w:rPr>
                <w:webHidden/>
              </w:rPr>
              <w:fldChar w:fldCharType="end"/>
            </w:r>
          </w:hyperlink>
        </w:p>
        <w:p w14:paraId="08B015E3" w14:textId="43ABCE8E" w:rsidR="0063216F" w:rsidRDefault="0063216F">
          <w:pPr>
            <w:pStyle w:val="TOC1"/>
            <w:rPr>
              <w:rFonts w:asciiTheme="minorHAnsi" w:eastAsiaTheme="minorEastAsia" w:hAnsiTheme="minorHAnsi"/>
              <w:b w:val="0"/>
              <w:color w:val="auto"/>
              <w:kern w:val="2"/>
              <w14:ligatures w14:val="standardContextual"/>
            </w:rPr>
          </w:pPr>
          <w:hyperlink w:anchor="_Toc233729750" w:history="1">
            <w:r w:rsidRPr="00D85838">
              <w:rPr>
                <w:rStyle w:val="Hyperlink"/>
              </w:rPr>
              <w:t>Chapter 8: Contract Amendments – Time Extension, Budget Change, and Scope Change Requests</w:t>
            </w:r>
            <w:r>
              <w:rPr>
                <w:webHidden/>
              </w:rPr>
              <w:tab/>
            </w:r>
            <w:r>
              <w:rPr>
                <w:webHidden/>
              </w:rPr>
              <w:fldChar w:fldCharType="begin"/>
            </w:r>
            <w:r>
              <w:rPr>
                <w:webHidden/>
              </w:rPr>
              <w:instrText xml:space="preserve"> PAGEREF _Toc233729750 \h </w:instrText>
            </w:r>
            <w:r>
              <w:rPr>
                <w:webHidden/>
              </w:rPr>
            </w:r>
            <w:r>
              <w:rPr>
                <w:webHidden/>
              </w:rPr>
              <w:fldChar w:fldCharType="separate"/>
            </w:r>
            <w:r>
              <w:rPr>
                <w:webHidden/>
              </w:rPr>
              <w:t>42</w:t>
            </w:r>
            <w:r>
              <w:rPr>
                <w:webHidden/>
              </w:rPr>
              <w:fldChar w:fldCharType="end"/>
            </w:r>
          </w:hyperlink>
        </w:p>
        <w:p w14:paraId="664468D3" w14:textId="31418F55"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1" w:history="1">
            <w:r w:rsidRPr="00D85838">
              <w:rPr>
                <w:rStyle w:val="Hyperlink"/>
              </w:rPr>
              <w:t>Section 8.1 – Time Extension Request</w:t>
            </w:r>
            <w:r>
              <w:rPr>
                <w:webHidden/>
              </w:rPr>
              <w:tab/>
            </w:r>
            <w:r>
              <w:rPr>
                <w:webHidden/>
              </w:rPr>
              <w:fldChar w:fldCharType="begin"/>
            </w:r>
            <w:r>
              <w:rPr>
                <w:webHidden/>
              </w:rPr>
              <w:instrText xml:space="preserve"> PAGEREF _Toc233729751 \h </w:instrText>
            </w:r>
            <w:r>
              <w:rPr>
                <w:webHidden/>
              </w:rPr>
            </w:r>
            <w:r>
              <w:rPr>
                <w:webHidden/>
              </w:rPr>
              <w:fldChar w:fldCharType="separate"/>
            </w:r>
            <w:r>
              <w:rPr>
                <w:webHidden/>
              </w:rPr>
              <w:t>42</w:t>
            </w:r>
            <w:r>
              <w:rPr>
                <w:webHidden/>
              </w:rPr>
              <w:fldChar w:fldCharType="end"/>
            </w:r>
          </w:hyperlink>
        </w:p>
        <w:p w14:paraId="69764BCE" w14:textId="02D59441"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2" w:history="1">
            <w:r w:rsidRPr="00D85838">
              <w:rPr>
                <w:rStyle w:val="Hyperlink"/>
              </w:rPr>
              <w:t>Section 8.2 – Budget Change Requests</w:t>
            </w:r>
            <w:r>
              <w:rPr>
                <w:webHidden/>
              </w:rPr>
              <w:tab/>
            </w:r>
            <w:r>
              <w:rPr>
                <w:webHidden/>
              </w:rPr>
              <w:fldChar w:fldCharType="begin"/>
            </w:r>
            <w:r>
              <w:rPr>
                <w:webHidden/>
              </w:rPr>
              <w:instrText xml:space="preserve"> PAGEREF _Toc233729752 \h </w:instrText>
            </w:r>
            <w:r>
              <w:rPr>
                <w:webHidden/>
              </w:rPr>
            </w:r>
            <w:r>
              <w:rPr>
                <w:webHidden/>
              </w:rPr>
              <w:fldChar w:fldCharType="separate"/>
            </w:r>
            <w:r>
              <w:rPr>
                <w:webHidden/>
              </w:rPr>
              <w:t>43</w:t>
            </w:r>
            <w:r>
              <w:rPr>
                <w:webHidden/>
              </w:rPr>
              <w:fldChar w:fldCharType="end"/>
            </w:r>
          </w:hyperlink>
        </w:p>
        <w:p w14:paraId="7A46FFEA" w14:textId="1A65AB5F"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3" w:history="1">
            <w:r w:rsidRPr="00D85838">
              <w:rPr>
                <w:rStyle w:val="Hyperlink"/>
              </w:rPr>
              <w:t>Section 8.3 – Scope Change Request</w:t>
            </w:r>
            <w:r>
              <w:rPr>
                <w:webHidden/>
              </w:rPr>
              <w:tab/>
            </w:r>
            <w:r>
              <w:rPr>
                <w:webHidden/>
              </w:rPr>
              <w:fldChar w:fldCharType="begin"/>
            </w:r>
            <w:r>
              <w:rPr>
                <w:webHidden/>
              </w:rPr>
              <w:instrText xml:space="preserve"> PAGEREF _Toc233729753 \h </w:instrText>
            </w:r>
            <w:r>
              <w:rPr>
                <w:webHidden/>
              </w:rPr>
            </w:r>
            <w:r>
              <w:rPr>
                <w:webHidden/>
              </w:rPr>
              <w:fldChar w:fldCharType="separate"/>
            </w:r>
            <w:r>
              <w:rPr>
                <w:webHidden/>
              </w:rPr>
              <w:t>46</w:t>
            </w:r>
            <w:r>
              <w:rPr>
                <w:webHidden/>
              </w:rPr>
              <w:fldChar w:fldCharType="end"/>
            </w:r>
          </w:hyperlink>
        </w:p>
        <w:p w14:paraId="10D4AB4C" w14:textId="50AD5B69"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4" w:history="1">
            <w:r w:rsidRPr="00D85838">
              <w:rPr>
                <w:rStyle w:val="Hyperlink"/>
              </w:rPr>
              <w:t>Section 8.4 – Budget and Scope Requests for SMART SCALE Projects</w:t>
            </w:r>
            <w:r>
              <w:rPr>
                <w:webHidden/>
              </w:rPr>
              <w:tab/>
            </w:r>
            <w:r>
              <w:rPr>
                <w:webHidden/>
              </w:rPr>
              <w:fldChar w:fldCharType="begin"/>
            </w:r>
            <w:r>
              <w:rPr>
                <w:webHidden/>
              </w:rPr>
              <w:instrText xml:space="preserve"> PAGEREF _Toc233729754 \h </w:instrText>
            </w:r>
            <w:r>
              <w:rPr>
                <w:webHidden/>
              </w:rPr>
            </w:r>
            <w:r>
              <w:rPr>
                <w:webHidden/>
              </w:rPr>
              <w:fldChar w:fldCharType="separate"/>
            </w:r>
            <w:r>
              <w:rPr>
                <w:webHidden/>
              </w:rPr>
              <w:t>47</w:t>
            </w:r>
            <w:r>
              <w:rPr>
                <w:webHidden/>
              </w:rPr>
              <w:fldChar w:fldCharType="end"/>
            </w:r>
          </w:hyperlink>
        </w:p>
        <w:p w14:paraId="49BC3CAE" w14:textId="6CDE5F21" w:rsidR="0063216F" w:rsidRDefault="0063216F">
          <w:pPr>
            <w:pStyle w:val="TOC1"/>
            <w:rPr>
              <w:rFonts w:asciiTheme="minorHAnsi" w:eastAsiaTheme="minorEastAsia" w:hAnsiTheme="minorHAnsi"/>
              <w:b w:val="0"/>
              <w:color w:val="auto"/>
              <w:kern w:val="2"/>
              <w14:ligatures w14:val="standardContextual"/>
            </w:rPr>
          </w:pPr>
          <w:hyperlink w:anchor="_Toc233729755" w:history="1">
            <w:r w:rsidRPr="00D85838">
              <w:rPr>
                <w:rStyle w:val="Hyperlink"/>
              </w:rPr>
              <w:t>Chapter 9: Training Assistance</w:t>
            </w:r>
            <w:r>
              <w:rPr>
                <w:webHidden/>
              </w:rPr>
              <w:tab/>
            </w:r>
            <w:r>
              <w:rPr>
                <w:webHidden/>
              </w:rPr>
              <w:fldChar w:fldCharType="begin"/>
            </w:r>
            <w:r>
              <w:rPr>
                <w:webHidden/>
              </w:rPr>
              <w:instrText xml:space="preserve"> PAGEREF _Toc233729755 \h </w:instrText>
            </w:r>
            <w:r>
              <w:rPr>
                <w:webHidden/>
              </w:rPr>
            </w:r>
            <w:r>
              <w:rPr>
                <w:webHidden/>
              </w:rPr>
              <w:fldChar w:fldCharType="separate"/>
            </w:r>
            <w:r>
              <w:rPr>
                <w:webHidden/>
              </w:rPr>
              <w:t>49</w:t>
            </w:r>
            <w:r>
              <w:rPr>
                <w:webHidden/>
              </w:rPr>
              <w:fldChar w:fldCharType="end"/>
            </w:r>
          </w:hyperlink>
        </w:p>
        <w:p w14:paraId="5570B048" w14:textId="2001C46A"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6" w:history="1">
            <w:r w:rsidRPr="00D85838">
              <w:rPr>
                <w:rStyle w:val="Hyperlink"/>
              </w:rPr>
              <w:t>Section 9.1 – Eligible Applicants</w:t>
            </w:r>
            <w:r>
              <w:rPr>
                <w:webHidden/>
              </w:rPr>
              <w:tab/>
            </w:r>
            <w:r>
              <w:rPr>
                <w:webHidden/>
              </w:rPr>
              <w:fldChar w:fldCharType="begin"/>
            </w:r>
            <w:r>
              <w:rPr>
                <w:webHidden/>
              </w:rPr>
              <w:instrText xml:space="preserve"> PAGEREF _Toc233729756 \h </w:instrText>
            </w:r>
            <w:r>
              <w:rPr>
                <w:webHidden/>
              </w:rPr>
            </w:r>
            <w:r>
              <w:rPr>
                <w:webHidden/>
              </w:rPr>
              <w:fldChar w:fldCharType="separate"/>
            </w:r>
            <w:r>
              <w:rPr>
                <w:webHidden/>
              </w:rPr>
              <w:t>49</w:t>
            </w:r>
            <w:r>
              <w:rPr>
                <w:webHidden/>
              </w:rPr>
              <w:fldChar w:fldCharType="end"/>
            </w:r>
          </w:hyperlink>
        </w:p>
        <w:p w14:paraId="5F27A886" w14:textId="618C8EE5"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7" w:history="1">
            <w:r w:rsidRPr="00D85838">
              <w:rPr>
                <w:rStyle w:val="Hyperlink"/>
              </w:rPr>
              <w:t>Section 9.2 – Eligible Program Criteria</w:t>
            </w:r>
            <w:r>
              <w:rPr>
                <w:webHidden/>
              </w:rPr>
              <w:tab/>
            </w:r>
            <w:r>
              <w:rPr>
                <w:webHidden/>
              </w:rPr>
              <w:fldChar w:fldCharType="begin"/>
            </w:r>
            <w:r>
              <w:rPr>
                <w:webHidden/>
              </w:rPr>
              <w:instrText xml:space="preserve"> PAGEREF _Toc233729757 \h </w:instrText>
            </w:r>
            <w:r>
              <w:rPr>
                <w:webHidden/>
              </w:rPr>
            </w:r>
            <w:r>
              <w:rPr>
                <w:webHidden/>
              </w:rPr>
              <w:fldChar w:fldCharType="separate"/>
            </w:r>
            <w:r>
              <w:rPr>
                <w:webHidden/>
              </w:rPr>
              <w:t>49</w:t>
            </w:r>
            <w:r>
              <w:rPr>
                <w:webHidden/>
              </w:rPr>
              <w:fldChar w:fldCharType="end"/>
            </w:r>
          </w:hyperlink>
        </w:p>
        <w:p w14:paraId="0F790BE0" w14:textId="49C9E152"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58" w:history="1">
            <w:r w:rsidRPr="00D85838">
              <w:rPr>
                <w:rStyle w:val="Hyperlink"/>
              </w:rPr>
              <w:t>Section 9.3 – RTAP and UT Application Procedures</w:t>
            </w:r>
            <w:r>
              <w:rPr>
                <w:webHidden/>
              </w:rPr>
              <w:tab/>
            </w:r>
            <w:r>
              <w:rPr>
                <w:webHidden/>
              </w:rPr>
              <w:fldChar w:fldCharType="begin"/>
            </w:r>
            <w:r>
              <w:rPr>
                <w:webHidden/>
              </w:rPr>
              <w:instrText xml:space="preserve"> PAGEREF _Toc233729758 \h </w:instrText>
            </w:r>
            <w:r>
              <w:rPr>
                <w:webHidden/>
              </w:rPr>
            </w:r>
            <w:r>
              <w:rPr>
                <w:webHidden/>
              </w:rPr>
              <w:fldChar w:fldCharType="separate"/>
            </w:r>
            <w:r>
              <w:rPr>
                <w:webHidden/>
              </w:rPr>
              <w:t>50</w:t>
            </w:r>
            <w:r>
              <w:rPr>
                <w:webHidden/>
              </w:rPr>
              <w:fldChar w:fldCharType="end"/>
            </w:r>
          </w:hyperlink>
        </w:p>
        <w:p w14:paraId="31C95922" w14:textId="06C9E12A" w:rsidR="0063216F" w:rsidRDefault="0063216F">
          <w:pPr>
            <w:pStyle w:val="TOC1"/>
            <w:rPr>
              <w:rFonts w:asciiTheme="minorHAnsi" w:eastAsiaTheme="minorEastAsia" w:hAnsiTheme="minorHAnsi"/>
              <w:b w:val="0"/>
              <w:color w:val="auto"/>
              <w:kern w:val="2"/>
              <w14:ligatures w14:val="standardContextual"/>
            </w:rPr>
          </w:pPr>
          <w:hyperlink w:anchor="_Toc233729759" w:history="1">
            <w:r w:rsidRPr="00D85838">
              <w:rPr>
                <w:rStyle w:val="Hyperlink"/>
              </w:rPr>
              <w:t>Chapter 10: Project Oversight</w:t>
            </w:r>
            <w:r>
              <w:rPr>
                <w:webHidden/>
              </w:rPr>
              <w:tab/>
            </w:r>
            <w:r>
              <w:rPr>
                <w:webHidden/>
              </w:rPr>
              <w:fldChar w:fldCharType="begin"/>
            </w:r>
            <w:r>
              <w:rPr>
                <w:webHidden/>
              </w:rPr>
              <w:instrText xml:space="preserve"> PAGEREF _Toc233729759 \h </w:instrText>
            </w:r>
            <w:r>
              <w:rPr>
                <w:webHidden/>
              </w:rPr>
            </w:r>
            <w:r>
              <w:rPr>
                <w:webHidden/>
              </w:rPr>
              <w:fldChar w:fldCharType="separate"/>
            </w:r>
            <w:r>
              <w:rPr>
                <w:webHidden/>
              </w:rPr>
              <w:t>52</w:t>
            </w:r>
            <w:r>
              <w:rPr>
                <w:webHidden/>
              </w:rPr>
              <w:fldChar w:fldCharType="end"/>
            </w:r>
          </w:hyperlink>
        </w:p>
        <w:p w14:paraId="146D2F24" w14:textId="03F70F3A"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0" w:history="1">
            <w:r w:rsidRPr="00D85838">
              <w:rPr>
                <w:rStyle w:val="Hyperlink"/>
              </w:rPr>
              <w:t>Section 10.1 – Project Reviews</w:t>
            </w:r>
            <w:r>
              <w:rPr>
                <w:webHidden/>
              </w:rPr>
              <w:tab/>
            </w:r>
            <w:r>
              <w:rPr>
                <w:webHidden/>
              </w:rPr>
              <w:fldChar w:fldCharType="begin"/>
            </w:r>
            <w:r>
              <w:rPr>
                <w:webHidden/>
              </w:rPr>
              <w:instrText xml:space="preserve"> PAGEREF _Toc233729760 \h </w:instrText>
            </w:r>
            <w:r>
              <w:rPr>
                <w:webHidden/>
              </w:rPr>
            </w:r>
            <w:r>
              <w:rPr>
                <w:webHidden/>
              </w:rPr>
              <w:fldChar w:fldCharType="separate"/>
            </w:r>
            <w:r>
              <w:rPr>
                <w:webHidden/>
              </w:rPr>
              <w:t>52</w:t>
            </w:r>
            <w:r>
              <w:rPr>
                <w:webHidden/>
              </w:rPr>
              <w:fldChar w:fldCharType="end"/>
            </w:r>
          </w:hyperlink>
        </w:p>
        <w:p w14:paraId="3BB63DFD" w14:textId="546AD4E8"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1" w:history="1">
            <w:r w:rsidRPr="00D85838">
              <w:rPr>
                <w:rStyle w:val="Hyperlink"/>
              </w:rPr>
              <w:t>Section 10.2 – Engineering Oversight</w:t>
            </w:r>
            <w:r>
              <w:rPr>
                <w:webHidden/>
              </w:rPr>
              <w:tab/>
            </w:r>
            <w:r>
              <w:rPr>
                <w:webHidden/>
              </w:rPr>
              <w:fldChar w:fldCharType="begin"/>
            </w:r>
            <w:r>
              <w:rPr>
                <w:webHidden/>
              </w:rPr>
              <w:instrText xml:space="preserve"> PAGEREF _Toc233729761 \h </w:instrText>
            </w:r>
            <w:r>
              <w:rPr>
                <w:webHidden/>
              </w:rPr>
            </w:r>
            <w:r>
              <w:rPr>
                <w:webHidden/>
              </w:rPr>
              <w:fldChar w:fldCharType="separate"/>
            </w:r>
            <w:r>
              <w:rPr>
                <w:webHidden/>
              </w:rPr>
              <w:t>53</w:t>
            </w:r>
            <w:r>
              <w:rPr>
                <w:webHidden/>
              </w:rPr>
              <w:fldChar w:fldCharType="end"/>
            </w:r>
          </w:hyperlink>
        </w:p>
        <w:p w14:paraId="5974D871" w14:textId="6232EE88" w:rsidR="0063216F" w:rsidRDefault="0063216F">
          <w:pPr>
            <w:pStyle w:val="TOC1"/>
            <w:rPr>
              <w:rFonts w:asciiTheme="minorHAnsi" w:eastAsiaTheme="minorEastAsia" w:hAnsiTheme="minorHAnsi"/>
              <w:b w:val="0"/>
              <w:color w:val="auto"/>
              <w:kern w:val="2"/>
              <w14:ligatures w14:val="standardContextual"/>
            </w:rPr>
          </w:pPr>
          <w:hyperlink w:anchor="_Toc233729762" w:history="1">
            <w:r w:rsidRPr="00D85838">
              <w:rPr>
                <w:rStyle w:val="Hyperlink"/>
              </w:rPr>
              <w:t>Chapter 11: Grant Close-Out</w:t>
            </w:r>
            <w:r>
              <w:rPr>
                <w:webHidden/>
              </w:rPr>
              <w:tab/>
            </w:r>
            <w:r>
              <w:rPr>
                <w:webHidden/>
              </w:rPr>
              <w:fldChar w:fldCharType="begin"/>
            </w:r>
            <w:r>
              <w:rPr>
                <w:webHidden/>
              </w:rPr>
              <w:instrText xml:space="preserve"> PAGEREF _Toc233729762 \h </w:instrText>
            </w:r>
            <w:r>
              <w:rPr>
                <w:webHidden/>
              </w:rPr>
            </w:r>
            <w:r>
              <w:rPr>
                <w:webHidden/>
              </w:rPr>
              <w:fldChar w:fldCharType="separate"/>
            </w:r>
            <w:r>
              <w:rPr>
                <w:webHidden/>
              </w:rPr>
              <w:t>56</w:t>
            </w:r>
            <w:r>
              <w:rPr>
                <w:webHidden/>
              </w:rPr>
              <w:fldChar w:fldCharType="end"/>
            </w:r>
          </w:hyperlink>
        </w:p>
        <w:p w14:paraId="72A05677" w14:textId="2CFEF425" w:rsidR="0063216F" w:rsidRDefault="0063216F">
          <w:pPr>
            <w:pStyle w:val="TOC1"/>
            <w:rPr>
              <w:rFonts w:asciiTheme="minorHAnsi" w:eastAsiaTheme="minorEastAsia" w:hAnsiTheme="minorHAnsi"/>
              <w:b w:val="0"/>
              <w:color w:val="auto"/>
              <w:kern w:val="2"/>
              <w14:ligatures w14:val="standardContextual"/>
            </w:rPr>
          </w:pPr>
          <w:hyperlink w:anchor="_Toc233729763" w:history="1">
            <w:r w:rsidRPr="00D85838">
              <w:rPr>
                <w:rStyle w:val="Hyperlink"/>
              </w:rPr>
              <w:t>Chapter 12: Asset Management</w:t>
            </w:r>
            <w:r>
              <w:rPr>
                <w:webHidden/>
              </w:rPr>
              <w:tab/>
            </w:r>
            <w:r>
              <w:rPr>
                <w:webHidden/>
              </w:rPr>
              <w:fldChar w:fldCharType="begin"/>
            </w:r>
            <w:r>
              <w:rPr>
                <w:webHidden/>
              </w:rPr>
              <w:instrText xml:space="preserve"> PAGEREF _Toc233729763 \h </w:instrText>
            </w:r>
            <w:r>
              <w:rPr>
                <w:webHidden/>
              </w:rPr>
            </w:r>
            <w:r>
              <w:rPr>
                <w:webHidden/>
              </w:rPr>
              <w:fldChar w:fldCharType="separate"/>
            </w:r>
            <w:r>
              <w:rPr>
                <w:webHidden/>
              </w:rPr>
              <w:t>58</w:t>
            </w:r>
            <w:r>
              <w:rPr>
                <w:webHidden/>
              </w:rPr>
              <w:fldChar w:fldCharType="end"/>
            </w:r>
          </w:hyperlink>
        </w:p>
        <w:p w14:paraId="0C221742" w14:textId="419254D1"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4" w:history="1">
            <w:r w:rsidRPr="00D85838">
              <w:rPr>
                <w:rStyle w:val="Hyperlink"/>
              </w:rPr>
              <w:t>Section 12.1 – Transit Vehicle Manufacturers (TVMs)</w:t>
            </w:r>
            <w:r>
              <w:rPr>
                <w:webHidden/>
              </w:rPr>
              <w:tab/>
            </w:r>
            <w:r>
              <w:rPr>
                <w:webHidden/>
              </w:rPr>
              <w:fldChar w:fldCharType="begin"/>
            </w:r>
            <w:r>
              <w:rPr>
                <w:webHidden/>
              </w:rPr>
              <w:instrText xml:space="preserve"> PAGEREF _Toc233729764 \h </w:instrText>
            </w:r>
            <w:r>
              <w:rPr>
                <w:webHidden/>
              </w:rPr>
            </w:r>
            <w:r>
              <w:rPr>
                <w:webHidden/>
              </w:rPr>
              <w:fldChar w:fldCharType="separate"/>
            </w:r>
            <w:r>
              <w:rPr>
                <w:webHidden/>
              </w:rPr>
              <w:t>58</w:t>
            </w:r>
            <w:r>
              <w:rPr>
                <w:webHidden/>
              </w:rPr>
              <w:fldChar w:fldCharType="end"/>
            </w:r>
          </w:hyperlink>
        </w:p>
        <w:p w14:paraId="12E2F48E" w14:textId="397CB87F"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5" w:history="1">
            <w:r w:rsidRPr="00D85838">
              <w:rPr>
                <w:rStyle w:val="Hyperlink"/>
              </w:rPr>
              <w:t>Section 12.2 – Capital Asset Inventory</w:t>
            </w:r>
            <w:r>
              <w:rPr>
                <w:webHidden/>
              </w:rPr>
              <w:tab/>
            </w:r>
            <w:r>
              <w:rPr>
                <w:webHidden/>
              </w:rPr>
              <w:fldChar w:fldCharType="begin"/>
            </w:r>
            <w:r>
              <w:rPr>
                <w:webHidden/>
              </w:rPr>
              <w:instrText xml:space="preserve"> PAGEREF _Toc233729765 \h </w:instrText>
            </w:r>
            <w:r>
              <w:rPr>
                <w:webHidden/>
              </w:rPr>
            </w:r>
            <w:r>
              <w:rPr>
                <w:webHidden/>
              </w:rPr>
              <w:fldChar w:fldCharType="separate"/>
            </w:r>
            <w:r>
              <w:rPr>
                <w:webHidden/>
              </w:rPr>
              <w:t>58</w:t>
            </w:r>
            <w:r>
              <w:rPr>
                <w:webHidden/>
              </w:rPr>
              <w:fldChar w:fldCharType="end"/>
            </w:r>
          </w:hyperlink>
        </w:p>
        <w:p w14:paraId="27CC9A31" w14:textId="2D455C46"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6" w:history="1">
            <w:r w:rsidRPr="00D85838">
              <w:rPr>
                <w:rStyle w:val="Hyperlink"/>
              </w:rPr>
              <w:t>Section 12.3 – Transit Asset Management (TAM) Plan</w:t>
            </w:r>
            <w:r>
              <w:rPr>
                <w:webHidden/>
              </w:rPr>
              <w:tab/>
            </w:r>
            <w:r>
              <w:rPr>
                <w:webHidden/>
              </w:rPr>
              <w:fldChar w:fldCharType="begin"/>
            </w:r>
            <w:r>
              <w:rPr>
                <w:webHidden/>
              </w:rPr>
              <w:instrText xml:space="preserve"> PAGEREF _Toc233729766 \h </w:instrText>
            </w:r>
            <w:r>
              <w:rPr>
                <w:webHidden/>
              </w:rPr>
            </w:r>
            <w:r>
              <w:rPr>
                <w:webHidden/>
              </w:rPr>
              <w:fldChar w:fldCharType="separate"/>
            </w:r>
            <w:r>
              <w:rPr>
                <w:webHidden/>
              </w:rPr>
              <w:t>59</w:t>
            </w:r>
            <w:r>
              <w:rPr>
                <w:webHidden/>
              </w:rPr>
              <w:fldChar w:fldCharType="end"/>
            </w:r>
          </w:hyperlink>
        </w:p>
        <w:p w14:paraId="6F4422E3" w14:textId="4B4DA8BA"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7" w:history="1">
            <w:r w:rsidRPr="00D85838">
              <w:rPr>
                <w:rStyle w:val="Hyperlink"/>
              </w:rPr>
              <w:t>Section 12.4 – Disposal of Vehicles: Non-FTA 5311</w:t>
            </w:r>
            <w:r>
              <w:rPr>
                <w:webHidden/>
              </w:rPr>
              <w:tab/>
            </w:r>
            <w:r>
              <w:rPr>
                <w:webHidden/>
              </w:rPr>
              <w:fldChar w:fldCharType="begin"/>
            </w:r>
            <w:r>
              <w:rPr>
                <w:webHidden/>
              </w:rPr>
              <w:instrText xml:space="preserve"> PAGEREF _Toc233729767 \h </w:instrText>
            </w:r>
            <w:r>
              <w:rPr>
                <w:webHidden/>
              </w:rPr>
            </w:r>
            <w:r>
              <w:rPr>
                <w:webHidden/>
              </w:rPr>
              <w:fldChar w:fldCharType="separate"/>
            </w:r>
            <w:r>
              <w:rPr>
                <w:webHidden/>
              </w:rPr>
              <w:t>60</w:t>
            </w:r>
            <w:r>
              <w:rPr>
                <w:webHidden/>
              </w:rPr>
              <w:fldChar w:fldCharType="end"/>
            </w:r>
          </w:hyperlink>
        </w:p>
        <w:p w14:paraId="23FB5D8C" w14:textId="509293FF" w:rsidR="0063216F" w:rsidRDefault="0063216F">
          <w:pPr>
            <w:pStyle w:val="TOC2"/>
            <w:rPr>
              <w:rFonts w:asciiTheme="minorHAnsi" w:eastAsiaTheme="minorEastAsia" w:hAnsiTheme="minorHAnsi"/>
              <w:b w:val="0"/>
              <w:color w:val="auto"/>
              <w:kern w:val="2"/>
              <w:sz w:val="24"/>
              <w:szCs w:val="24"/>
              <w14:ligatures w14:val="standardContextual"/>
            </w:rPr>
          </w:pPr>
          <w:hyperlink w:anchor="_Toc233729768" w:history="1">
            <w:r w:rsidRPr="00D85838">
              <w:rPr>
                <w:rStyle w:val="Hyperlink"/>
              </w:rPr>
              <w:t>Section 12.5 – Disposal of Vehicles: Rural Providers (FTA 5311)</w:t>
            </w:r>
            <w:r>
              <w:rPr>
                <w:webHidden/>
              </w:rPr>
              <w:tab/>
            </w:r>
            <w:r>
              <w:rPr>
                <w:webHidden/>
              </w:rPr>
              <w:fldChar w:fldCharType="begin"/>
            </w:r>
            <w:r>
              <w:rPr>
                <w:webHidden/>
              </w:rPr>
              <w:instrText xml:space="preserve"> PAGEREF _Toc233729768 \h </w:instrText>
            </w:r>
            <w:r>
              <w:rPr>
                <w:webHidden/>
              </w:rPr>
            </w:r>
            <w:r>
              <w:rPr>
                <w:webHidden/>
              </w:rPr>
              <w:fldChar w:fldCharType="separate"/>
            </w:r>
            <w:r>
              <w:rPr>
                <w:webHidden/>
              </w:rPr>
              <w:t>61</w:t>
            </w:r>
            <w:r>
              <w:rPr>
                <w:webHidden/>
              </w:rPr>
              <w:fldChar w:fldCharType="end"/>
            </w:r>
          </w:hyperlink>
        </w:p>
        <w:p w14:paraId="7D4079BB" w14:textId="3B34AC20" w:rsidR="0063216F" w:rsidRDefault="0063216F">
          <w:pPr>
            <w:pStyle w:val="TOC1"/>
            <w:rPr>
              <w:rFonts w:asciiTheme="minorHAnsi" w:eastAsiaTheme="minorEastAsia" w:hAnsiTheme="minorHAnsi"/>
              <w:b w:val="0"/>
              <w:color w:val="auto"/>
              <w:kern w:val="2"/>
              <w14:ligatures w14:val="standardContextual"/>
            </w:rPr>
          </w:pPr>
          <w:hyperlink w:anchor="_Toc233729769" w:history="1">
            <w:r w:rsidRPr="00D85838">
              <w:rPr>
                <w:rStyle w:val="Hyperlink"/>
              </w:rPr>
              <w:t>Chapter 13: Public Transportation Safety Plan</w:t>
            </w:r>
            <w:r>
              <w:rPr>
                <w:webHidden/>
              </w:rPr>
              <w:tab/>
            </w:r>
            <w:r>
              <w:rPr>
                <w:webHidden/>
              </w:rPr>
              <w:fldChar w:fldCharType="begin"/>
            </w:r>
            <w:r>
              <w:rPr>
                <w:webHidden/>
              </w:rPr>
              <w:instrText xml:space="preserve"> PAGEREF _Toc233729769 \h </w:instrText>
            </w:r>
            <w:r>
              <w:rPr>
                <w:webHidden/>
              </w:rPr>
            </w:r>
            <w:r>
              <w:rPr>
                <w:webHidden/>
              </w:rPr>
              <w:fldChar w:fldCharType="separate"/>
            </w:r>
            <w:r>
              <w:rPr>
                <w:webHidden/>
              </w:rPr>
              <w:t>64</w:t>
            </w:r>
            <w:r>
              <w:rPr>
                <w:webHidden/>
              </w:rPr>
              <w:fldChar w:fldCharType="end"/>
            </w:r>
          </w:hyperlink>
        </w:p>
        <w:p w14:paraId="2D8AEBC7" w14:textId="429BE10F" w:rsidR="0063216F" w:rsidRDefault="0063216F">
          <w:pPr>
            <w:pStyle w:val="TOC1"/>
            <w:rPr>
              <w:rFonts w:asciiTheme="minorHAnsi" w:eastAsiaTheme="minorEastAsia" w:hAnsiTheme="minorHAnsi"/>
              <w:b w:val="0"/>
              <w:color w:val="auto"/>
              <w:kern w:val="2"/>
              <w14:ligatures w14:val="standardContextual"/>
            </w:rPr>
          </w:pPr>
          <w:hyperlink w:anchor="_Toc233729770" w:history="1">
            <w:r w:rsidRPr="00D85838">
              <w:rPr>
                <w:rStyle w:val="Hyperlink"/>
              </w:rPr>
              <w:t>Chapter 14: Submission of Audited Financial Statements</w:t>
            </w:r>
            <w:r>
              <w:rPr>
                <w:webHidden/>
              </w:rPr>
              <w:tab/>
            </w:r>
            <w:r>
              <w:rPr>
                <w:webHidden/>
              </w:rPr>
              <w:fldChar w:fldCharType="begin"/>
            </w:r>
            <w:r>
              <w:rPr>
                <w:webHidden/>
              </w:rPr>
              <w:instrText xml:space="preserve"> PAGEREF _Toc233729770 \h </w:instrText>
            </w:r>
            <w:r>
              <w:rPr>
                <w:webHidden/>
              </w:rPr>
            </w:r>
            <w:r>
              <w:rPr>
                <w:webHidden/>
              </w:rPr>
              <w:fldChar w:fldCharType="separate"/>
            </w:r>
            <w:r>
              <w:rPr>
                <w:webHidden/>
              </w:rPr>
              <w:t>66</w:t>
            </w:r>
            <w:r>
              <w:rPr>
                <w:webHidden/>
              </w:rPr>
              <w:fldChar w:fldCharType="end"/>
            </w:r>
          </w:hyperlink>
        </w:p>
        <w:p w14:paraId="4583FA0C" w14:textId="6BA2BF62" w:rsidR="0063216F" w:rsidRDefault="0063216F">
          <w:pPr>
            <w:pStyle w:val="TOC1"/>
            <w:rPr>
              <w:rFonts w:asciiTheme="minorHAnsi" w:eastAsiaTheme="minorEastAsia" w:hAnsiTheme="minorHAnsi"/>
              <w:b w:val="0"/>
              <w:color w:val="auto"/>
              <w:kern w:val="2"/>
              <w14:ligatures w14:val="standardContextual"/>
            </w:rPr>
          </w:pPr>
          <w:hyperlink w:anchor="_Toc233729771" w:history="1">
            <w:r w:rsidRPr="00D85838">
              <w:rPr>
                <w:rStyle w:val="Hyperlink"/>
              </w:rPr>
              <w:t>Chapter 15: Financial Compliance Review</w:t>
            </w:r>
            <w:r>
              <w:rPr>
                <w:webHidden/>
              </w:rPr>
              <w:tab/>
            </w:r>
            <w:r>
              <w:rPr>
                <w:webHidden/>
              </w:rPr>
              <w:fldChar w:fldCharType="begin"/>
            </w:r>
            <w:r>
              <w:rPr>
                <w:webHidden/>
              </w:rPr>
              <w:instrText xml:space="preserve"> PAGEREF _Toc233729771 \h </w:instrText>
            </w:r>
            <w:r>
              <w:rPr>
                <w:webHidden/>
              </w:rPr>
            </w:r>
            <w:r>
              <w:rPr>
                <w:webHidden/>
              </w:rPr>
              <w:fldChar w:fldCharType="separate"/>
            </w:r>
            <w:r>
              <w:rPr>
                <w:webHidden/>
              </w:rPr>
              <w:t>67</w:t>
            </w:r>
            <w:r>
              <w:rPr>
                <w:webHidden/>
              </w:rPr>
              <w:fldChar w:fldCharType="end"/>
            </w:r>
          </w:hyperlink>
        </w:p>
        <w:p w14:paraId="731C8682" w14:textId="38CBD3EE" w:rsidR="0063216F" w:rsidRDefault="0063216F">
          <w:pPr>
            <w:pStyle w:val="TOC1"/>
            <w:rPr>
              <w:rFonts w:asciiTheme="minorHAnsi" w:eastAsiaTheme="minorEastAsia" w:hAnsiTheme="minorHAnsi"/>
              <w:b w:val="0"/>
              <w:color w:val="auto"/>
              <w:kern w:val="2"/>
              <w14:ligatures w14:val="standardContextual"/>
            </w:rPr>
          </w:pPr>
          <w:hyperlink w:anchor="_Toc233729772" w:history="1">
            <w:r w:rsidRPr="00D85838">
              <w:rPr>
                <w:rStyle w:val="Hyperlink"/>
              </w:rPr>
              <w:t>Chapter 16: Capital Budgeting</w:t>
            </w:r>
            <w:r>
              <w:rPr>
                <w:webHidden/>
              </w:rPr>
              <w:tab/>
            </w:r>
            <w:r>
              <w:rPr>
                <w:webHidden/>
              </w:rPr>
              <w:fldChar w:fldCharType="begin"/>
            </w:r>
            <w:r>
              <w:rPr>
                <w:webHidden/>
              </w:rPr>
              <w:instrText xml:space="preserve"> PAGEREF _Toc233729772 \h </w:instrText>
            </w:r>
            <w:r>
              <w:rPr>
                <w:webHidden/>
              </w:rPr>
            </w:r>
            <w:r>
              <w:rPr>
                <w:webHidden/>
              </w:rPr>
              <w:fldChar w:fldCharType="separate"/>
            </w:r>
            <w:r>
              <w:rPr>
                <w:webHidden/>
              </w:rPr>
              <w:t>69</w:t>
            </w:r>
            <w:r>
              <w:rPr>
                <w:webHidden/>
              </w:rPr>
              <w:fldChar w:fldCharType="end"/>
            </w:r>
          </w:hyperlink>
        </w:p>
        <w:p w14:paraId="28611580" w14:textId="306A8BC6" w:rsidR="0063216F" w:rsidRDefault="0063216F">
          <w:pPr>
            <w:pStyle w:val="TOC1"/>
            <w:rPr>
              <w:rFonts w:asciiTheme="minorHAnsi" w:eastAsiaTheme="minorEastAsia" w:hAnsiTheme="minorHAnsi"/>
              <w:b w:val="0"/>
              <w:color w:val="auto"/>
              <w:kern w:val="2"/>
              <w14:ligatures w14:val="standardContextual"/>
            </w:rPr>
          </w:pPr>
          <w:hyperlink w:anchor="_Toc233729773" w:history="1">
            <w:r w:rsidRPr="00D85838">
              <w:rPr>
                <w:rStyle w:val="Hyperlink"/>
              </w:rPr>
              <w:t>Glossary</w:t>
            </w:r>
            <w:r>
              <w:rPr>
                <w:webHidden/>
              </w:rPr>
              <w:tab/>
            </w:r>
            <w:r>
              <w:rPr>
                <w:webHidden/>
              </w:rPr>
              <w:fldChar w:fldCharType="begin"/>
            </w:r>
            <w:r>
              <w:rPr>
                <w:webHidden/>
              </w:rPr>
              <w:instrText xml:space="preserve"> PAGEREF _Toc233729773 \h </w:instrText>
            </w:r>
            <w:r>
              <w:rPr>
                <w:webHidden/>
              </w:rPr>
            </w:r>
            <w:r>
              <w:rPr>
                <w:webHidden/>
              </w:rPr>
              <w:fldChar w:fldCharType="separate"/>
            </w:r>
            <w:r>
              <w:rPr>
                <w:webHidden/>
              </w:rPr>
              <w:t>71</w:t>
            </w:r>
            <w:r>
              <w:rPr>
                <w:webHidden/>
              </w:rPr>
              <w:fldChar w:fldCharType="end"/>
            </w:r>
          </w:hyperlink>
        </w:p>
        <w:p w14:paraId="206C4256" w14:textId="5EE6F5C4" w:rsidR="001E6793" w:rsidRDefault="001E6793" w:rsidP="001E6793">
          <w:pPr>
            <w:rPr>
              <w:b/>
              <w:bCs/>
              <w:noProof/>
            </w:rPr>
          </w:pPr>
          <w:r>
            <w:rPr>
              <w:b/>
              <w:bCs/>
              <w:noProof/>
              <w:color w:val="2B579A"/>
              <w:shd w:val="clear" w:color="auto" w:fill="E6E6E6"/>
            </w:rPr>
            <w:fldChar w:fldCharType="end"/>
          </w:r>
        </w:p>
      </w:sdtContent>
    </w:sdt>
    <w:p w14:paraId="7D2906B2" w14:textId="56980107" w:rsidR="00A9562D" w:rsidRPr="00C37AF0" w:rsidRDefault="00A9562D" w:rsidP="001E6793">
      <w:r>
        <w:br w:type="page"/>
      </w:r>
    </w:p>
    <w:p w14:paraId="52F023CD" w14:textId="0B908A80" w:rsidR="00F726C6" w:rsidRPr="00320460" w:rsidRDefault="00150812" w:rsidP="00A54507">
      <w:pPr>
        <w:pStyle w:val="Heading1"/>
        <w:spacing w:line="276" w:lineRule="auto"/>
      </w:pPr>
      <w:bookmarkStart w:id="1" w:name="_Toc233729725"/>
      <w:bookmarkEnd w:id="0"/>
      <w:r>
        <w:lastRenderedPageBreak/>
        <w:t>Chapter 1: Introduction</w:t>
      </w:r>
      <w:r w:rsidR="5AE59079">
        <w:t xml:space="preserve"> and Overview</w:t>
      </w:r>
      <w:bookmarkEnd w:id="1"/>
    </w:p>
    <w:p w14:paraId="788DC1A0" w14:textId="2D801F15" w:rsidR="00FA719D" w:rsidRPr="004D2B10" w:rsidRDefault="00150812" w:rsidP="00A54507">
      <w:pPr>
        <w:pStyle w:val="IntroText"/>
        <w:spacing w:line="276" w:lineRule="auto"/>
      </w:pPr>
      <w:r w:rsidRPr="00150812">
        <w:t>This document outlines procedures for recipients of state and federal grants under programs administered by the Virginia Department of Rail and Public Transportation (DRPT). These procedures govern the administration of all transit, commuter assistance</w:t>
      </w:r>
      <w:r w:rsidR="009918C7">
        <w:t>,</w:t>
      </w:r>
      <w:r w:rsidRPr="00150812">
        <w:t xml:space="preserve"> and planning programs/projects funded by DRPT from the date projects included in DRPT’s Six Year Improvement Program </w:t>
      </w:r>
      <w:r w:rsidR="00705E86">
        <w:t xml:space="preserve">(SYIP) </w:t>
      </w:r>
      <w:r w:rsidRPr="00150812">
        <w:t>are approved by the Commonwealth Transportation Board (CTB) until the projects close.</w:t>
      </w:r>
    </w:p>
    <w:p w14:paraId="714A1560" w14:textId="4ED238DA" w:rsidR="00157F5E" w:rsidRDefault="00150812" w:rsidP="00A54507">
      <w:pPr>
        <w:pStyle w:val="IntroText"/>
        <w:tabs>
          <w:tab w:val="clear" w:pos="9360"/>
          <w:tab w:val="left" w:pos="2070"/>
        </w:tabs>
        <w:spacing w:line="276" w:lineRule="auto"/>
      </w:pPr>
      <w:r>
        <w:rPr>
          <w:noProof/>
          <w:color w:val="2B579A"/>
          <w:shd w:val="clear" w:color="auto" w:fill="E6E6E6"/>
        </w:rPr>
        <mc:AlternateContent>
          <mc:Choice Requires="wps">
            <w:drawing>
              <wp:anchor distT="0" distB="0" distL="114300" distR="114300" simplePos="0" relativeHeight="251658241" behindDoc="0" locked="0" layoutInCell="1" allowOverlap="1" wp14:anchorId="5C02D373" wp14:editId="22D3509E">
                <wp:simplePos x="0" y="0"/>
                <wp:positionH relativeFrom="margin">
                  <wp:align>left</wp:align>
                </wp:positionH>
                <wp:positionV relativeFrom="paragraph">
                  <wp:posOffset>104140</wp:posOffset>
                </wp:positionV>
                <wp:extent cx="59150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915025" cy="0"/>
                        </a:xfrm>
                        <a:prstGeom prst="line">
                          <a:avLst/>
                        </a:prstGeom>
                        <a:ln w="9525">
                          <a:solidFill>
                            <a:srgbClr val="0083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1"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3ad" from="0,8.2pt" to="465.75pt,8.2pt" w14:anchorId="33AB6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">
                <v:stroke joinstyle="miter"/>
                <w10:wrap anchorx="margin"/>
              </v:line>
            </w:pict>
          </mc:Fallback>
        </mc:AlternateContent>
      </w:r>
      <w:r w:rsidR="00F726C6">
        <w:tab/>
      </w:r>
    </w:p>
    <w:p w14:paraId="26F100C7" w14:textId="67E1BF92" w:rsidR="00F726C6" w:rsidRDefault="00150812" w:rsidP="00A54507">
      <w:pPr>
        <w:spacing w:line="276" w:lineRule="auto"/>
      </w:pPr>
      <w:r w:rsidRPr="00150812">
        <w:t>The procedures described in this document apply to various staff at agencies and organizations receiving funding from DRPT. Agency staff involved with grant agreements, invoicing, funding administration and tracking, capital asset inventory, financial compliance, and project/program implementation and management should read this document and follow the procedures within. The procedures in this document cover the following grant programs:</w:t>
      </w:r>
    </w:p>
    <w:p w14:paraId="5C9570C9" w14:textId="77777777" w:rsidR="00150812" w:rsidRDefault="00150812" w:rsidP="00A54507">
      <w:pPr>
        <w:spacing w:line="276" w:lineRule="auto"/>
      </w:pPr>
    </w:p>
    <w:tbl>
      <w:tblPr>
        <w:tblStyle w:val="TableGrid"/>
        <w:tblW w:w="0" w:type="auto"/>
        <w:tblLook w:val="04A0" w:firstRow="1" w:lastRow="0" w:firstColumn="1" w:lastColumn="0" w:noHBand="0" w:noVBand="1"/>
      </w:tblPr>
      <w:tblGrid>
        <w:gridCol w:w="3120"/>
        <w:gridCol w:w="3120"/>
        <w:gridCol w:w="3120"/>
      </w:tblGrid>
      <w:tr w:rsidR="00150812" w14:paraId="23718B78" w14:textId="77777777" w:rsidTr="00150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1C577C8" w14:textId="53756650" w:rsidR="00150812" w:rsidRDefault="00150812" w:rsidP="00A54507">
            <w:pPr>
              <w:spacing w:line="276" w:lineRule="auto"/>
            </w:pPr>
            <w:r>
              <w:t>DRPT Grant Programs:</w:t>
            </w:r>
          </w:p>
        </w:tc>
        <w:tc>
          <w:tcPr>
            <w:tcW w:w="3120" w:type="dxa"/>
          </w:tcPr>
          <w:p w14:paraId="4F91167C" w14:textId="606C1DFF" w:rsidR="00150812" w:rsidRDefault="00150812" w:rsidP="00A54507">
            <w:pPr>
              <w:spacing w:line="276" w:lineRule="auto"/>
              <w:cnfStyle w:val="100000000000" w:firstRow="1" w:lastRow="0" w:firstColumn="0" w:lastColumn="0" w:oddVBand="0" w:evenVBand="0" w:oddHBand="0" w:evenHBand="0" w:firstRowFirstColumn="0" w:firstRowLastColumn="0" w:lastRowFirstColumn="0" w:lastRowLastColumn="0"/>
            </w:pPr>
            <w:r w:rsidRPr="00150812">
              <w:t>Other Federal Funds Administered or Allocated by DRPT:</w:t>
            </w:r>
          </w:p>
        </w:tc>
        <w:tc>
          <w:tcPr>
            <w:tcW w:w="3120" w:type="dxa"/>
          </w:tcPr>
          <w:p w14:paraId="0C18834B" w14:textId="110D4D0F" w:rsidR="00150812" w:rsidRDefault="00150812" w:rsidP="00A54507">
            <w:pPr>
              <w:spacing w:line="276" w:lineRule="auto"/>
              <w:cnfStyle w:val="100000000000" w:firstRow="1" w:lastRow="0" w:firstColumn="0" w:lastColumn="0" w:oddVBand="0" w:evenVBand="0" w:oddHBand="0" w:evenHBand="0" w:firstRowFirstColumn="0" w:firstRowLastColumn="0" w:lastRowFirstColumn="0" w:lastRowLastColumn="0"/>
            </w:pPr>
            <w:r w:rsidRPr="00150812">
              <w:t>Federal Aid Programs Allocated by MPOs or VDOT and Administered by DRPT</w:t>
            </w:r>
            <w:r>
              <w:t>:</w:t>
            </w:r>
          </w:p>
        </w:tc>
      </w:tr>
      <w:tr w:rsidR="00150812" w14:paraId="34A99C2F" w14:textId="77777777" w:rsidTr="00150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top"/>
          </w:tcPr>
          <w:p w14:paraId="52696BD2" w14:textId="02C39BCB" w:rsidR="00150812" w:rsidRPr="00312E1D" w:rsidRDefault="00150812" w:rsidP="00A54507">
            <w:pPr>
              <w:pStyle w:val="ListParagraph"/>
              <w:numPr>
                <w:ilvl w:val="0"/>
                <w:numId w:val="3"/>
              </w:numPr>
              <w:spacing w:line="276" w:lineRule="auto"/>
              <w:rPr>
                <w:b w:val="0"/>
                <w:bCs w:val="0"/>
              </w:rPr>
            </w:pPr>
            <w:r w:rsidRPr="00312E1D">
              <w:rPr>
                <w:b w:val="0"/>
                <w:bCs w:val="0"/>
              </w:rPr>
              <w:t>Transit Operating Assistance</w:t>
            </w:r>
            <w:r w:rsidR="00312159">
              <w:rPr>
                <w:b w:val="0"/>
                <w:bCs w:val="0"/>
              </w:rPr>
              <w:t xml:space="preserve"> (MERIT)</w:t>
            </w:r>
          </w:p>
          <w:p w14:paraId="315A40F0" w14:textId="4C2A7B51" w:rsidR="00150812" w:rsidRPr="00312E1D" w:rsidRDefault="00150812" w:rsidP="00A54507">
            <w:pPr>
              <w:pStyle w:val="ListParagraph"/>
              <w:numPr>
                <w:ilvl w:val="0"/>
                <w:numId w:val="3"/>
              </w:numPr>
              <w:spacing w:line="276" w:lineRule="auto"/>
              <w:rPr>
                <w:b w:val="0"/>
                <w:bCs w:val="0"/>
              </w:rPr>
            </w:pPr>
            <w:r w:rsidRPr="00312E1D">
              <w:rPr>
                <w:b w:val="0"/>
                <w:bCs w:val="0"/>
              </w:rPr>
              <w:t>Transit Capital Assistance</w:t>
            </w:r>
            <w:r w:rsidR="00312159">
              <w:rPr>
                <w:b w:val="0"/>
                <w:bCs w:val="0"/>
              </w:rPr>
              <w:t xml:space="preserve"> (MERIT)</w:t>
            </w:r>
          </w:p>
          <w:p w14:paraId="2356D3AF" w14:textId="3EB180BC" w:rsidR="00F00841" w:rsidRPr="00312E1D" w:rsidRDefault="00F00841" w:rsidP="00F00841">
            <w:pPr>
              <w:pStyle w:val="ListParagraph"/>
              <w:numPr>
                <w:ilvl w:val="0"/>
                <w:numId w:val="3"/>
              </w:numPr>
              <w:spacing w:line="276" w:lineRule="auto"/>
              <w:rPr>
                <w:b w:val="0"/>
                <w:bCs w:val="0"/>
              </w:rPr>
            </w:pPr>
            <w:r w:rsidRPr="00312E1D">
              <w:rPr>
                <w:b w:val="0"/>
                <w:bCs w:val="0"/>
              </w:rPr>
              <w:t>Demonstration Project Assistance</w:t>
            </w:r>
            <w:r w:rsidR="00312159">
              <w:rPr>
                <w:b w:val="0"/>
                <w:bCs w:val="0"/>
              </w:rPr>
              <w:t xml:space="preserve"> (MERIT)</w:t>
            </w:r>
          </w:p>
          <w:p w14:paraId="55039CE4" w14:textId="77777777" w:rsidR="00F00841" w:rsidRPr="00312E1D" w:rsidRDefault="00F00841" w:rsidP="00F00841">
            <w:pPr>
              <w:pStyle w:val="ListParagraph"/>
              <w:numPr>
                <w:ilvl w:val="0"/>
                <w:numId w:val="3"/>
              </w:numPr>
              <w:spacing w:line="276" w:lineRule="auto"/>
              <w:rPr>
                <w:b w:val="0"/>
                <w:bCs w:val="0"/>
              </w:rPr>
            </w:pPr>
            <w:r w:rsidRPr="00312E1D">
              <w:rPr>
                <w:b w:val="0"/>
                <w:bCs w:val="0"/>
              </w:rPr>
              <w:t>Technical Assistance</w:t>
            </w:r>
          </w:p>
          <w:p w14:paraId="06A6B923" w14:textId="2528450F" w:rsidR="00F00841" w:rsidRPr="00312E1D" w:rsidRDefault="00F00841" w:rsidP="00F00841">
            <w:pPr>
              <w:pStyle w:val="ListParagraph"/>
              <w:numPr>
                <w:ilvl w:val="0"/>
                <w:numId w:val="3"/>
              </w:numPr>
              <w:spacing w:line="276" w:lineRule="auto"/>
              <w:rPr>
                <w:b w:val="0"/>
                <w:bCs w:val="0"/>
              </w:rPr>
            </w:pPr>
            <w:r w:rsidRPr="00312E1D">
              <w:rPr>
                <w:b w:val="0"/>
                <w:bCs w:val="0"/>
              </w:rPr>
              <w:t>Workforce Development Program</w:t>
            </w:r>
            <w:r w:rsidR="00312159">
              <w:rPr>
                <w:b w:val="0"/>
                <w:bCs w:val="0"/>
              </w:rPr>
              <w:t xml:space="preserve"> (MERIT)</w:t>
            </w:r>
          </w:p>
          <w:p w14:paraId="6E7A155F" w14:textId="705F6762" w:rsidR="00150812" w:rsidRPr="00312E1D" w:rsidRDefault="00150812" w:rsidP="00A54507">
            <w:pPr>
              <w:pStyle w:val="ListParagraph"/>
              <w:numPr>
                <w:ilvl w:val="0"/>
                <w:numId w:val="3"/>
              </w:numPr>
              <w:spacing w:line="276" w:lineRule="auto"/>
              <w:rPr>
                <w:b w:val="0"/>
                <w:bCs w:val="0"/>
              </w:rPr>
            </w:pPr>
            <w:r w:rsidRPr="00312E1D">
              <w:rPr>
                <w:b w:val="0"/>
                <w:bCs w:val="0"/>
              </w:rPr>
              <w:t>C</w:t>
            </w:r>
            <w:r w:rsidR="00312159">
              <w:rPr>
                <w:b w:val="0"/>
                <w:bCs w:val="0"/>
              </w:rPr>
              <w:t xml:space="preserve">ommuter Assistance Program </w:t>
            </w:r>
            <w:r w:rsidRPr="00312E1D">
              <w:rPr>
                <w:b w:val="0"/>
                <w:bCs w:val="0"/>
              </w:rPr>
              <w:t>Operating Assistance</w:t>
            </w:r>
            <w:r w:rsidR="00312159">
              <w:rPr>
                <w:b w:val="0"/>
                <w:bCs w:val="0"/>
              </w:rPr>
              <w:t xml:space="preserve"> (CAP)</w:t>
            </w:r>
          </w:p>
          <w:p w14:paraId="48B69340" w14:textId="5351B669" w:rsidR="00BE2FE8" w:rsidRPr="00276FA0" w:rsidRDefault="00AB2A45" w:rsidP="008C2448">
            <w:pPr>
              <w:pStyle w:val="ListParagraph"/>
              <w:numPr>
                <w:ilvl w:val="0"/>
                <w:numId w:val="3"/>
              </w:numPr>
              <w:spacing w:line="276" w:lineRule="auto"/>
              <w:rPr>
                <w:b w:val="0"/>
                <w:bCs w:val="0"/>
              </w:rPr>
            </w:pPr>
            <w:r>
              <w:rPr>
                <w:b w:val="0"/>
                <w:bCs w:val="0"/>
              </w:rPr>
              <w:t xml:space="preserve">Commuter Assistance Program </w:t>
            </w:r>
            <w:r w:rsidR="00150812" w:rsidRPr="00312E1D">
              <w:rPr>
                <w:b w:val="0"/>
                <w:bCs w:val="0"/>
              </w:rPr>
              <w:t>Project Assistance</w:t>
            </w:r>
            <w:r>
              <w:rPr>
                <w:b w:val="0"/>
                <w:bCs w:val="0"/>
              </w:rPr>
              <w:t xml:space="preserve"> (CAP)</w:t>
            </w:r>
          </w:p>
          <w:p w14:paraId="67C3E892" w14:textId="373D60C7" w:rsidR="003B08AB" w:rsidRPr="000956DD" w:rsidRDefault="003B08AB" w:rsidP="00A54507">
            <w:pPr>
              <w:pStyle w:val="ListParagraph"/>
              <w:numPr>
                <w:ilvl w:val="0"/>
                <w:numId w:val="3"/>
              </w:numPr>
              <w:spacing w:line="276" w:lineRule="auto"/>
              <w:rPr>
                <w:b w:val="0"/>
                <w:bCs w:val="0"/>
              </w:rPr>
            </w:pPr>
            <w:r>
              <w:rPr>
                <w:b w:val="0"/>
                <w:bCs w:val="0"/>
              </w:rPr>
              <w:t>I-66</w:t>
            </w:r>
            <w:r w:rsidR="00BE2FE8">
              <w:rPr>
                <w:b w:val="0"/>
                <w:bCs w:val="0"/>
              </w:rPr>
              <w:t xml:space="preserve"> Outside the Beltway Program</w:t>
            </w:r>
          </w:p>
          <w:p w14:paraId="3724C99B" w14:textId="155DA82F" w:rsidR="00BE2FE8" w:rsidRPr="00312E1D" w:rsidRDefault="00BE2FE8" w:rsidP="00A54507">
            <w:pPr>
              <w:pStyle w:val="ListParagraph"/>
              <w:numPr>
                <w:ilvl w:val="0"/>
                <w:numId w:val="3"/>
              </w:numPr>
              <w:spacing w:line="276" w:lineRule="auto"/>
              <w:rPr>
                <w:b w:val="0"/>
                <w:bCs w:val="0"/>
              </w:rPr>
            </w:pPr>
            <w:r>
              <w:rPr>
                <w:b w:val="0"/>
                <w:bCs w:val="0"/>
              </w:rPr>
              <w:t>I-495 NEXT Program</w:t>
            </w:r>
          </w:p>
          <w:p w14:paraId="056B1408" w14:textId="77777777" w:rsidR="00150812" w:rsidRPr="00312E1D" w:rsidRDefault="00150812" w:rsidP="00A54507">
            <w:pPr>
              <w:pStyle w:val="ListParagraph"/>
              <w:numPr>
                <w:ilvl w:val="0"/>
                <w:numId w:val="3"/>
              </w:numPr>
              <w:spacing w:line="276" w:lineRule="auto"/>
              <w:rPr>
                <w:b w:val="0"/>
                <w:bCs w:val="0"/>
              </w:rPr>
            </w:pPr>
            <w:r w:rsidRPr="00312E1D">
              <w:rPr>
                <w:b w:val="0"/>
                <w:bCs w:val="0"/>
              </w:rPr>
              <w:lastRenderedPageBreak/>
              <w:t>Metropolitan Transportation Planning (FTA Section 5303)</w:t>
            </w:r>
          </w:p>
          <w:p w14:paraId="56004F69" w14:textId="7D32AD6C" w:rsidR="00150812" w:rsidRPr="00150812" w:rsidRDefault="00150812" w:rsidP="00A54507">
            <w:pPr>
              <w:pStyle w:val="ListParagraph"/>
              <w:numPr>
                <w:ilvl w:val="0"/>
                <w:numId w:val="3"/>
              </w:numPr>
              <w:spacing w:line="276" w:lineRule="auto"/>
              <w:rPr>
                <w:b w:val="0"/>
                <w:bCs w:val="0"/>
              </w:rPr>
            </w:pPr>
            <w:r w:rsidRPr="00150812">
              <w:rPr>
                <w:b w:val="0"/>
                <w:bCs w:val="0"/>
              </w:rPr>
              <w:t>Transit Ridership Incentive Program</w:t>
            </w:r>
            <w:r w:rsidR="00312159">
              <w:rPr>
                <w:b w:val="0"/>
                <w:bCs w:val="0"/>
              </w:rPr>
              <w:t xml:space="preserve"> (TRIP)</w:t>
            </w:r>
          </w:p>
        </w:tc>
        <w:tc>
          <w:tcPr>
            <w:tcW w:w="3120" w:type="dxa"/>
            <w:vAlign w:val="top"/>
          </w:tcPr>
          <w:p w14:paraId="3BA62A89" w14:textId="77777777" w:rsidR="00150812" w:rsidRPr="00150812" w:rsidRDefault="00150812" w:rsidP="00A54507">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color w:val="5F259F" w:themeColor="accent2"/>
              </w:rPr>
            </w:pPr>
            <w:r w:rsidRPr="00150812">
              <w:rPr>
                <w:color w:val="5F259F" w:themeColor="accent2"/>
              </w:rPr>
              <w:lastRenderedPageBreak/>
              <w:t>Urbanized Area Formula Grants (FTA Section 5307 Governor’s Apportionment)</w:t>
            </w:r>
          </w:p>
          <w:p w14:paraId="70BAAFAB" w14:textId="77777777" w:rsidR="00150812" w:rsidRPr="00150812" w:rsidRDefault="00150812" w:rsidP="00A54507">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color w:val="5F259F" w:themeColor="accent2"/>
              </w:rPr>
            </w:pPr>
            <w:r w:rsidRPr="00150812">
              <w:rPr>
                <w:color w:val="5F259F" w:themeColor="accent2"/>
              </w:rPr>
              <w:t>Formula Grants for Rural Areas (FTA Section 5311)</w:t>
            </w:r>
          </w:p>
          <w:p w14:paraId="64F360A9" w14:textId="44F23486" w:rsidR="00150812" w:rsidRPr="00150812" w:rsidRDefault="00150812" w:rsidP="00A54507">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pPr>
            <w:r w:rsidRPr="00150812">
              <w:rPr>
                <w:color w:val="5F259F" w:themeColor="accent2"/>
              </w:rPr>
              <w:t>Bus and Bus Facilities Program (FTA Section 5339)</w:t>
            </w:r>
          </w:p>
        </w:tc>
        <w:tc>
          <w:tcPr>
            <w:tcW w:w="3120" w:type="dxa"/>
            <w:vAlign w:val="top"/>
          </w:tcPr>
          <w:p w14:paraId="28704578" w14:textId="77777777" w:rsidR="00150812" w:rsidRPr="00150812" w:rsidRDefault="00150812" w:rsidP="00A54507">
            <w:pPr>
              <w:pStyle w:val="ListParagraph"/>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5F259F" w:themeColor="accent2"/>
              </w:rPr>
            </w:pPr>
            <w:r w:rsidRPr="00150812">
              <w:rPr>
                <w:color w:val="5F259F" w:themeColor="accent2"/>
              </w:rPr>
              <w:t>Congestion Mitigation and Air Quality Improvement Program (CMAQ)</w:t>
            </w:r>
          </w:p>
          <w:p w14:paraId="67D0145A" w14:textId="7625DB7E" w:rsidR="00150812" w:rsidRPr="00150812" w:rsidRDefault="00150812" w:rsidP="00A54507">
            <w:pPr>
              <w:pStyle w:val="ListParagraph"/>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5F259F" w:themeColor="accent2"/>
              </w:rPr>
            </w:pPr>
            <w:r w:rsidRPr="00150812">
              <w:rPr>
                <w:color w:val="5F259F" w:themeColor="accent2"/>
              </w:rPr>
              <w:t>Regional Surface Transportation Program (RSTP)</w:t>
            </w:r>
          </w:p>
        </w:tc>
      </w:tr>
    </w:tbl>
    <w:p w14:paraId="6FF50DB6" w14:textId="158E0F1F" w:rsidR="00150812" w:rsidRDefault="00150812" w:rsidP="00A54507">
      <w:pPr>
        <w:spacing w:line="276" w:lineRule="auto"/>
      </w:pPr>
    </w:p>
    <w:p w14:paraId="182E15F7" w14:textId="77777777" w:rsidR="003F6A33" w:rsidRDefault="003F6A33" w:rsidP="00A54507">
      <w:pPr>
        <w:spacing w:line="276" w:lineRule="auto"/>
      </w:pPr>
    </w:p>
    <w:p w14:paraId="0D05D803" w14:textId="2291026D" w:rsidR="003F6A33" w:rsidRDefault="003F6A33" w:rsidP="00A54507">
      <w:pPr>
        <w:spacing w:line="276" w:lineRule="auto"/>
      </w:pPr>
      <w:r>
        <w:t xml:space="preserve">This document is just one of the several available resources created for grant applicants and recipients to assist with DRPT’s grant application and post-award grant administration processes. Other helpful resources include </w:t>
      </w:r>
      <w:hyperlink r:id="rId13" w:history="1">
        <w:r w:rsidRPr="00B64366">
          <w:rPr>
            <w:rStyle w:val="Hyperlink"/>
          </w:rPr>
          <w:t xml:space="preserve">DRPT’s Grant Program Application Guidance document (Blue </w:t>
        </w:r>
        <w:r w:rsidR="002E47C3" w:rsidRPr="00B64366">
          <w:rPr>
            <w:rStyle w:val="Hyperlink"/>
          </w:rPr>
          <w:t>B</w:t>
        </w:r>
        <w:r w:rsidRPr="00B64366">
          <w:rPr>
            <w:rStyle w:val="Hyperlink"/>
          </w:rPr>
          <w:t xml:space="preserve">ook) </w:t>
        </w:r>
      </w:hyperlink>
      <w:r>
        <w:t xml:space="preserve">and DRPT’s grant workshops held each year. In addition, DRPT’s staff </w:t>
      </w:r>
      <w:r w:rsidR="00FA78D1">
        <w:t>are</w:t>
      </w:r>
      <w:r>
        <w:t xml:space="preserve"> available throughout the year to provide technical assistance and answer questions regarding specific grant programs and procedures.</w:t>
      </w:r>
    </w:p>
    <w:p w14:paraId="628CDE10" w14:textId="73E4EE3C" w:rsidR="1D5DFC5C" w:rsidRDefault="1D5DFC5C" w:rsidP="1D5DFC5C">
      <w:pPr>
        <w:spacing w:line="276" w:lineRule="auto"/>
      </w:pPr>
    </w:p>
    <w:p w14:paraId="4D3B4646" w14:textId="17894A05" w:rsidR="1C0B631F" w:rsidRDefault="1C0B631F" w:rsidP="0038672F">
      <w:pPr>
        <w:pStyle w:val="IntroText"/>
      </w:pPr>
      <w:r>
        <w:t>Changes for FY202</w:t>
      </w:r>
      <w:r w:rsidR="000E66C8">
        <w:t>7</w:t>
      </w:r>
    </w:p>
    <w:p w14:paraId="62038851" w14:textId="45EFE784" w:rsidR="1D5DFC5C" w:rsidRDefault="1D5DFC5C" w:rsidP="1D5DFC5C">
      <w:pPr>
        <w:pStyle w:val="IntroText"/>
      </w:pPr>
    </w:p>
    <w:p w14:paraId="442DE5F0" w14:textId="26134B76" w:rsidR="5B415489" w:rsidRDefault="5B415489" w:rsidP="0038672F">
      <w:r>
        <w:t>Though not exhaustive, the following list outlines several changes to DRPT grant administration policies or processes for the upcom</w:t>
      </w:r>
      <w:r w:rsidR="166EA8EE">
        <w:t>ing fiscal year:</w:t>
      </w:r>
    </w:p>
    <w:p w14:paraId="328034DC" w14:textId="785C19B2" w:rsidR="00D04C6F" w:rsidRDefault="00D04C6F" w:rsidP="004F2318">
      <w:pPr>
        <w:pStyle w:val="ListParagraph"/>
        <w:numPr>
          <w:ilvl w:val="0"/>
          <w:numId w:val="49"/>
        </w:numPr>
      </w:pPr>
      <w:r w:rsidRPr="00813C7F">
        <w:rPr>
          <w:b/>
          <w:bCs/>
        </w:rPr>
        <w:t xml:space="preserve">Chapter 3: </w:t>
      </w:r>
      <w:r w:rsidRPr="00D04C6F">
        <w:t>Grants with Funding Through Federal Highway Administration</w:t>
      </w:r>
    </w:p>
    <w:p w14:paraId="469A6814" w14:textId="6C8243E9" w:rsidR="00D04C6F" w:rsidRDefault="00D04C6F" w:rsidP="00D04C6F">
      <w:pPr>
        <w:pStyle w:val="ListParagraph"/>
        <w:numPr>
          <w:ilvl w:val="1"/>
          <w:numId w:val="49"/>
        </w:numPr>
      </w:pPr>
      <w:r w:rsidRPr="00D04C6F">
        <w:t>Carbon Reduction Program (CRP)</w:t>
      </w:r>
      <w:r>
        <w:t xml:space="preserve"> </w:t>
      </w:r>
      <w:r w:rsidR="00813C7F">
        <w:t xml:space="preserve">has been </w:t>
      </w:r>
      <w:r>
        <w:t>added to</w:t>
      </w:r>
      <w:r w:rsidR="00813C7F">
        <w:t xml:space="preserve"> the list of</w:t>
      </w:r>
      <w:r>
        <w:t xml:space="preserve"> FHWA grant programs </w:t>
      </w:r>
      <w:r w:rsidR="00813C7F">
        <w:t>that may be used for transit and commuter assistance projects</w:t>
      </w:r>
      <w:r>
        <w:t xml:space="preserve">. </w:t>
      </w:r>
    </w:p>
    <w:p w14:paraId="1901B6A8" w14:textId="483A8766" w:rsidR="00F41AA3" w:rsidRDefault="00F41AA3" w:rsidP="00F41AA3">
      <w:pPr>
        <w:pStyle w:val="ListParagraph"/>
        <w:numPr>
          <w:ilvl w:val="0"/>
          <w:numId w:val="49"/>
        </w:numPr>
      </w:pPr>
      <w:r w:rsidRPr="00813C7F">
        <w:rPr>
          <w:b/>
          <w:bCs/>
        </w:rPr>
        <w:t xml:space="preserve">Chapter 7: </w:t>
      </w:r>
      <w:r w:rsidRPr="00F41AA3">
        <w:t>Performance Data Reporting Requirements</w:t>
      </w:r>
    </w:p>
    <w:p w14:paraId="16BD51AD" w14:textId="776C176A" w:rsidR="00F41AA3" w:rsidRDefault="00F41AA3" w:rsidP="000956DD">
      <w:pPr>
        <w:pStyle w:val="ListParagraph"/>
        <w:numPr>
          <w:ilvl w:val="1"/>
          <w:numId w:val="49"/>
        </w:numPr>
      </w:pPr>
      <w:r>
        <w:t xml:space="preserve">Separate TRIP reporting requirements were removed. </w:t>
      </w:r>
    </w:p>
    <w:p w14:paraId="305B7D25" w14:textId="6768A960" w:rsidR="004F2318" w:rsidRDefault="004F2318" w:rsidP="004F2318">
      <w:pPr>
        <w:pStyle w:val="ListParagraph"/>
        <w:numPr>
          <w:ilvl w:val="0"/>
          <w:numId w:val="49"/>
        </w:numPr>
      </w:pPr>
      <w:r w:rsidRPr="00813C7F">
        <w:rPr>
          <w:b/>
          <w:bCs/>
        </w:rPr>
        <w:t xml:space="preserve">Chapter </w:t>
      </w:r>
      <w:r w:rsidR="00B97617" w:rsidRPr="00813C7F">
        <w:rPr>
          <w:b/>
          <w:bCs/>
        </w:rPr>
        <w:t xml:space="preserve">9: </w:t>
      </w:r>
      <w:r w:rsidR="00B97617">
        <w:t>Training Assistance</w:t>
      </w:r>
    </w:p>
    <w:p w14:paraId="3202C5DA" w14:textId="21232605" w:rsidR="00B97617" w:rsidRDefault="000956DD">
      <w:pPr>
        <w:pStyle w:val="ListParagraph"/>
        <w:numPr>
          <w:ilvl w:val="1"/>
          <w:numId w:val="49"/>
        </w:numPr>
      </w:pPr>
      <w:r>
        <w:t xml:space="preserve">The Small Urban Training program has expanded to the Urban Training program and all urban transit providers are eligible to apply. </w:t>
      </w:r>
    </w:p>
    <w:p w14:paraId="4D5E5C89" w14:textId="2AADD891" w:rsidR="00FF779A" w:rsidRDefault="00FF779A" w:rsidP="00FF779A">
      <w:pPr>
        <w:pStyle w:val="ListParagraph"/>
        <w:numPr>
          <w:ilvl w:val="0"/>
          <w:numId w:val="49"/>
        </w:numPr>
      </w:pPr>
      <w:r w:rsidRPr="00813C7F">
        <w:rPr>
          <w:b/>
          <w:bCs/>
        </w:rPr>
        <w:t>Chapter 12:</w:t>
      </w:r>
      <w:r w:rsidRPr="00FF779A">
        <w:t xml:space="preserve"> Asset Management</w:t>
      </w:r>
    </w:p>
    <w:p w14:paraId="36121405" w14:textId="572B9368" w:rsidR="000956DD" w:rsidRDefault="000956DD" w:rsidP="000956DD">
      <w:pPr>
        <w:pStyle w:val="ListParagraph"/>
        <w:numPr>
          <w:ilvl w:val="1"/>
          <w:numId w:val="49"/>
        </w:numPr>
      </w:pPr>
      <w:r>
        <w:t>DRPT’s a</w:t>
      </w:r>
      <w:r w:rsidR="00FF779A">
        <w:t xml:space="preserve">sset </w:t>
      </w:r>
      <w:r>
        <w:t>m</w:t>
      </w:r>
      <w:r w:rsidR="00FF779A">
        <w:t>anagement</w:t>
      </w:r>
      <w:r>
        <w:t xml:space="preserve"> system </w:t>
      </w:r>
      <w:r w:rsidR="00FF779A">
        <w:t xml:space="preserve">has transferred from </w:t>
      </w:r>
      <w:r>
        <w:t>TransAM to WebGrants.</w:t>
      </w:r>
    </w:p>
    <w:p w14:paraId="1D1C41BB" w14:textId="3A0414F2" w:rsidR="000956DD" w:rsidRDefault="000956DD" w:rsidP="000956DD">
      <w:pPr>
        <w:pStyle w:val="ListParagraph"/>
        <w:numPr>
          <w:ilvl w:val="1"/>
          <w:numId w:val="49"/>
        </w:numPr>
      </w:pPr>
      <w:r w:rsidRPr="000956DD">
        <w:t xml:space="preserve">In FY 2027, vehicles must be updated in the WebGrants Asset Inventory module by September 30, </w:t>
      </w:r>
      <w:r w:rsidR="00813C7F" w:rsidRPr="000956DD">
        <w:t>2026,</w:t>
      </w:r>
      <w:r w:rsidRPr="000956DD">
        <w:t xml:space="preserve"> and January 15, 2027.</w:t>
      </w:r>
    </w:p>
    <w:p w14:paraId="016FCB71" w14:textId="34F743C5" w:rsidR="1D5DFC5C" w:rsidRDefault="1D5DFC5C" w:rsidP="0038672F"/>
    <w:p w14:paraId="60B63A08" w14:textId="77777777" w:rsidR="00140C13" w:rsidRDefault="00140C13" w:rsidP="00A54507">
      <w:pPr>
        <w:spacing w:line="276" w:lineRule="auto"/>
      </w:pPr>
    </w:p>
    <w:p w14:paraId="05467F40" w14:textId="77777777" w:rsidR="00697A9D" w:rsidRDefault="00697A9D" w:rsidP="00A54507">
      <w:pPr>
        <w:pStyle w:val="Heading1"/>
        <w:spacing w:line="276" w:lineRule="auto"/>
        <w:sectPr w:rsidR="00697A9D" w:rsidSect="0056030E">
          <w:headerReference w:type="default" r:id="rId14"/>
          <w:footerReference w:type="default" r:id="rId15"/>
          <w:pgSz w:w="12240" w:h="15840"/>
          <w:pgMar w:top="1872" w:right="1440" w:bottom="864" w:left="1440" w:header="0" w:footer="0" w:gutter="0"/>
          <w:pgNumType w:start="0"/>
          <w:cols w:space="720"/>
          <w:titlePg/>
          <w:docGrid w:linePitch="360"/>
        </w:sectPr>
      </w:pPr>
    </w:p>
    <w:p w14:paraId="45867950" w14:textId="57981F36" w:rsidR="00140C13" w:rsidRDefault="00140C13" w:rsidP="00A54507">
      <w:pPr>
        <w:pStyle w:val="Heading1"/>
        <w:spacing w:line="276" w:lineRule="auto"/>
      </w:pPr>
      <w:bookmarkStart w:id="2" w:name="_Chapter_2:_Development"/>
      <w:bookmarkStart w:id="3" w:name="_Toc233729726"/>
      <w:bookmarkEnd w:id="2"/>
      <w:r w:rsidRPr="00140C13">
        <w:lastRenderedPageBreak/>
        <w:t>Chapter 2: Development and Approval of Six Year Improvement Program</w:t>
      </w:r>
      <w:bookmarkEnd w:id="3"/>
    </w:p>
    <w:p w14:paraId="1C3ED479" w14:textId="4856E951" w:rsidR="00140C13" w:rsidRDefault="00697A9D" w:rsidP="00A54507">
      <w:pPr>
        <w:pStyle w:val="Sub-heading"/>
        <w:spacing w:line="276" w:lineRule="auto"/>
      </w:pPr>
      <w:r>
        <w:rPr>
          <w:noProof/>
          <w:color w:val="2B579A"/>
          <w:shd w:val="clear" w:color="auto" w:fill="E6E6E6"/>
        </w:rPr>
        <mc:AlternateContent>
          <mc:Choice Requires="wpg">
            <w:drawing>
              <wp:anchor distT="0" distB="0" distL="114300" distR="114300" simplePos="0" relativeHeight="251658273" behindDoc="0" locked="0" layoutInCell="1" allowOverlap="1" wp14:anchorId="66AEFBE3" wp14:editId="46A6BA16">
                <wp:simplePos x="0" y="0"/>
                <wp:positionH relativeFrom="column">
                  <wp:posOffset>-200025</wp:posOffset>
                </wp:positionH>
                <wp:positionV relativeFrom="paragraph">
                  <wp:posOffset>2274570</wp:posOffset>
                </wp:positionV>
                <wp:extent cx="6127670" cy="552450"/>
                <wp:effectExtent l="0" t="0" r="26035" b="19050"/>
                <wp:wrapTopAndBottom/>
                <wp:docPr id="29" name="Group 29"/>
                <wp:cNvGraphicFramePr/>
                <a:graphic xmlns:a="http://schemas.openxmlformats.org/drawingml/2006/main">
                  <a:graphicData uri="http://schemas.microsoft.com/office/word/2010/wordprocessingGroup">
                    <wpg:wgp>
                      <wpg:cNvGrpSpPr/>
                      <wpg:grpSpPr>
                        <a:xfrm>
                          <a:off x="0" y="0"/>
                          <a:ext cx="6127670" cy="552450"/>
                          <a:chOff x="0" y="0"/>
                          <a:chExt cx="6127670" cy="552450"/>
                        </a:xfrm>
                      </wpg:grpSpPr>
                      <wps:wsp>
                        <wps:cNvPr id="20" name="Text Box 2"/>
                        <wps:cNvSpPr txBox="1">
                          <a:spLocks noChangeArrowheads="1"/>
                        </wps:cNvSpPr>
                        <wps:spPr bwMode="auto">
                          <a:xfrm>
                            <a:off x="199946" y="66557"/>
                            <a:ext cx="5927724" cy="441324"/>
                          </a:xfrm>
                          <a:prstGeom prst="rect">
                            <a:avLst/>
                          </a:prstGeom>
                          <a:solidFill>
                            <a:srgbClr val="FFFFFF"/>
                          </a:solidFill>
                          <a:ln w="9525">
                            <a:solidFill>
                              <a:srgbClr val="000000"/>
                            </a:solidFill>
                            <a:miter lim="800000"/>
                            <a:headEnd/>
                            <a:tailEnd/>
                          </a:ln>
                        </wps:spPr>
                        <wps:txbx>
                          <w:txbxContent>
                            <w:p w14:paraId="07A06993" w14:textId="7A407280" w:rsidR="00140C13" w:rsidRDefault="00140C13" w:rsidP="00140C13">
                              <w:pPr>
                                <w:ind w:left="720"/>
                              </w:pPr>
                              <w:r w:rsidRPr="00D817F1">
                                <w:t>To learn more about the SYIP process</w:t>
                              </w:r>
                              <w:r w:rsidR="00C5527A">
                                <w:t xml:space="preserve"> and to access the final FY202</w:t>
                              </w:r>
                              <w:r w:rsidR="000E66C8">
                                <w:t>7</w:t>
                              </w:r>
                              <w:r w:rsidR="00C5527A">
                                <w:t xml:space="preserve"> SYIP</w:t>
                              </w:r>
                              <w:r w:rsidRPr="00D817F1">
                                <w:t xml:space="preserve">, visit </w:t>
                              </w:r>
                              <w:r w:rsidR="00F34545">
                                <w:t xml:space="preserve">DRPT’s </w:t>
                              </w:r>
                              <w:hyperlink r:id="rId16" w:history="1">
                                <w:r w:rsidR="00F34545">
                                  <w:rPr>
                                    <w:rStyle w:val="Hyperlink"/>
                                  </w:rPr>
                                  <w:t>Open Data Portal</w:t>
                                </w:r>
                              </w:hyperlink>
                              <w:r w:rsidRPr="00D817F1">
                                <w:t xml:space="preserve">. </w:t>
                              </w:r>
                            </w:p>
                          </w:txbxContent>
                        </wps:txbx>
                        <wps:bodyPr rot="0" vert="horz" wrap="square" lIns="91440" tIns="45720" rIns="91440" bIns="45720" anchor="t" anchorCtr="0">
                          <a:spAutoFit/>
                        </wps:bodyPr>
                      </wps:wsp>
                      <wpg:grpSp>
                        <wpg:cNvPr id="25" name="Group 25"/>
                        <wpg:cNvGrpSpPr/>
                        <wpg:grpSpPr>
                          <a:xfrm>
                            <a:off x="0" y="0"/>
                            <a:ext cx="542767" cy="552450"/>
                            <a:chOff x="0" y="0"/>
                            <a:chExt cx="542767" cy="552450"/>
                          </a:xfrm>
                        </wpg:grpSpPr>
                        <wps:wsp>
                          <wps:cNvPr id="24" name="Oval 24"/>
                          <wps:cNvSpPr/>
                          <wps:spPr>
                            <a:xfrm>
                              <a:off x="0" y="66675"/>
                              <a:ext cx="486410" cy="485775"/>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flipH="1">
                              <a:off x="104775" y="0"/>
                              <a:ext cx="437992" cy="467222"/>
                            </a:xfrm>
                            <a:prstGeom prst="rect">
                              <a:avLst/>
                            </a:prstGeom>
                            <a:noFill/>
                            <a:ln w="6350">
                              <a:noFill/>
                            </a:ln>
                          </wps:spPr>
                          <wps:txbx>
                            <w:txbxContent>
                              <w:p w14:paraId="2FFEF229" w14:textId="77777777" w:rsidR="00140C13" w:rsidRPr="0009614C" w:rsidRDefault="00140C13" w:rsidP="00140C13">
                                <w:pPr>
                                  <w:rPr>
                                    <w:b/>
                                    <w:color w:val="FFFFFF" w:themeColor="background1"/>
                                    <w:sz w:val="56"/>
                                  </w:rPr>
                                </w:pPr>
                                <w:r w:rsidRPr="0009614C">
                                  <w:rPr>
                                    <w:b/>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6AEFBE3" id="Group 29" o:spid="_x0000_s1036" style="position:absolute;margin-left:-15.75pt;margin-top:179.1pt;width:482.5pt;height:43.5pt;z-index:251658273" coordsize="6127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">
                <v:shape id="_x0000_s1037" type="#_x0000_t202" style="position:absolute;left:1999;top:665;width:5927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">
                  <v:textbox style="mso-fit-shape-to-text:t">
                    <w:txbxContent>
                      <w:p w14:paraId="07A06993" w14:textId="7A407280" w:rsidR="00140C13" w:rsidRDefault="00140C13" w:rsidP="00140C13">
                        <w:pPr>
                          <w:ind w:left="720"/>
                        </w:pPr>
                        <w:r w:rsidRPr="00D817F1">
                          <w:t>To learn more about the SYIP process</w:t>
                        </w:r>
                        <w:r w:rsidR="00C5527A">
                          <w:t xml:space="preserve"> and to access the final FY202</w:t>
                        </w:r>
                        <w:r w:rsidR="000E66C8">
                          <w:t>7</w:t>
                        </w:r>
                        <w:r w:rsidR="00C5527A">
                          <w:t xml:space="preserve"> SYIP</w:t>
                        </w:r>
                        <w:r w:rsidRPr="00D817F1">
                          <w:t xml:space="preserve">, visit </w:t>
                        </w:r>
                        <w:r w:rsidR="00F34545">
                          <w:t xml:space="preserve">DRPT’s </w:t>
                        </w:r>
                        <w:hyperlink r:id="rId17" w:history="1">
                          <w:r w:rsidR="00F34545">
                            <w:rPr>
                              <w:rStyle w:val="Hyperlink"/>
                            </w:rPr>
                            <w:t>Open Data Portal</w:t>
                          </w:r>
                        </w:hyperlink>
                        <w:r w:rsidRPr="00D817F1">
                          <w:t xml:space="preserve">. </w:t>
                        </w:r>
                      </w:p>
                    </w:txbxContent>
                  </v:textbox>
                </v:shape>
                <v:group id="Group 25" o:spid="_x0000_s1038" style="position:absolute;width:5427;height:5524" coordsize="5427,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4" o:spid="_x0000_s1039" style="position:absolute;top:666;width:486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" fillcolor="#5f259f [3205]" strokecolor="#136742 [1606]" strokeweight="1pt">
                    <v:stroke joinstyle="miter"/>
                  </v:oval>
                  <v:shape id="Text Box 23" o:spid="_x0000_s1040" type="#_x0000_t202" style="position:absolute;left:1047;width:4380;height:46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" filled="f" stroked="f" strokeweight=".5pt">
                    <v:textbox>
                      <w:txbxContent>
                        <w:p w14:paraId="2FFEF229" w14:textId="77777777" w:rsidR="00140C13" w:rsidRPr="0009614C" w:rsidRDefault="00140C13" w:rsidP="00140C13">
                          <w:pPr>
                            <w:rPr>
                              <w:b/>
                              <w:color w:val="FFFFFF" w:themeColor="background1"/>
                              <w:sz w:val="56"/>
                            </w:rPr>
                          </w:pPr>
                          <w:r w:rsidRPr="0009614C">
                            <w:rPr>
                              <w:b/>
                              <w:color w:val="FFFFFF" w:themeColor="background1"/>
                              <w:sz w:val="56"/>
                            </w:rPr>
                            <w:t>!</w:t>
                          </w:r>
                        </w:p>
                      </w:txbxContent>
                    </v:textbox>
                  </v:shape>
                </v:group>
                <w10:wrap type="topAndBottom"/>
              </v:group>
            </w:pict>
          </mc:Fallback>
        </mc:AlternateContent>
      </w:r>
      <w:r w:rsidR="00140C13" w:rsidRPr="00140C13">
        <w:t>Each spring the CTB reviews a Draft Six Year Improvement Program (SYIP)</w:t>
      </w:r>
      <w:r w:rsidR="009A6B36">
        <w:t>,</w:t>
      </w:r>
      <w:r w:rsidR="00140C13" w:rsidRPr="00140C13">
        <w:t xml:space="preserve"> which is a detailed programming document listing the proposed allocation of funding for both DRPT and Virginia Department of Transportation (VDOT) programs. The CTB then authorizes its release to the public for hearings. After considering comments received from the public, the CTB approves and adopts a Final SYIP. By law, the CTB must adopt a SYIP by June 30th each year. DRPT develops the transit, </w:t>
      </w:r>
      <w:r w:rsidR="009918C7">
        <w:t>s</w:t>
      </w:r>
      <w:r w:rsidR="00140C13" w:rsidRPr="00140C13">
        <w:t xml:space="preserve">pecial </w:t>
      </w:r>
      <w:r w:rsidR="009918C7">
        <w:t>p</w:t>
      </w:r>
      <w:r w:rsidR="00140C13" w:rsidRPr="00140C13">
        <w:t>rojects, and Commuter Assistance Program (CAP) portions of the SYIP based upon the evaluation of applications received. The DRPT Director is a non-voting member of the CTB and serves as DRPT’s liaison with the Secretary of Transportation and the CTB.</w:t>
      </w:r>
    </w:p>
    <w:p w14:paraId="5654EBB7" w14:textId="77777777" w:rsidR="00697A9D" w:rsidRDefault="00697A9D" w:rsidP="00A54507">
      <w:pPr>
        <w:pStyle w:val="Sub-heading"/>
        <w:spacing w:line="276" w:lineRule="auto"/>
      </w:pPr>
    </w:p>
    <w:p w14:paraId="362EF77A" w14:textId="12E3B189" w:rsidR="00697A9D" w:rsidRDefault="00697A9D" w:rsidP="00A54507">
      <w:pPr>
        <w:spacing w:line="276" w:lineRule="auto"/>
        <w:rPr>
          <w:b/>
        </w:rPr>
      </w:pPr>
      <w:r>
        <w:rPr>
          <w:b/>
          <w:bCs/>
          <w:noProof/>
          <w:color w:val="2B579A"/>
          <w:spacing w:val="-4"/>
          <w:sz w:val="48"/>
          <w:szCs w:val="48"/>
          <w:shd w:val="clear" w:color="auto" w:fill="E6E6E6"/>
        </w:rPr>
        <mc:AlternateContent>
          <mc:Choice Requires="wps">
            <w:drawing>
              <wp:anchor distT="0" distB="0" distL="114300" distR="114300" simplePos="0" relativeHeight="251658245" behindDoc="0" locked="0" layoutInCell="1" allowOverlap="1" wp14:anchorId="049F1019" wp14:editId="089059B3">
                <wp:simplePos x="0" y="0"/>
                <wp:positionH relativeFrom="margin">
                  <wp:posOffset>0</wp:posOffset>
                </wp:positionH>
                <wp:positionV relativeFrom="paragraph">
                  <wp:posOffset>-4445</wp:posOffset>
                </wp:positionV>
                <wp:extent cx="5943600" cy="0"/>
                <wp:effectExtent l="0" t="0" r="0" b="0"/>
                <wp:wrapTopAndBottom/>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2"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35pt" to="468pt,-.35pt" w14:anchorId="1178D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">
                <v:stroke joinstyle="miter"/>
                <w10:wrap type="topAndBottom" anchorx="margin"/>
              </v:line>
            </w:pict>
          </mc:Fallback>
        </mc:AlternateContent>
      </w:r>
    </w:p>
    <w:p w14:paraId="1BEF0734" w14:textId="43BFF536" w:rsidR="00140C13" w:rsidRPr="00B666ED" w:rsidRDefault="00140C13" w:rsidP="00A54507">
      <w:pPr>
        <w:spacing w:line="276" w:lineRule="auto"/>
        <w:rPr>
          <w:b/>
        </w:rPr>
      </w:pPr>
      <w:r w:rsidRPr="00B666ED">
        <w:rPr>
          <w:b/>
        </w:rPr>
        <w:t xml:space="preserve">Key Steps in the SYIP Process </w:t>
      </w:r>
    </w:p>
    <w:p w14:paraId="3BF42949" w14:textId="73D24A5A" w:rsidR="00140C13" w:rsidRDefault="00140C13" w:rsidP="00A54507">
      <w:pPr>
        <w:pStyle w:val="ListParagraph"/>
        <w:numPr>
          <w:ilvl w:val="0"/>
          <w:numId w:val="5"/>
        </w:numPr>
        <w:spacing w:line="276" w:lineRule="auto"/>
      </w:pPr>
      <w:r w:rsidRPr="6804C690">
        <w:rPr>
          <w:b/>
          <w:bCs/>
        </w:rPr>
        <w:t>Application Submission:</w:t>
      </w:r>
      <w:r>
        <w:t xml:space="preserve"> After review</w:t>
      </w:r>
      <w:r w:rsidR="00B26BC9">
        <w:t>ing</w:t>
      </w:r>
      <w:r>
        <w:t xml:space="preserve"> DRPT’s Grant Program Application Guidance</w:t>
      </w:r>
      <w:r w:rsidR="004C4C85">
        <w:t xml:space="preserve"> (Blue Book)</w:t>
      </w:r>
      <w:r>
        <w:t xml:space="preserve">, eligible funding recipients must submit applications using DRPT’s </w:t>
      </w:r>
      <w:r w:rsidR="47CAB9B7">
        <w:t xml:space="preserve">online grant administration </w:t>
      </w:r>
      <w:r>
        <w:t>(</w:t>
      </w:r>
      <w:hyperlink r:id="rId18">
        <w:r w:rsidR="07F19099" w:rsidRPr="6804C690">
          <w:rPr>
            <w:rStyle w:val="Hyperlink"/>
          </w:rPr>
          <w:t>WebGrants</w:t>
        </w:r>
      </w:hyperlink>
      <w:r>
        <w:t xml:space="preserve">) </w:t>
      </w:r>
      <w:r w:rsidR="462EE956">
        <w:t>s</w:t>
      </w:r>
      <w:r>
        <w:t xml:space="preserve">ystem by </w:t>
      </w:r>
      <w:r w:rsidRPr="6804C690">
        <w:rPr>
          <w:i/>
          <w:iCs/>
        </w:rPr>
        <w:t>11:59pm on February 1</w:t>
      </w:r>
      <w:r w:rsidR="00B64366">
        <w:rPr>
          <w:i/>
          <w:iCs/>
        </w:rPr>
        <w:t>.</w:t>
      </w:r>
      <w:r w:rsidRPr="6804C690">
        <w:rPr>
          <w:i/>
          <w:iCs/>
        </w:rPr>
        <w:t xml:space="preserve"> </w:t>
      </w:r>
      <w:r>
        <w:t xml:space="preserve"> </w:t>
      </w:r>
      <w:r w:rsidR="009A6B36" w:rsidRPr="009A6B36">
        <w:t>DRPT staff will communicate any changes in this schedule to grantees and will ensure the visibility of any changes in WebGrants.</w:t>
      </w:r>
    </w:p>
    <w:p w14:paraId="20E0B5BB" w14:textId="339F39AD" w:rsidR="00140C13" w:rsidRDefault="00140C13" w:rsidP="009A6B36">
      <w:pPr>
        <w:spacing w:line="276" w:lineRule="auto"/>
        <w:ind w:left="1440"/>
      </w:pPr>
      <w:r w:rsidRPr="790987D1">
        <w:rPr>
          <w:b/>
          <w:bCs/>
        </w:rPr>
        <w:t>Note:</w:t>
      </w:r>
      <w:r>
        <w:t xml:space="preserve"> The 5303 applications for M</w:t>
      </w:r>
      <w:r w:rsidR="00B5636D">
        <w:t xml:space="preserve">etropolitan </w:t>
      </w:r>
      <w:r>
        <w:t>P</w:t>
      </w:r>
      <w:r w:rsidR="00B5636D">
        <w:t xml:space="preserve">lanning </w:t>
      </w:r>
      <w:r>
        <w:t>O</w:t>
      </w:r>
      <w:r w:rsidR="00B5636D">
        <w:t>rganization (MPO)</w:t>
      </w:r>
      <w:r>
        <w:t xml:space="preserve"> funding are the only </w:t>
      </w:r>
      <w:r w:rsidR="009A6B36">
        <w:t>exception to the February 1</w:t>
      </w:r>
      <w:r w:rsidR="009A6B36" w:rsidRPr="790987D1">
        <w:rPr>
          <w:vertAlign w:val="superscript"/>
        </w:rPr>
        <w:t>st</w:t>
      </w:r>
      <w:r w:rsidR="009A6B36">
        <w:t xml:space="preserve"> submission deadline. MPO funding applications are due May 1</w:t>
      </w:r>
      <w:r w:rsidR="009A6B36" w:rsidRPr="790987D1">
        <w:rPr>
          <w:vertAlign w:val="superscript"/>
        </w:rPr>
        <w:t>st</w:t>
      </w:r>
      <w:r w:rsidR="009A6B36">
        <w:t xml:space="preserve"> of each year </w:t>
      </w:r>
      <w:r w:rsidR="00FA78D1">
        <w:t>to</w:t>
      </w:r>
      <w:r w:rsidR="009A6B36">
        <w:t xml:space="preserve"> allow the Unified Planning Work Programs (UPWP) to be approved by the MPOs</w:t>
      </w:r>
    </w:p>
    <w:p w14:paraId="053639BE" w14:textId="77777777" w:rsidR="00140C13" w:rsidRPr="00DB4BD9" w:rsidRDefault="00140C13" w:rsidP="00A54507">
      <w:pPr>
        <w:spacing w:line="276" w:lineRule="auto"/>
      </w:pPr>
    </w:p>
    <w:p w14:paraId="0C51E134" w14:textId="657B4A71" w:rsidR="00140C13" w:rsidRDefault="00140C13" w:rsidP="00A54507">
      <w:pPr>
        <w:pStyle w:val="ListParagraph"/>
        <w:numPr>
          <w:ilvl w:val="0"/>
          <w:numId w:val="5"/>
        </w:numPr>
        <w:spacing w:line="276" w:lineRule="auto"/>
      </w:pPr>
      <w:r w:rsidRPr="00B666ED">
        <w:rPr>
          <w:b/>
        </w:rPr>
        <w:t>DRPT Evaluates Applications:</w:t>
      </w:r>
      <w:r>
        <w:t xml:space="preserve"> In accordance with the Grant Program Application Guidance document</w:t>
      </w:r>
      <w:r w:rsidR="00E505D4">
        <w:t xml:space="preserve"> (Blue Book) and CTB policy</w:t>
      </w:r>
      <w:r>
        <w:t>, DRPT reviews applications submitted by the deadline (</w:t>
      </w:r>
      <w:r w:rsidRPr="00B666ED">
        <w:rPr>
          <w:i/>
        </w:rPr>
        <w:t>11:59pm February 1</w:t>
      </w:r>
      <w:r>
        <w:t xml:space="preserve">). </w:t>
      </w:r>
    </w:p>
    <w:p w14:paraId="3C393DB1" w14:textId="77777777" w:rsidR="00140C13" w:rsidRDefault="00140C13" w:rsidP="00A54507">
      <w:pPr>
        <w:spacing w:line="276" w:lineRule="auto"/>
      </w:pPr>
    </w:p>
    <w:p w14:paraId="7B0072CF" w14:textId="5462738A" w:rsidR="00140C13" w:rsidRPr="00E31447" w:rsidRDefault="00140C13" w:rsidP="00A54507">
      <w:pPr>
        <w:pStyle w:val="ListParagraph"/>
        <w:numPr>
          <w:ilvl w:val="0"/>
          <w:numId w:val="5"/>
        </w:numPr>
        <w:spacing w:line="276" w:lineRule="auto"/>
      </w:pPr>
      <w:r w:rsidRPr="00B666ED">
        <w:rPr>
          <w:b/>
        </w:rPr>
        <w:t>DRPT Prepares and Presents the Draft SYIP to CTB:</w:t>
      </w:r>
      <w:r>
        <w:t xml:space="preserve"> The Draft SYIP is typically presented to the CTB in late spring. This meeting tends to take place on the third Tuesday of April. DRPT will notify grant recipients when the draft </w:t>
      </w:r>
      <w:r>
        <w:lastRenderedPageBreak/>
        <w:t xml:space="preserve">is released to the public. </w:t>
      </w:r>
      <w:r w:rsidRPr="00E31447">
        <w:rPr>
          <w:iCs/>
        </w:rPr>
        <w:t>After the draft</w:t>
      </w:r>
      <w:r w:rsidR="00E505D4">
        <w:rPr>
          <w:iCs/>
        </w:rPr>
        <w:t xml:space="preserve"> SYIP</w:t>
      </w:r>
      <w:r w:rsidRPr="00E31447">
        <w:rPr>
          <w:iCs/>
        </w:rPr>
        <w:t xml:space="preserve"> is posted, DRPT will request</w:t>
      </w:r>
      <w:r w:rsidR="009A6B36">
        <w:rPr>
          <w:iCs/>
        </w:rPr>
        <w:t xml:space="preserve"> </w:t>
      </w:r>
      <w:r w:rsidRPr="00E31447">
        <w:rPr>
          <w:iCs/>
        </w:rPr>
        <w:t xml:space="preserve">funding recipients </w:t>
      </w:r>
      <w:r w:rsidR="009A6B36">
        <w:rPr>
          <w:iCs/>
        </w:rPr>
        <w:t xml:space="preserve">to </w:t>
      </w:r>
      <w:r w:rsidRPr="00E31447">
        <w:rPr>
          <w:iCs/>
        </w:rPr>
        <w:t>affirm that local matching funds are available to meet the Draft SYIP proposed recommendations</w:t>
      </w:r>
      <w:r w:rsidRPr="00B666ED">
        <w:rPr>
          <w:i/>
        </w:rPr>
        <w:t>.</w:t>
      </w:r>
    </w:p>
    <w:p w14:paraId="410B9FFB" w14:textId="77777777" w:rsidR="00335DD7" w:rsidRDefault="00335DD7" w:rsidP="00A54507">
      <w:pPr>
        <w:pStyle w:val="ListParagraph"/>
        <w:spacing w:line="276" w:lineRule="auto"/>
      </w:pPr>
    </w:p>
    <w:p w14:paraId="5634C237" w14:textId="45E3B2AF" w:rsidR="00335DD7" w:rsidRDefault="00335DD7" w:rsidP="00A54507">
      <w:pPr>
        <w:pStyle w:val="ListParagraph"/>
        <w:numPr>
          <w:ilvl w:val="0"/>
          <w:numId w:val="5"/>
        </w:numPr>
        <w:spacing w:line="276" w:lineRule="auto"/>
      </w:pPr>
      <w:r>
        <w:rPr>
          <w:b/>
          <w:bCs/>
        </w:rPr>
        <w:t xml:space="preserve">A. </w:t>
      </w:r>
      <w:r w:rsidRPr="6804C690">
        <w:rPr>
          <w:b/>
          <w:bCs/>
        </w:rPr>
        <w:t>FTA Certifications and Assurances:</w:t>
      </w:r>
      <w:r w:rsidRPr="00B666ED">
        <w:t xml:space="preserve"> As part of the Federal Transit Administration’s (FTA) Master Agreement, applicants requesting federal assistance must comply with various federal requirements. These grant terms, conditions, and responsibilities are detailed in a single document produced each year by the FTA called the “Annual List of Certifications and Assurances”. Applicants must self-certify that they are following these requirements and submit this as part of the grant application process by “pinning” FTA’s certifications and assurances document in WebGrants. Contracts for federal funding will not </w:t>
      </w:r>
      <w:r w:rsidRPr="0009614C">
        <w:rPr>
          <w:noProof/>
          <w:color w:val="2B579A"/>
          <w:shd w:val="clear" w:color="auto" w:fill="E6E6E6"/>
        </w:rPr>
        <mc:AlternateContent>
          <mc:Choice Requires="wps">
            <w:drawing>
              <wp:anchor distT="0" distB="0" distL="114300" distR="114300" simplePos="0" relativeHeight="251658266" behindDoc="0" locked="0" layoutInCell="1" allowOverlap="1" wp14:anchorId="737409F8" wp14:editId="45AF72F8">
                <wp:simplePos x="0" y="0"/>
                <wp:positionH relativeFrom="column">
                  <wp:posOffset>-24130</wp:posOffset>
                </wp:positionH>
                <wp:positionV relativeFrom="paragraph">
                  <wp:posOffset>685165</wp:posOffset>
                </wp:positionV>
                <wp:extent cx="437515" cy="466725"/>
                <wp:effectExtent l="0" t="0" r="0" b="0"/>
                <wp:wrapNone/>
                <wp:docPr id="685935872" name="Text Box 685935872"/>
                <wp:cNvGraphicFramePr/>
                <a:graphic xmlns:a="http://schemas.openxmlformats.org/drawingml/2006/main">
                  <a:graphicData uri="http://schemas.microsoft.com/office/word/2010/wordprocessingShape">
                    <wps:wsp>
                      <wps:cNvSpPr txBox="1"/>
                      <wps:spPr>
                        <a:xfrm flipH="1">
                          <a:off x="0" y="0"/>
                          <a:ext cx="437515" cy="466725"/>
                        </a:xfrm>
                        <a:prstGeom prst="rect">
                          <a:avLst/>
                        </a:prstGeom>
                        <a:noFill/>
                        <a:ln w="6350">
                          <a:noFill/>
                        </a:ln>
                      </wps:spPr>
                      <wps:txbx>
                        <w:txbxContent>
                          <w:p w14:paraId="47476FAC" w14:textId="77777777" w:rsidR="00335DD7" w:rsidRPr="0009614C" w:rsidRDefault="00335DD7" w:rsidP="00335DD7">
                            <w:pPr>
                              <w:rPr>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09F8" id="Text Box 685935872" o:spid="_x0000_s1041" type="#_x0000_t202" style="position:absolute;left:0;text-align:left;margin-left:-1.9pt;margin-top:53.95pt;width:34.45pt;height:36.7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" filled="f" stroked="f" strokeweight=".5pt">
                <v:textbox>
                  <w:txbxContent>
                    <w:p w14:paraId="47476FAC" w14:textId="77777777" w:rsidR="00335DD7" w:rsidRPr="0009614C" w:rsidRDefault="00335DD7" w:rsidP="00335DD7">
                      <w:pPr>
                        <w:rPr>
                          <w:b/>
                          <w:color w:val="FFFFFF" w:themeColor="background1"/>
                          <w:sz w:val="56"/>
                        </w:rPr>
                      </w:pPr>
                    </w:p>
                  </w:txbxContent>
                </v:textbox>
              </v:shape>
            </w:pict>
          </mc:Fallback>
        </mc:AlternateContent>
      </w:r>
      <w:r w:rsidRPr="00B666ED">
        <w:t>be executed unless the FTA certifications and assurances are pinned in WebGrants</w:t>
      </w:r>
      <w:r w:rsidR="0033343F">
        <w:t xml:space="preserve">. </w:t>
      </w:r>
      <w:r>
        <w:t>Shortly after the draft Six Year Improvement Program is made public, DRPT will send the Annual List of Certifications and Assurances to all subrecipients of federal funding</w:t>
      </w:r>
      <w:r w:rsidR="0033343F">
        <w:t xml:space="preserve">. </w:t>
      </w:r>
      <w:r>
        <w:t xml:space="preserve">Subrecipients must sign the document and </w:t>
      </w:r>
      <w:r w:rsidR="004B4B0C">
        <w:t>upload it to the Compliance module</w:t>
      </w:r>
      <w:r>
        <w:t xml:space="preserve"> in WebGrants prior to July 1</w:t>
      </w:r>
      <w:r w:rsidRPr="00485520">
        <w:rPr>
          <w:vertAlign w:val="superscript"/>
        </w:rPr>
        <w:t>st</w:t>
      </w:r>
      <w:r>
        <w:t>. Subrecipients that do not pin their Annual List of Certifications and Assurances to WebGrants by July 1</w:t>
      </w:r>
      <w:r w:rsidRPr="00485520">
        <w:rPr>
          <w:vertAlign w:val="superscript"/>
        </w:rPr>
        <w:t>st</w:t>
      </w:r>
      <w:r>
        <w:t xml:space="preserve"> are subject to being locked out</w:t>
      </w:r>
      <w:r w:rsidR="009616B4">
        <w:t>, or encumbered,</w:t>
      </w:r>
      <w:r>
        <w:t xml:space="preserve"> from submitting future claims and applications in WebGrants.</w:t>
      </w:r>
    </w:p>
    <w:p w14:paraId="7191B465" w14:textId="3A360B6F" w:rsidR="00335DD7" w:rsidRDefault="00335DD7" w:rsidP="00A54507">
      <w:pPr>
        <w:pStyle w:val="ListParagraph"/>
        <w:spacing w:line="276" w:lineRule="auto"/>
      </w:pPr>
    </w:p>
    <w:p w14:paraId="5B41624A" w14:textId="4B4AB10D" w:rsidR="00140C13" w:rsidRDefault="00335DD7" w:rsidP="00A54507">
      <w:pPr>
        <w:spacing w:line="276" w:lineRule="auto"/>
        <w:ind w:left="720"/>
      </w:pPr>
      <w:r>
        <w:rPr>
          <w:b/>
          <w:bCs/>
        </w:rPr>
        <w:t xml:space="preserve">B. </w:t>
      </w:r>
      <w:r w:rsidRPr="00335DD7">
        <w:rPr>
          <w:b/>
          <w:bCs/>
        </w:rPr>
        <w:t>5333(b)/Section 13(c) of the Federal Transit Act:</w:t>
      </w:r>
      <w:r>
        <w:t xml:space="preserve"> </w:t>
      </w:r>
      <w:r w:rsidRPr="00335DD7">
        <w:rPr>
          <w:lang w:val="en"/>
        </w:rPr>
        <w:t xml:space="preserve">As a condition of financial assistance under section 5311, employees are protected under arrangements the Secretary of Labor concludes are fair and equitable. All 5311 subrecipients must sign the 5333(b) form to certify they comply with the regulation. </w:t>
      </w:r>
      <w:r>
        <w:t>Shortly after the draft Six Year Improvement Program is made public, DRPT will send the 5333(b) Special Warranty package to all Section 5311 subrecipients</w:t>
      </w:r>
      <w:r w:rsidR="0033343F">
        <w:t xml:space="preserve">. </w:t>
      </w:r>
      <w:r>
        <w:t xml:space="preserve">Subrecipients must sign the document and </w:t>
      </w:r>
      <w:r w:rsidR="004B4B0C">
        <w:t>upload it to the Compliance module</w:t>
      </w:r>
      <w:r>
        <w:t xml:space="preserve"> in WebGrants prior to July 1</w:t>
      </w:r>
      <w:r w:rsidRPr="00335DD7">
        <w:rPr>
          <w:vertAlign w:val="superscript"/>
        </w:rPr>
        <w:t>st</w:t>
      </w:r>
      <w:r>
        <w:t>. Subrecipients that do not pin their 5333(b) Special Warranty package to WebGrants by July 1</w:t>
      </w:r>
      <w:r w:rsidRPr="00335DD7">
        <w:rPr>
          <w:vertAlign w:val="superscript"/>
        </w:rPr>
        <w:t>st</w:t>
      </w:r>
      <w:r>
        <w:t xml:space="preserve"> are subject to being locked out</w:t>
      </w:r>
      <w:r w:rsidR="009616B4">
        <w:t>, or encumbered,</w:t>
      </w:r>
      <w:r>
        <w:t xml:space="preserve"> from submitting future claims and applications in WebGrants</w:t>
      </w:r>
      <w:r w:rsidR="003E75E6">
        <w:t>.</w:t>
      </w:r>
    </w:p>
    <w:p w14:paraId="69B90304" w14:textId="77777777" w:rsidR="009918C7" w:rsidRDefault="009918C7" w:rsidP="00A54507">
      <w:pPr>
        <w:spacing w:line="276" w:lineRule="auto"/>
        <w:ind w:left="720"/>
      </w:pPr>
    </w:p>
    <w:p w14:paraId="76648AB8" w14:textId="77777777" w:rsidR="00140C13" w:rsidRDefault="00140C13" w:rsidP="00A54507">
      <w:pPr>
        <w:pStyle w:val="ListParagraph"/>
        <w:numPr>
          <w:ilvl w:val="0"/>
          <w:numId w:val="5"/>
        </w:numPr>
        <w:spacing w:line="276" w:lineRule="auto"/>
      </w:pPr>
      <w:r w:rsidRPr="00B666ED">
        <w:rPr>
          <w:b/>
        </w:rPr>
        <w:t>Public Hearings:</w:t>
      </w:r>
      <w:r>
        <w:t xml:space="preserve"> The CTB holds public hearings in the spring on the Draft SYIP. DRPT will notify grant recipients as soon as they are scheduled.</w:t>
      </w:r>
    </w:p>
    <w:p w14:paraId="0A2AACE2" w14:textId="77777777" w:rsidR="00140C13" w:rsidRDefault="00140C13" w:rsidP="00A54507">
      <w:pPr>
        <w:spacing w:line="276" w:lineRule="auto"/>
      </w:pPr>
    </w:p>
    <w:p w14:paraId="22370D48" w14:textId="77777777" w:rsidR="00140C13" w:rsidRDefault="00140C13" w:rsidP="00A54507">
      <w:pPr>
        <w:pStyle w:val="ListParagraph"/>
        <w:numPr>
          <w:ilvl w:val="0"/>
          <w:numId w:val="5"/>
        </w:numPr>
        <w:spacing w:line="276" w:lineRule="auto"/>
      </w:pPr>
      <w:r w:rsidRPr="00B666ED">
        <w:rPr>
          <w:b/>
        </w:rPr>
        <w:t>Amendments to the Draft SYIP:</w:t>
      </w:r>
      <w:r>
        <w:t xml:space="preserve"> The CTB takes into consideration public comments and may direct DRPT to make amendments to the Draft SYIP. These amendments may also include edits to any line items that are not properly presented.</w:t>
      </w:r>
    </w:p>
    <w:p w14:paraId="350538F5" w14:textId="77777777" w:rsidR="00140C13" w:rsidRDefault="00140C13" w:rsidP="00A54507">
      <w:pPr>
        <w:spacing w:line="276" w:lineRule="auto"/>
      </w:pPr>
    </w:p>
    <w:p w14:paraId="77B9930C" w14:textId="0B771286" w:rsidR="00140C13" w:rsidRDefault="00472A81" w:rsidP="00472A81">
      <w:pPr>
        <w:pStyle w:val="ListParagraph"/>
        <w:numPr>
          <w:ilvl w:val="0"/>
          <w:numId w:val="5"/>
        </w:numPr>
        <w:spacing w:line="276" w:lineRule="auto"/>
      </w:pPr>
      <w:r>
        <w:rPr>
          <w:b/>
        </w:rPr>
        <w:lastRenderedPageBreak/>
        <w:t>Approval by the CTB</w:t>
      </w:r>
      <w:r w:rsidR="00140C13" w:rsidRPr="00B666ED">
        <w:rPr>
          <w:b/>
        </w:rPr>
        <w:t>:</w:t>
      </w:r>
      <w:r w:rsidR="00140C13">
        <w:t xml:space="preserve"> The Final SYIP is adopted by the CTB in June. DRPT will notify recipients about the CTB action. The Final SYIP is posted on DRPT’s </w:t>
      </w:r>
      <w:hyperlink r:id="rId19" w:history="1">
        <w:r w:rsidR="00140C13" w:rsidRPr="00810C4B">
          <w:rPr>
            <w:rStyle w:val="Hyperlink"/>
          </w:rPr>
          <w:t>Open Data Portal</w:t>
        </w:r>
      </w:hyperlink>
      <w:r w:rsidR="00810C4B">
        <w:t>.</w:t>
      </w:r>
      <w:r>
        <w:t xml:space="preserve"> O</w:t>
      </w:r>
      <w:r w:rsidR="00E505D4">
        <w:t>n July 1, t</w:t>
      </w:r>
      <w:r w:rsidR="00140C13">
        <w:t xml:space="preserve">he grant recipient may begin incurring expenses on the project at their own risk (see exception to this rule under </w:t>
      </w:r>
      <w:hyperlink w:anchor="_Section_3.1_–">
        <w:r w:rsidR="00140C13" w:rsidRPr="790987D1">
          <w:rPr>
            <w:rStyle w:val="Hyperlink"/>
          </w:rPr>
          <w:t>section 3.1</w:t>
        </w:r>
      </w:hyperlink>
      <w:r w:rsidR="00140C13">
        <w:t xml:space="preserve">, key step 5). Funding can be reduced due to General Assembly, CTB, or federal actions. DRPT’s participation in projects may alter depending on these actions. The spending </w:t>
      </w:r>
      <w:r w:rsidR="004B6989">
        <w:t>on</w:t>
      </w:r>
      <w:r w:rsidR="00140C13">
        <w:t xml:space="preserve"> all projects must correspond with the start and end date</w:t>
      </w:r>
      <w:r w:rsidR="00B64366">
        <w:t>s in the executed contract</w:t>
      </w:r>
      <w:r w:rsidR="00140C13">
        <w:t xml:space="preserve">. Any expenses incurred outside of the contract period will not be eligible for reimbursement. </w:t>
      </w:r>
    </w:p>
    <w:p w14:paraId="254B2B65" w14:textId="77777777" w:rsidR="00140C13" w:rsidRDefault="00140C13" w:rsidP="00A54507">
      <w:pPr>
        <w:pStyle w:val="ListParagraph"/>
        <w:spacing w:line="276" w:lineRule="auto"/>
      </w:pPr>
    </w:p>
    <w:p w14:paraId="4FCC9B3B" w14:textId="77777777" w:rsidR="00140C13" w:rsidRDefault="00140C13" w:rsidP="00A54507">
      <w:pPr>
        <w:spacing w:line="276" w:lineRule="auto"/>
      </w:pPr>
      <w:bookmarkStart w:id="4" w:name="_Hlk134093731"/>
      <w:r w:rsidRPr="00DB4BD9">
        <w:rPr>
          <w:b/>
          <w:bCs/>
        </w:rPr>
        <w:t>Note:</w:t>
      </w:r>
      <w:r>
        <w:t xml:space="preserve"> </w:t>
      </w:r>
      <w:r w:rsidRPr="00CA10D4">
        <w:t xml:space="preserve">For all Financial Programming inquiries and requests, please contact your </w:t>
      </w:r>
      <w:r>
        <w:t xml:space="preserve">DRPT </w:t>
      </w:r>
      <w:r w:rsidRPr="00CA10D4">
        <w:t>Program/Planning Manager as your first point of assistance.</w:t>
      </w:r>
    </w:p>
    <w:bookmarkEnd w:id="4"/>
    <w:p w14:paraId="46E93101" w14:textId="77777777" w:rsidR="008F14B4" w:rsidRDefault="008F14B4" w:rsidP="00A54507">
      <w:pPr>
        <w:spacing w:line="276" w:lineRule="auto"/>
      </w:pPr>
    </w:p>
    <w:p w14:paraId="1A5AE3C0" w14:textId="77777777" w:rsidR="00697A9D" w:rsidRDefault="00697A9D" w:rsidP="00A54507">
      <w:pPr>
        <w:pStyle w:val="Heading1"/>
        <w:spacing w:line="276" w:lineRule="auto"/>
        <w:sectPr w:rsidR="00697A9D" w:rsidSect="0056030E">
          <w:pgSz w:w="12240" w:h="15840"/>
          <w:pgMar w:top="1872" w:right="1440" w:bottom="864" w:left="1440" w:header="0" w:footer="0" w:gutter="0"/>
          <w:cols w:space="720"/>
          <w:docGrid w:linePitch="360"/>
        </w:sectPr>
      </w:pPr>
    </w:p>
    <w:p w14:paraId="4C05C450" w14:textId="048B0630" w:rsidR="00697A9D" w:rsidRDefault="00697A9D" w:rsidP="00A54507">
      <w:pPr>
        <w:pStyle w:val="Heading1"/>
        <w:spacing w:line="276" w:lineRule="auto"/>
      </w:pPr>
      <w:bookmarkStart w:id="5" w:name="_Chapter_3:_Grants"/>
      <w:bookmarkStart w:id="6" w:name="_Toc233729727"/>
      <w:bookmarkEnd w:id="5"/>
      <w:r w:rsidRPr="00697A9D">
        <w:lastRenderedPageBreak/>
        <w:t>Chapter 3: Grants with Funding Through Federal Highway Administration</w:t>
      </w:r>
      <w:bookmarkEnd w:id="6"/>
    </w:p>
    <w:p w14:paraId="32842715" w14:textId="4A31418C" w:rsidR="00697A9D" w:rsidRDefault="00697A9D" w:rsidP="00A54507">
      <w:pPr>
        <w:pStyle w:val="Sub-heading"/>
        <w:spacing w:line="276" w:lineRule="auto"/>
      </w:pPr>
      <w:r>
        <w:t xml:space="preserve">Many </w:t>
      </w:r>
      <w:r w:rsidR="009616B4">
        <w:t>a</w:t>
      </w:r>
      <w:r>
        <w:t>pproved transit and commuter assistance projects are at least partially funded with federal assistance. These federal funds generally come from the Federal Highway Administration (FHWA) or the Federal Transit Administration (FTA).</w:t>
      </w:r>
    </w:p>
    <w:p w14:paraId="12DC21C8" w14:textId="77777777" w:rsidR="00697A9D" w:rsidRDefault="00697A9D" w:rsidP="00A54507">
      <w:pPr>
        <w:pStyle w:val="Sub-heading"/>
        <w:spacing w:line="276" w:lineRule="auto"/>
      </w:pPr>
    </w:p>
    <w:p w14:paraId="22089E45" w14:textId="7D2E3308" w:rsidR="00697A9D" w:rsidRDefault="00697A9D" w:rsidP="00A54507">
      <w:pPr>
        <w:pStyle w:val="Sub-heading"/>
        <w:spacing w:line="276" w:lineRule="auto"/>
      </w:pPr>
      <w:r>
        <w:t>The FHWA is the source for Regional Surface Transportation Program (RSTP)</w:t>
      </w:r>
      <w:r w:rsidR="6DF9EFA3">
        <w:t>,</w:t>
      </w:r>
      <w:r>
        <w:t xml:space="preserve"> Congestion Mitigation and Air Quality (CMAQ)</w:t>
      </w:r>
      <w:r w:rsidR="3F9E0A27">
        <w:t>, and Carbon Reduction Program (CRP)</w:t>
      </w:r>
      <w:r>
        <w:t xml:space="preserve"> funds. It is DRPT’s expectation that most FHWA project funding will be flexed or transferred to the FTA and </w:t>
      </w:r>
      <w:r w:rsidR="009616B4">
        <w:t xml:space="preserve">recipients will draw down funds directly. </w:t>
      </w:r>
      <w:r>
        <w:t xml:space="preserve">Flex requests must be initiated by the recipient through DRPT. </w:t>
      </w:r>
      <w:r w:rsidR="00CC6012">
        <w:t>An exception can be obtained</w:t>
      </w:r>
      <w:r w:rsidR="00841C6E">
        <w:t xml:space="preserve"> to allow</w:t>
      </w:r>
      <w:r>
        <w:t xml:space="preserve"> these funds </w:t>
      </w:r>
      <w:r w:rsidR="004B6989">
        <w:t xml:space="preserve">to </w:t>
      </w:r>
      <w:r>
        <w:t>remain with FHWA and be administered through DRPT.</w:t>
      </w:r>
      <w:r w:rsidR="00472A81">
        <w:t xml:space="preserve"> </w:t>
      </w:r>
    </w:p>
    <w:p w14:paraId="6D536BF4" w14:textId="6FB37E96" w:rsidR="00697A9D" w:rsidRDefault="00697A9D" w:rsidP="00A54507">
      <w:pPr>
        <w:spacing w:line="276" w:lineRule="auto"/>
      </w:pPr>
      <w:r w:rsidRPr="008A4A64">
        <w:rPr>
          <w:b/>
          <w:bCs/>
          <w:noProof/>
          <w:color w:val="2B579A"/>
          <w:spacing w:val="-4"/>
          <w:sz w:val="48"/>
          <w:szCs w:val="48"/>
          <w:shd w:val="clear" w:color="auto" w:fill="E6E6E6"/>
        </w:rPr>
        <mc:AlternateContent>
          <mc:Choice Requires="wps">
            <w:drawing>
              <wp:anchor distT="0" distB="0" distL="114300" distR="114300" simplePos="0" relativeHeight="251658244" behindDoc="0" locked="0" layoutInCell="1" allowOverlap="1" wp14:anchorId="6FA1A2B1" wp14:editId="29219651">
                <wp:simplePos x="0" y="0"/>
                <wp:positionH relativeFrom="margin">
                  <wp:align>right</wp:align>
                </wp:positionH>
                <wp:positionV relativeFrom="paragraph">
                  <wp:posOffset>105410</wp:posOffset>
                </wp:positionV>
                <wp:extent cx="59436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7" style="position:absolute;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00bed6" strokeweight=".5pt" from="416.8pt,8.3pt" to="884.8pt,8.3pt" w14:anchorId="56F48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">
                <v:stroke joinstyle="miter"/>
                <w10:wrap anchorx="margin"/>
              </v:line>
            </w:pict>
          </mc:Fallback>
        </mc:AlternateContent>
      </w:r>
    </w:p>
    <w:p w14:paraId="22E483F6" w14:textId="77777777" w:rsidR="00697A9D" w:rsidRDefault="00697A9D" w:rsidP="00A54507">
      <w:pPr>
        <w:spacing w:line="276" w:lineRule="auto"/>
      </w:pPr>
    </w:p>
    <w:p w14:paraId="5E897954" w14:textId="62387856" w:rsidR="00697A9D" w:rsidRDefault="00697A9D" w:rsidP="00A54507">
      <w:pPr>
        <w:pStyle w:val="Heading2"/>
        <w:spacing w:line="276" w:lineRule="auto"/>
      </w:pPr>
      <w:bookmarkStart w:id="7" w:name="_Section_3.1_–"/>
      <w:bookmarkStart w:id="8" w:name="_Toc233729728"/>
      <w:bookmarkEnd w:id="7"/>
      <w:r>
        <w:t>Section 3.1 – FHWA Funding, CMAQ, RSTP</w:t>
      </w:r>
      <w:r w:rsidR="5077BAB7">
        <w:t>, and CRP</w:t>
      </w:r>
      <w:bookmarkEnd w:id="8"/>
    </w:p>
    <w:p w14:paraId="4511B760" w14:textId="7EB556AC" w:rsidR="00697A9D" w:rsidRDefault="00697A9D" w:rsidP="00A54507">
      <w:pPr>
        <w:spacing w:line="276" w:lineRule="auto"/>
      </w:pPr>
      <w:r>
        <w:t>CMAQ</w:t>
      </w:r>
      <w:r w:rsidR="3740296A">
        <w:t>,</w:t>
      </w:r>
      <w:r>
        <w:t xml:space="preserve"> RSTP</w:t>
      </w:r>
      <w:r w:rsidR="1AADB0AC">
        <w:t>, and CRP</w:t>
      </w:r>
      <w:r>
        <w:t xml:space="preserve"> projects must comply with all applicable </w:t>
      </w:r>
      <w:r w:rsidR="009918C7">
        <w:t>f</w:t>
      </w:r>
      <w:r>
        <w:t xml:space="preserve">ederal requirements, including those affecting determinations of eligible project costs. All </w:t>
      </w:r>
      <w:r w:rsidR="009918C7">
        <w:t>f</w:t>
      </w:r>
      <w:r>
        <w:t xml:space="preserve">ederal projects must conform to </w:t>
      </w:r>
      <w:r w:rsidR="009616B4">
        <w:t>a</w:t>
      </w:r>
      <w:r>
        <w:t>ppropriate cost principles for federal aid. Most CMAQ</w:t>
      </w:r>
      <w:r w:rsidR="2C199C1F">
        <w:t>,</w:t>
      </w:r>
      <w:r>
        <w:t xml:space="preserve"> RSTP</w:t>
      </w:r>
      <w:r w:rsidR="3FEC6172">
        <w:t>, and CRP</w:t>
      </w:r>
      <w:r>
        <w:t xml:space="preserve"> projects are subject to </w:t>
      </w:r>
      <w:hyperlink r:id="rId20">
        <w:r w:rsidRPr="71D46A45">
          <w:rPr>
            <w:rStyle w:val="Hyperlink"/>
          </w:rPr>
          <w:t>2 CFR Chapter II Part 200</w:t>
        </w:r>
      </w:hyperlink>
      <w:r>
        <w:t xml:space="preserve"> </w:t>
      </w:r>
      <w:r w:rsidR="009616B4">
        <w:t>— a</w:t>
      </w:r>
      <w:r>
        <w:t>lso known as “Uniform Administrative Requirements, Cost Principles, and Audit Requirements for Federal Awards</w:t>
      </w:r>
      <w:r w:rsidR="009616B4">
        <w:t>.” T</w:t>
      </w:r>
      <w:r>
        <w:t xml:space="preserve">hese principles focus on determining the allowable costs for the subject government entities </w:t>
      </w:r>
      <w:r w:rsidR="00C130D0">
        <w:t>and</w:t>
      </w:r>
      <w:r>
        <w:t xml:space="preserve"> provide a discussion of the relationship between appropriate costs and the purpose of the program. In addition to the </w:t>
      </w:r>
      <w:r w:rsidR="001D62E2">
        <w:t>cost</w:t>
      </w:r>
      <w:r>
        <w:t xml:space="preserve"> principals, </w:t>
      </w:r>
      <w:r w:rsidR="009616B4">
        <w:t>agencies executing FHWA-funded projects such as CMAQ</w:t>
      </w:r>
      <w:r w:rsidR="057EDDFC">
        <w:t>,</w:t>
      </w:r>
      <w:r w:rsidR="009616B4">
        <w:t xml:space="preserve"> RSTP</w:t>
      </w:r>
      <w:r w:rsidR="3A20D3BB">
        <w:t>, and CRP</w:t>
      </w:r>
      <w:r w:rsidR="009616B4">
        <w:t xml:space="preserve"> must closely adhere to FHWA policy and guidance regulations.</w:t>
      </w:r>
      <w:r>
        <w:t xml:space="preserve"> For all requests for reimbursement submitted to DRPT, a DRPT Program Manager will make the determination </w:t>
      </w:r>
      <w:r w:rsidR="009616B4">
        <w:t>of whether an expense is eligible for reimbursement.</w:t>
      </w:r>
      <w:r w:rsidR="00472A81">
        <w:t xml:space="preserve"> </w:t>
      </w:r>
    </w:p>
    <w:p w14:paraId="53B4B4B7" w14:textId="77777777" w:rsidR="00697A9D" w:rsidRDefault="00697A9D" w:rsidP="00A54507">
      <w:pPr>
        <w:spacing w:line="276" w:lineRule="auto"/>
      </w:pPr>
    </w:p>
    <w:p w14:paraId="5685BE53" w14:textId="74DEA101" w:rsidR="00697A9D" w:rsidRDefault="00697A9D" w:rsidP="00A54507">
      <w:pPr>
        <w:spacing w:line="276" w:lineRule="auto"/>
      </w:pPr>
      <w:r>
        <w:t>The allocation of CMAQ</w:t>
      </w:r>
      <w:r w:rsidR="6CF0B971">
        <w:t>,</w:t>
      </w:r>
      <w:r>
        <w:t xml:space="preserve"> RSTP</w:t>
      </w:r>
      <w:r w:rsidR="47491904">
        <w:t>, and CRP</w:t>
      </w:r>
      <w:r>
        <w:t xml:space="preserve"> funding is determined by regional Metropolitan Planning Organizations (MPOs) through the Transportation Improvement Program (TIP) planning process</w:t>
      </w:r>
      <w:r w:rsidR="009616B4">
        <w:t xml:space="preserve">; </w:t>
      </w:r>
      <w:r w:rsidRPr="71D46A45">
        <w:rPr>
          <w:b/>
          <w:bCs/>
        </w:rPr>
        <w:t>not by DRPT</w:t>
      </w:r>
      <w:r>
        <w:t xml:space="preserve">. VDOT and DRPT include these funds in the SYIP and State Transportation Improvement Program </w:t>
      </w:r>
      <w:r>
        <w:lastRenderedPageBreak/>
        <w:t>(STIP). Projects are identified by a Uniform Project Code (UPC) assigned by VDOT. UPC projects that were created prior to FY14 are included in the VDOT SYIP and STIP. UPC projects that were created in FY14 and after, and assigned to DRPT by VDOT, are included in the DRPT SYIP and STIP.</w:t>
      </w:r>
      <w:r w:rsidR="00472A81">
        <w:t xml:space="preserve"> </w:t>
      </w:r>
    </w:p>
    <w:p w14:paraId="63E35AEE" w14:textId="77777777" w:rsidR="00697A9D" w:rsidRDefault="00697A9D" w:rsidP="00A54507">
      <w:pPr>
        <w:spacing w:line="276" w:lineRule="auto"/>
      </w:pPr>
    </w:p>
    <w:p w14:paraId="24244211" w14:textId="77777777" w:rsidR="00697A9D" w:rsidRPr="008A4A64" w:rsidRDefault="00697A9D" w:rsidP="00A54507">
      <w:pPr>
        <w:spacing w:line="276" w:lineRule="auto"/>
        <w:rPr>
          <w:b/>
        </w:rPr>
      </w:pPr>
      <w:r w:rsidRPr="008A4A64">
        <w:rPr>
          <w:b/>
        </w:rPr>
        <w:t xml:space="preserve">Key Steps </w:t>
      </w:r>
    </w:p>
    <w:p w14:paraId="1E074558" w14:textId="667FC0EB" w:rsidR="00697A9D" w:rsidRDefault="00697A9D" w:rsidP="00E2049F">
      <w:pPr>
        <w:pStyle w:val="ListParagraph"/>
        <w:numPr>
          <w:ilvl w:val="0"/>
          <w:numId w:val="6"/>
        </w:numPr>
        <w:spacing w:line="276" w:lineRule="auto"/>
      </w:pPr>
      <w:r w:rsidRPr="71D46A45">
        <w:rPr>
          <w:b/>
          <w:bCs/>
        </w:rPr>
        <w:t>MPO Programming:</w:t>
      </w:r>
      <w:r>
        <w:t xml:space="preserve"> Regional MPOs approve the allocation of RSTP</w:t>
      </w:r>
      <w:r w:rsidR="58AECDC5">
        <w:t>,</w:t>
      </w:r>
      <w:r>
        <w:t xml:space="preserve"> CMAQ</w:t>
      </w:r>
      <w:r w:rsidR="6D044644">
        <w:t>, and CRP</w:t>
      </w:r>
      <w:r>
        <w:t xml:space="preserve"> funds to transit and commuter assistance projects within the region through adoption of the region’s TIP. In the case of Northern Virginia, </w:t>
      </w:r>
      <w:r w:rsidR="00DB0DD1">
        <w:t xml:space="preserve">the </w:t>
      </w:r>
      <w:r>
        <w:t>Northern Virginia Transportation Authority</w:t>
      </w:r>
      <w:r w:rsidR="00DB0DD1">
        <w:t xml:space="preserve"> </w:t>
      </w:r>
      <w:r>
        <w:t>makes a preliminary recommendation to the National Capital Region Transportation Planning Board</w:t>
      </w:r>
      <w:r w:rsidR="009616B4">
        <w:t xml:space="preserve"> — t</w:t>
      </w:r>
      <w:r>
        <w:t>he region’s MPO.</w:t>
      </w:r>
    </w:p>
    <w:p w14:paraId="17FBF92B" w14:textId="77777777" w:rsidR="00697A9D" w:rsidRDefault="00697A9D" w:rsidP="00A54507">
      <w:pPr>
        <w:pStyle w:val="ListParagraph"/>
        <w:spacing w:line="276" w:lineRule="auto"/>
      </w:pPr>
    </w:p>
    <w:p w14:paraId="58A53837" w14:textId="7E75385E" w:rsidR="00697A9D" w:rsidRDefault="00697A9D" w:rsidP="00E2049F">
      <w:pPr>
        <w:pStyle w:val="ListParagraph"/>
        <w:numPr>
          <w:ilvl w:val="0"/>
          <w:numId w:val="6"/>
        </w:numPr>
        <w:spacing w:line="276" w:lineRule="auto"/>
      </w:pPr>
      <w:r w:rsidRPr="7236499D">
        <w:rPr>
          <w:b/>
          <w:bCs/>
        </w:rPr>
        <w:t>RSTP</w:t>
      </w:r>
      <w:r w:rsidR="248468BC" w:rsidRPr="7236499D">
        <w:rPr>
          <w:b/>
          <w:bCs/>
        </w:rPr>
        <w:t>,</w:t>
      </w:r>
      <w:r w:rsidRPr="7236499D">
        <w:rPr>
          <w:b/>
          <w:bCs/>
        </w:rPr>
        <w:t xml:space="preserve"> CMAQ</w:t>
      </w:r>
      <w:r w:rsidR="09621733" w:rsidRPr="7236499D">
        <w:rPr>
          <w:b/>
          <w:bCs/>
        </w:rPr>
        <w:t>, or CRP</w:t>
      </w:r>
      <w:r w:rsidRPr="7236499D">
        <w:rPr>
          <w:b/>
          <w:bCs/>
        </w:rPr>
        <w:t xml:space="preserve"> Recipients’ Notification to DRPT:</w:t>
      </w:r>
      <w:r>
        <w:t xml:space="preserve"> Recipients of RSTP</w:t>
      </w:r>
      <w:r w:rsidR="4034B83F">
        <w:t>,</w:t>
      </w:r>
      <w:r>
        <w:t xml:space="preserve"> CMAQ</w:t>
      </w:r>
      <w:r w:rsidR="22AB9AF4">
        <w:t>, or CRP</w:t>
      </w:r>
      <w:r>
        <w:t xml:space="preserve"> funds should ensure these projects are included in their </w:t>
      </w:r>
      <w:r w:rsidR="0556F426">
        <w:t xml:space="preserve">approved </w:t>
      </w:r>
      <w:r>
        <w:t>TIP, as well as in the STIP and SYIP</w:t>
      </w:r>
      <w:r w:rsidR="009616B4">
        <w:t>,</w:t>
      </w:r>
      <w:r>
        <w:t xml:space="preserve"> to minimize delays in executing a contract. VDOT</w:t>
      </w:r>
      <w:r w:rsidR="5FF71D09">
        <w:t>, FHWA,</w:t>
      </w:r>
      <w:r>
        <w:t xml:space="preserve"> and the FTA will not approve the flex of funds </w:t>
      </w:r>
      <w:r w:rsidR="2EC12AC7">
        <w:t>or federal authorizat</w:t>
      </w:r>
      <w:r w:rsidR="3838345D">
        <w:t>ion</w:t>
      </w:r>
      <w:r w:rsidR="2EC12AC7">
        <w:t xml:space="preserve"> of funds that are not flexed </w:t>
      </w:r>
      <w:r>
        <w:t xml:space="preserve">unless the project and funding are in the STIP. </w:t>
      </w:r>
    </w:p>
    <w:p w14:paraId="01A3181D" w14:textId="68047736" w:rsidR="00697A9D" w:rsidRDefault="00697A9D" w:rsidP="71D46A45">
      <w:pPr>
        <w:pStyle w:val="ListParagraph"/>
        <w:spacing w:line="276" w:lineRule="auto"/>
      </w:pPr>
    </w:p>
    <w:p w14:paraId="3892A2F0" w14:textId="51A461A5" w:rsidR="00697A9D" w:rsidRPr="000956DD" w:rsidRDefault="00697A9D" w:rsidP="71D46A45">
      <w:pPr>
        <w:pStyle w:val="ListParagraph"/>
        <w:spacing w:line="276" w:lineRule="auto"/>
        <w:rPr>
          <w:b/>
          <w:bCs/>
        </w:rPr>
      </w:pPr>
      <w:r w:rsidRPr="000956DD">
        <w:rPr>
          <w:b/>
          <w:bCs/>
        </w:rPr>
        <w:t>Federal funding recipients should send an email to the DRPT Manager of Financial Programming and the DRPT Program Manager regarding their federal funding award</w:t>
      </w:r>
      <w:r w:rsidR="0FA0AFEF" w:rsidRPr="000956DD">
        <w:rPr>
          <w:b/>
          <w:bCs/>
        </w:rPr>
        <w:t xml:space="preserve"> at least 3 months in advance of </w:t>
      </w:r>
      <w:r w:rsidR="500F00B0" w:rsidRPr="71D46A45">
        <w:rPr>
          <w:b/>
          <w:bCs/>
        </w:rPr>
        <w:t xml:space="preserve">when the funds are </w:t>
      </w:r>
      <w:r w:rsidR="0FA0AFEF" w:rsidRPr="000956DD">
        <w:rPr>
          <w:b/>
          <w:bCs/>
        </w:rPr>
        <w:t>needed</w:t>
      </w:r>
      <w:r w:rsidR="5588D86B" w:rsidRPr="71D46A45">
        <w:rPr>
          <w:b/>
          <w:bCs/>
        </w:rPr>
        <w:t xml:space="preserve"> to implement the project</w:t>
      </w:r>
      <w:r w:rsidRPr="000956DD">
        <w:rPr>
          <w:b/>
          <w:bCs/>
        </w:rPr>
        <w:t xml:space="preserve">. </w:t>
      </w:r>
    </w:p>
    <w:p w14:paraId="6C81B37E" w14:textId="77777777" w:rsidR="00697A9D" w:rsidRDefault="00697A9D" w:rsidP="00A54507">
      <w:pPr>
        <w:spacing w:line="276" w:lineRule="auto"/>
      </w:pPr>
    </w:p>
    <w:p w14:paraId="46CFCE9A" w14:textId="77777777" w:rsidR="00697A9D" w:rsidRPr="00F96D3F" w:rsidRDefault="00697A9D" w:rsidP="00A54507">
      <w:pPr>
        <w:spacing w:line="276" w:lineRule="auto"/>
        <w:rPr>
          <w:u w:val="single"/>
          <w:lang w:val="es-ES"/>
        </w:rPr>
      </w:pPr>
      <w:r w:rsidRPr="00F96D3F">
        <w:rPr>
          <w:u w:val="single"/>
        </w:rPr>
        <w:t>Email Requirements:</w:t>
      </w:r>
    </w:p>
    <w:p w14:paraId="2D35BE17" w14:textId="77777777" w:rsidR="00697A9D" w:rsidRDefault="00697A9D" w:rsidP="00E2049F">
      <w:pPr>
        <w:pStyle w:val="ListParagraph"/>
        <w:numPr>
          <w:ilvl w:val="0"/>
          <w:numId w:val="7"/>
        </w:numPr>
        <w:spacing w:line="276" w:lineRule="auto"/>
      </w:pPr>
      <w:r>
        <w:t>Project Name</w:t>
      </w:r>
    </w:p>
    <w:p w14:paraId="01CA5186" w14:textId="0F531690" w:rsidR="00697A9D" w:rsidRDefault="1695477E" w:rsidP="00E2049F">
      <w:pPr>
        <w:pStyle w:val="ListParagraph"/>
        <w:numPr>
          <w:ilvl w:val="0"/>
          <w:numId w:val="7"/>
        </w:numPr>
        <w:spacing w:line="276" w:lineRule="auto"/>
      </w:pPr>
      <w:r>
        <w:t xml:space="preserve">VDOT </w:t>
      </w:r>
      <w:r w:rsidR="00697A9D">
        <w:t>UPC (listed in SYIP or STIP)</w:t>
      </w:r>
    </w:p>
    <w:p w14:paraId="49A63B00" w14:textId="77777777" w:rsidR="00697A9D" w:rsidRDefault="00697A9D" w:rsidP="00E2049F">
      <w:pPr>
        <w:pStyle w:val="ListParagraph"/>
        <w:numPr>
          <w:ilvl w:val="0"/>
          <w:numId w:val="7"/>
        </w:numPr>
        <w:spacing w:line="276" w:lineRule="auto"/>
      </w:pPr>
      <w:r>
        <w:t>Fiscal Year of the SYIP in which allocation was approved</w:t>
      </w:r>
    </w:p>
    <w:p w14:paraId="09752A31" w14:textId="64A90789" w:rsidR="00697A9D" w:rsidRDefault="00697A9D" w:rsidP="00E2049F">
      <w:pPr>
        <w:pStyle w:val="ListParagraph"/>
        <w:numPr>
          <w:ilvl w:val="0"/>
          <w:numId w:val="7"/>
        </w:numPr>
        <w:spacing w:line="276" w:lineRule="auto"/>
      </w:pPr>
      <w:r>
        <w:t>Direct recipient’s request to ‘flex’ funds to the FTA or the recipient’s request to have DRPT administer the federal funds</w:t>
      </w:r>
    </w:p>
    <w:p w14:paraId="4D37674D" w14:textId="123A18F8" w:rsidR="00697A9D" w:rsidRDefault="6F12DFA4" w:rsidP="00E2049F">
      <w:pPr>
        <w:pStyle w:val="ListParagraph"/>
        <w:numPr>
          <w:ilvl w:val="0"/>
          <w:numId w:val="7"/>
        </w:numPr>
        <w:spacing w:line="276" w:lineRule="auto"/>
      </w:pPr>
      <w:r>
        <w:t>Funding source (e.g., CMAQ, RSTP, CRP)</w:t>
      </w:r>
    </w:p>
    <w:p w14:paraId="0932471F" w14:textId="299032C6" w:rsidR="00697A9D" w:rsidRDefault="62E975BD" w:rsidP="00E2049F">
      <w:pPr>
        <w:pStyle w:val="ListParagraph"/>
        <w:numPr>
          <w:ilvl w:val="0"/>
          <w:numId w:val="7"/>
        </w:numPr>
        <w:spacing w:line="276" w:lineRule="auto"/>
      </w:pPr>
      <w:r>
        <w:t>Project start and end dates.</w:t>
      </w:r>
      <w:r w:rsidR="00697A9D">
        <w:t xml:space="preserve"> </w:t>
      </w:r>
    </w:p>
    <w:p w14:paraId="68DF2BC1" w14:textId="77777777" w:rsidR="00697A9D" w:rsidRDefault="00697A9D" w:rsidP="00A54507">
      <w:pPr>
        <w:spacing w:line="276" w:lineRule="auto"/>
      </w:pPr>
    </w:p>
    <w:p w14:paraId="0C2292D5" w14:textId="7A13CF9A" w:rsidR="00B83D8E" w:rsidRDefault="00B83D8E" w:rsidP="00B83D8E">
      <w:pPr>
        <w:pStyle w:val="ListParagraph"/>
        <w:numPr>
          <w:ilvl w:val="0"/>
          <w:numId w:val="6"/>
        </w:numPr>
        <w:spacing w:line="276" w:lineRule="auto"/>
      </w:pPr>
      <w:r>
        <w:rPr>
          <w:b/>
        </w:rPr>
        <w:t>Grantee Request to Flex FHWA Funds:</w:t>
      </w:r>
      <w:r>
        <w:t xml:space="preserve"> If t</w:t>
      </w:r>
      <w:r w:rsidR="00697A9D">
        <w:t xml:space="preserve">he recipient requests that the funds be flexed, the recipient must have completed an application within </w:t>
      </w:r>
      <w:hyperlink r:id="rId21" w:history="1">
        <w:r w:rsidR="00697A9D" w:rsidRPr="008A4A64">
          <w:rPr>
            <w:rStyle w:val="Hyperlink"/>
          </w:rPr>
          <w:t>TrAMS</w:t>
        </w:r>
      </w:hyperlink>
      <w:r w:rsidR="00697A9D">
        <w:t xml:space="preserve"> (FTA’s online grant system) and provide the initial TrAMS application number which will use the funds.</w:t>
      </w:r>
      <w:r>
        <w:t xml:space="preserve"> After the FTA awards the federal grant, the recipient must notify DRPT’s Financial Programming Manager of the approved FTA grant number so that an agreement for the state match can be written and executed.</w:t>
      </w:r>
    </w:p>
    <w:p w14:paraId="16B6F4DC" w14:textId="77777777" w:rsidR="00B83D8E" w:rsidRDefault="00B83D8E" w:rsidP="00B83D8E">
      <w:pPr>
        <w:pStyle w:val="ListParagraph"/>
        <w:spacing w:line="276" w:lineRule="auto"/>
        <w:rPr>
          <w:b/>
        </w:rPr>
      </w:pPr>
    </w:p>
    <w:p w14:paraId="68211BFC" w14:textId="2567B5D2" w:rsidR="00697A9D" w:rsidRDefault="00697A9D" w:rsidP="00B83D8E">
      <w:pPr>
        <w:pStyle w:val="ListParagraph"/>
        <w:spacing w:line="276" w:lineRule="auto"/>
      </w:pPr>
      <w:r>
        <w:lastRenderedPageBreak/>
        <w:t xml:space="preserve">The process of flexing funds or executing agreements for FHWA funds can take up to six months when TIP/STIP amendments are required. DRPT must work through VDOT, FTA, and </w:t>
      </w:r>
      <w:r w:rsidR="001D62E2">
        <w:t>FHWA</w:t>
      </w:r>
      <w:r>
        <w:t xml:space="preserve"> to flex funds or to obtain federal authorization for projects. </w:t>
      </w:r>
      <w:r w:rsidR="009616B4">
        <w:t xml:space="preserve">The complicated nature of this process </w:t>
      </w:r>
      <w:r>
        <w:t>is why it is vital for recipient</w:t>
      </w:r>
      <w:r w:rsidR="00C130D0">
        <w:t>s</w:t>
      </w:r>
      <w:r>
        <w:t xml:space="preserve"> to ensure their projects are in the STIP and SYIP appropriately once they have received an allocation of FHWA funding from the MPO on one of their projects.</w:t>
      </w:r>
    </w:p>
    <w:p w14:paraId="593B8B7B" w14:textId="77777777" w:rsidR="00697A9D" w:rsidRDefault="00697A9D" w:rsidP="00A54507">
      <w:pPr>
        <w:spacing w:line="276" w:lineRule="auto"/>
      </w:pPr>
    </w:p>
    <w:p w14:paraId="5C62CDF7" w14:textId="76F1505A" w:rsidR="00697A9D" w:rsidRDefault="00697A9D" w:rsidP="00E2049F">
      <w:pPr>
        <w:pStyle w:val="ListParagraph"/>
        <w:numPr>
          <w:ilvl w:val="0"/>
          <w:numId w:val="6"/>
        </w:numPr>
        <w:spacing w:line="276" w:lineRule="auto"/>
      </w:pPr>
      <w:r w:rsidRPr="008A4A64">
        <w:rPr>
          <w:b/>
        </w:rPr>
        <w:t>DRPT Notification to VDOT to Flex FHWA Funds:</w:t>
      </w:r>
      <w:r>
        <w:t xml:space="preserve"> After receiving approval from the FTA to flex funds, DRPT notifies the VDOT Federal Programs Division. VDOT then flexes the funds to the FTA after receiving approval from the FHWA.</w:t>
      </w:r>
    </w:p>
    <w:p w14:paraId="5584663A" w14:textId="77777777" w:rsidR="00697A9D" w:rsidRDefault="00697A9D" w:rsidP="00A54507">
      <w:pPr>
        <w:pStyle w:val="ListParagraph"/>
        <w:spacing w:line="276" w:lineRule="auto"/>
      </w:pPr>
    </w:p>
    <w:p w14:paraId="5352B5AE" w14:textId="2FCDDBE0" w:rsidR="00697A9D" w:rsidRDefault="00697A9D" w:rsidP="00E2049F">
      <w:pPr>
        <w:pStyle w:val="ListParagraph"/>
        <w:numPr>
          <w:ilvl w:val="0"/>
          <w:numId w:val="6"/>
        </w:numPr>
        <w:spacing w:line="276" w:lineRule="auto"/>
      </w:pPr>
      <w:r w:rsidRPr="71D46A45">
        <w:rPr>
          <w:b/>
          <w:bCs/>
        </w:rPr>
        <w:t>DRPT Notification to VDOT to Authorize FHWA Funds</w:t>
      </w:r>
      <w:r w:rsidR="00813C7F" w:rsidRPr="71D46A45">
        <w:rPr>
          <w:b/>
          <w:bCs/>
        </w:rPr>
        <w:t>:</w:t>
      </w:r>
      <w:r w:rsidR="00813C7F">
        <w:t xml:space="preserve"> Federal</w:t>
      </w:r>
      <w:r w:rsidR="370825C8">
        <w:t xml:space="preserve"> funding recipients </w:t>
      </w:r>
      <w:r w:rsidR="713F905A">
        <w:t>can choose to have</w:t>
      </w:r>
      <w:r w:rsidR="370825C8">
        <w:t xml:space="preserve"> </w:t>
      </w:r>
      <w:r w:rsidR="2A1B4A77">
        <w:t xml:space="preserve">the funds remain with FHWA and not flex funding.  In this case </w:t>
      </w:r>
      <w:r w:rsidR="370825C8">
        <w:t xml:space="preserve">DRPT </w:t>
      </w:r>
      <w:r w:rsidR="416F7EE8">
        <w:t>will administer</w:t>
      </w:r>
      <w:r w:rsidR="0BA23767">
        <w:t xml:space="preserve"> </w:t>
      </w:r>
      <w:r w:rsidR="3F5C9AE8">
        <w:t xml:space="preserve">both </w:t>
      </w:r>
      <w:r w:rsidR="0BA23767">
        <w:t xml:space="preserve">the federal and state match funding. </w:t>
      </w:r>
      <w:r>
        <w:t xml:space="preserve">When the funding </w:t>
      </w:r>
      <w:r w:rsidR="10E4251B">
        <w:t>is</w:t>
      </w:r>
      <w:r>
        <w:t xml:space="preserve"> administered by DRPT</w:t>
      </w:r>
      <w:r w:rsidR="7522DDCC">
        <w:t xml:space="preserve">, after receiving </w:t>
      </w:r>
      <w:r w:rsidR="3A5CF188">
        <w:t xml:space="preserve">a complete </w:t>
      </w:r>
      <w:r w:rsidR="7522DDCC">
        <w:t>funding request in Step 2,</w:t>
      </w:r>
      <w:r>
        <w:t xml:space="preserve"> will </w:t>
      </w:r>
      <w:r w:rsidR="763CEC50">
        <w:t xml:space="preserve">notify </w:t>
      </w:r>
      <w:r>
        <w:t xml:space="preserve">VDOT </w:t>
      </w:r>
      <w:r w:rsidR="52EEE2AE">
        <w:t xml:space="preserve">that </w:t>
      </w:r>
      <w:r>
        <w:t xml:space="preserve">federal authorization </w:t>
      </w:r>
      <w:r w:rsidR="3AD29E78">
        <w:t>is needed and VDOT will then</w:t>
      </w:r>
      <w:r w:rsidR="6F8DDA7F">
        <w:t xml:space="preserve"> </w:t>
      </w:r>
      <w:r w:rsidR="3AD29E78">
        <w:t xml:space="preserve">submit a federal </w:t>
      </w:r>
      <w:r w:rsidR="341CA733">
        <w:t>authorization</w:t>
      </w:r>
      <w:r w:rsidR="3AD29E78">
        <w:t xml:space="preserve"> request to FHWA. </w:t>
      </w:r>
      <w:r>
        <w:t>Funding recipients should allow for a minimum of three months for the federal authorization process and should send their request to receive funds to DRPT with that timeline in mind.</w:t>
      </w:r>
    </w:p>
    <w:p w14:paraId="2710C2A8" w14:textId="77777777" w:rsidR="00697A9D" w:rsidRDefault="00697A9D" w:rsidP="00A54507">
      <w:pPr>
        <w:spacing w:line="276" w:lineRule="auto"/>
      </w:pPr>
    </w:p>
    <w:p w14:paraId="490876D4" w14:textId="0A128ABA" w:rsidR="00697A9D" w:rsidRDefault="00697A9D" w:rsidP="00E2049F">
      <w:pPr>
        <w:pStyle w:val="ListParagraph"/>
        <w:numPr>
          <w:ilvl w:val="0"/>
          <w:numId w:val="6"/>
        </w:numPr>
        <w:spacing w:line="276" w:lineRule="auto"/>
      </w:pPr>
      <w:r w:rsidRPr="008A4A64">
        <w:rPr>
          <w:b/>
        </w:rPr>
        <w:t>Preparation of Project Agreements:</w:t>
      </w:r>
      <w:r>
        <w:t xml:space="preserve"> When VDOT gives DRPT a federal authorization number to confirm the obligation of funds, DRPT proceeds with writing a federal project agreement. Unlike the process described in </w:t>
      </w:r>
      <w:hyperlink w:anchor="_Chapter_2:_Development" w:history="1">
        <w:r w:rsidR="001F3F55">
          <w:rPr>
            <w:rStyle w:val="Hyperlink"/>
          </w:rPr>
          <w:t xml:space="preserve">chapter </w:t>
        </w:r>
        <w:r w:rsidRPr="00CD07C4">
          <w:rPr>
            <w:rStyle w:val="Hyperlink"/>
          </w:rPr>
          <w:t>2.0,</w:t>
        </w:r>
      </w:hyperlink>
      <w:r>
        <w:t xml:space="preserve"> key step 8, for state funding recipients, FHWA authorized funding recipients cannot spend federal funding or state matching funds prior to the federal authorization date or beyond the end date requested. See </w:t>
      </w:r>
      <w:hyperlink w:anchor="_Chapter_5:_Development" w:history="1">
        <w:r w:rsidR="001F3F55">
          <w:rPr>
            <w:rStyle w:val="Hyperlink"/>
          </w:rPr>
          <w:t>chapter</w:t>
        </w:r>
        <w:r w:rsidRPr="00CD07C4">
          <w:rPr>
            <w:rStyle w:val="Hyperlink"/>
          </w:rPr>
          <w:t xml:space="preserve"> 5.0</w:t>
        </w:r>
      </w:hyperlink>
      <w:r>
        <w:t xml:space="preserve"> for details on agreement preparation and signing the agreement.</w:t>
      </w:r>
    </w:p>
    <w:p w14:paraId="701A483F" w14:textId="77777777" w:rsidR="00B83D8E" w:rsidRDefault="00B83D8E" w:rsidP="00B83D8E">
      <w:pPr>
        <w:pStyle w:val="ListParagraph"/>
      </w:pPr>
    </w:p>
    <w:p w14:paraId="772905D9" w14:textId="278C5C97" w:rsidR="00B83D8E" w:rsidRPr="00B83D8E" w:rsidRDefault="00B83D8E" w:rsidP="00E2049F">
      <w:pPr>
        <w:pStyle w:val="ListParagraph"/>
        <w:numPr>
          <w:ilvl w:val="0"/>
          <w:numId w:val="6"/>
        </w:numPr>
        <w:spacing w:line="276" w:lineRule="auto"/>
        <w:rPr>
          <w:b/>
          <w:bCs/>
        </w:rPr>
      </w:pPr>
      <w:r w:rsidRPr="00B83D8E">
        <w:rPr>
          <w:b/>
          <w:bCs/>
        </w:rPr>
        <w:t xml:space="preserve">Spending Deadlines: </w:t>
      </w:r>
      <w:r w:rsidRPr="00B83D8E">
        <w:t xml:space="preserve">The Appropriations Act requires that all RSTP funds be obligated in a federal award within 12 months of being allocated by the </w:t>
      </w:r>
      <w:r w:rsidR="00813C7F" w:rsidRPr="00B83D8E">
        <w:t>CTB and</w:t>
      </w:r>
      <w:r w:rsidRPr="00B83D8E">
        <w:t xml:space="preserve"> expended within 36 months of being obligated. CMAQ funds must be obligated with a federal award within 24 months of being </w:t>
      </w:r>
      <w:r w:rsidR="00813C7F" w:rsidRPr="00B83D8E">
        <w:t>allocated</w:t>
      </w:r>
      <w:r w:rsidRPr="00B83D8E">
        <w:t xml:space="preserve"> by the CTB and expended within 48 months of being obligated.</w:t>
      </w:r>
    </w:p>
    <w:p w14:paraId="27383FD8" w14:textId="77777777" w:rsidR="00715BDB" w:rsidRDefault="00715BDB" w:rsidP="00A54507">
      <w:pPr>
        <w:pStyle w:val="Heading1"/>
        <w:spacing w:line="276" w:lineRule="auto"/>
      </w:pPr>
    </w:p>
    <w:p w14:paraId="24A28E17" w14:textId="091E483D" w:rsidR="00B83D8E" w:rsidRPr="00B83D8E" w:rsidRDefault="00B83D8E" w:rsidP="00B83D8E">
      <w:pPr>
        <w:pStyle w:val="ListParagraph"/>
        <w:numPr>
          <w:ilvl w:val="0"/>
          <w:numId w:val="6"/>
        </w:numPr>
        <w:sectPr w:rsidR="00B83D8E" w:rsidRPr="00B83D8E" w:rsidSect="0056030E">
          <w:pgSz w:w="12240" w:h="15840"/>
          <w:pgMar w:top="1872" w:right="1440" w:bottom="864" w:left="1440" w:header="0" w:footer="0" w:gutter="0"/>
          <w:cols w:space="720"/>
          <w:docGrid w:linePitch="360"/>
        </w:sectPr>
      </w:pPr>
    </w:p>
    <w:p w14:paraId="65A31995" w14:textId="0B31CC2B" w:rsidR="00697A9D" w:rsidRDefault="00715BDB" w:rsidP="00A54507">
      <w:pPr>
        <w:pStyle w:val="Heading1"/>
        <w:spacing w:line="276" w:lineRule="auto"/>
      </w:pPr>
      <w:bookmarkStart w:id="9" w:name="_Chapter_4:_Grants"/>
      <w:bookmarkStart w:id="10" w:name="_Toc233729729"/>
      <w:bookmarkEnd w:id="9"/>
      <w:r w:rsidRPr="00715BDB">
        <w:lastRenderedPageBreak/>
        <w:t>Chapter 4: Grants with Federal Funding from Federal Transit Administration</w:t>
      </w:r>
      <w:bookmarkEnd w:id="10"/>
    </w:p>
    <w:p w14:paraId="4F6BA09C" w14:textId="77777777" w:rsidR="00715BDB" w:rsidRPr="00715BDB" w:rsidRDefault="00715BDB" w:rsidP="00A54507">
      <w:pPr>
        <w:spacing w:line="276" w:lineRule="auto"/>
      </w:pPr>
    </w:p>
    <w:p w14:paraId="1097AE53" w14:textId="1D317AAA" w:rsidR="00697A9D" w:rsidRDefault="00715BDB"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46" behindDoc="0" locked="0" layoutInCell="1" allowOverlap="1" wp14:anchorId="0E3B7D83" wp14:editId="24CDEB51">
                <wp:simplePos x="0" y="0"/>
                <wp:positionH relativeFrom="margin">
                  <wp:posOffset>0</wp:posOffset>
                </wp:positionH>
                <wp:positionV relativeFrom="paragraph">
                  <wp:posOffset>-1905</wp:posOffset>
                </wp:positionV>
                <wp:extent cx="5943600" cy="0"/>
                <wp:effectExtent l="0" t="0" r="0" b="0"/>
                <wp:wrapTopAndBottom/>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0"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15pt" to="468pt,-.15pt" w14:anchorId="554A9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A2Az0vaAAAABAEAAA8AAABkcnMvZG93bnJldi54&#10;bWxMj0FLw0AQhe9C/8Mygrd2o8VS02xKEQqKWmjrocdNdpqE7s6G7KaJ/97Rix4/3vDeN9l6dFZc&#10;sQuNJwX3swQEUulNQ5WCz+N2ugQRoiajrSdU8IUB1vnkJtOp8QPt8XqIleASCqlWUMfYplKGskan&#10;w8y3SJydfed0ZOwqaTo9cLmz8iFJFtLphnih1i0+11heDr1TMLSPp4/T8bV4s277Yt8b1593Tqm7&#10;23GzAhFxjH/H8KPP6pCzU+F7MkFYBfxIVDCdg+Dwab5g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A2Az0vaAAAABAEAAA8AAAAAAAAAAAAAAAAAEAQAAGRycy9kb3du&#10;cmV2LnhtbFBLBQYAAAAABAAEAPMAAAAXBQAAAAA=&#10;">
                <v:stroke joinstyle="miter"/>
                <w10:wrap type="topAndBottom" anchorx="margin"/>
              </v:line>
            </w:pict>
          </mc:Fallback>
        </mc:AlternateContent>
      </w:r>
    </w:p>
    <w:p w14:paraId="761A7266" w14:textId="77777777" w:rsidR="00715BDB" w:rsidRDefault="00715BDB" w:rsidP="00A54507">
      <w:pPr>
        <w:spacing w:line="276" w:lineRule="auto"/>
      </w:pPr>
      <w:r>
        <w:t xml:space="preserve">FTA funding is identified in the </w:t>
      </w:r>
      <w:hyperlink r:id="rId22" w:history="1">
        <w:r w:rsidRPr="00FB5FC2">
          <w:rPr>
            <w:rStyle w:val="Hyperlink"/>
          </w:rPr>
          <w:t>Federal Register</w:t>
        </w:r>
      </w:hyperlink>
      <w:r>
        <w:t>. These funds may be for a specifically identified recipient, such as an FTA Section 5307: Urbanized Area Formula Grants apportionment or FTA Section 5339: Bus and Bus Facilities Program apportionment funds. They may also be awarded to DRPT in the Federal Register and allocated to recipients through the annual SYIP process.</w:t>
      </w:r>
    </w:p>
    <w:p w14:paraId="6FA3A6F7" w14:textId="77777777" w:rsidR="00715BDB" w:rsidRDefault="00715BDB" w:rsidP="00A54507">
      <w:pPr>
        <w:spacing w:line="276" w:lineRule="auto"/>
      </w:pPr>
      <w:r>
        <w:t xml:space="preserve"> </w:t>
      </w:r>
    </w:p>
    <w:p w14:paraId="744951EE" w14:textId="134F6A0F" w:rsidR="00715BDB" w:rsidRDefault="00B94AE1" w:rsidP="00A54507">
      <w:pPr>
        <w:spacing w:line="276" w:lineRule="auto"/>
      </w:pPr>
      <w:r>
        <w:t>Certain</w:t>
      </w:r>
      <w:r w:rsidR="00715BDB">
        <w:t xml:space="preserve"> federally funded projects must complete appropriate </w:t>
      </w:r>
      <w:r w:rsidR="002C37E5">
        <w:t>National Environmental Protection Act (</w:t>
      </w:r>
      <w:r w:rsidR="00715BDB">
        <w:t>NEPA</w:t>
      </w:r>
      <w:r w:rsidR="002C37E5">
        <w:t>)</w:t>
      </w:r>
      <w:r w:rsidR="00715BDB">
        <w:t xml:space="preserve"> and environmental screening processes. The level of review needed is related to the type of action and scope. Projects may require consultation with </w:t>
      </w:r>
      <w:r w:rsidR="00E505D4">
        <w:t>FTA</w:t>
      </w:r>
      <w:r w:rsidR="00C130D0">
        <w:t xml:space="preserve"> </w:t>
      </w:r>
      <w:r w:rsidR="00715BDB">
        <w:t>and</w:t>
      </w:r>
      <w:r w:rsidR="00C130D0">
        <w:t xml:space="preserve"> </w:t>
      </w:r>
      <w:r w:rsidR="00E505D4">
        <w:t>DRPT</w:t>
      </w:r>
      <w:r w:rsidR="00715BDB">
        <w:t>. Please contact your program manager with any questions.</w:t>
      </w:r>
      <w:r w:rsidR="00B83D8E">
        <w:t xml:space="preserve"> </w:t>
      </w:r>
    </w:p>
    <w:p w14:paraId="3BD90F92" w14:textId="77777777" w:rsidR="00715BDB" w:rsidRDefault="00715BDB" w:rsidP="00A54507">
      <w:pPr>
        <w:spacing w:line="276" w:lineRule="auto"/>
      </w:pPr>
    </w:p>
    <w:p w14:paraId="1137347A" w14:textId="77777777" w:rsidR="00715BDB" w:rsidRPr="00FB5FC2" w:rsidRDefault="00715BDB" w:rsidP="00A54507">
      <w:pPr>
        <w:spacing w:line="276" w:lineRule="auto"/>
        <w:rPr>
          <w:u w:val="single"/>
        </w:rPr>
      </w:pPr>
      <w:r w:rsidRPr="00FB5FC2">
        <w:rPr>
          <w:u w:val="single"/>
        </w:rPr>
        <w:t>FTA Programs noted in Section 4.0:</w:t>
      </w:r>
    </w:p>
    <w:p w14:paraId="0DE4D708" w14:textId="77777777" w:rsidR="00715BDB" w:rsidRDefault="00715BDB" w:rsidP="00E2049F">
      <w:pPr>
        <w:pStyle w:val="ListParagraph"/>
        <w:numPr>
          <w:ilvl w:val="0"/>
          <w:numId w:val="8"/>
        </w:numPr>
        <w:spacing w:line="276" w:lineRule="auto"/>
      </w:pPr>
      <w:r>
        <w:t>FTA Section 5303: Metropolitan Transportation Planning</w:t>
      </w:r>
    </w:p>
    <w:p w14:paraId="1F1A15EA" w14:textId="77777777" w:rsidR="00715BDB" w:rsidRDefault="00715BDB" w:rsidP="00E2049F">
      <w:pPr>
        <w:pStyle w:val="ListParagraph"/>
        <w:numPr>
          <w:ilvl w:val="0"/>
          <w:numId w:val="8"/>
        </w:numPr>
        <w:spacing w:line="276" w:lineRule="auto"/>
      </w:pPr>
      <w:r>
        <w:t>FTA Section 5307: Urbanized Area Formula Grants</w:t>
      </w:r>
    </w:p>
    <w:p w14:paraId="55C71CF9" w14:textId="77777777" w:rsidR="00354BDD" w:rsidRDefault="00715BDB" w:rsidP="00E2049F">
      <w:pPr>
        <w:pStyle w:val="ListParagraph"/>
        <w:numPr>
          <w:ilvl w:val="0"/>
          <w:numId w:val="8"/>
        </w:numPr>
        <w:spacing w:line="276" w:lineRule="auto"/>
      </w:pPr>
      <w:r>
        <w:t>FTA Section 5339: Bus and Bus Facilities Program</w:t>
      </w:r>
    </w:p>
    <w:p w14:paraId="6608B4E9" w14:textId="7363C69B" w:rsidR="00697A9D" w:rsidRDefault="00715BDB" w:rsidP="00E2049F">
      <w:pPr>
        <w:pStyle w:val="ListParagraph"/>
        <w:numPr>
          <w:ilvl w:val="0"/>
          <w:numId w:val="8"/>
        </w:numPr>
        <w:spacing w:line="276" w:lineRule="auto"/>
      </w:pPr>
      <w:r>
        <w:t>FTA Section 5311: Formula Grants for Rural Areas</w:t>
      </w:r>
    </w:p>
    <w:p w14:paraId="30F5BA9B" w14:textId="77777777" w:rsidR="00715BDB" w:rsidRDefault="00715BDB" w:rsidP="00A54507">
      <w:pPr>
        <w:spacing w:line="276" w:lineRule="auto"/>
      </w:pPr>
    </w:p>
    <w:p w14:paraId="37F7FDA1" w14:textId="1730BD50" w:rsidR="00E505D4" w:rsidRDefault="00E505D4" w:rsidP="00A54507">
      <w:pPr>
        <w:spacing w:line="276" w:lineRule="auto"/>
      </w:pPr>
      <w:r>
        <w:t>Note</w:t>
      </w:r>
      <w:r w:rsidR="000F2923">
        <w:t>: DRPT</w:t>
      </w:r>
      <w:r>
        <w:t xml:space="preserve"> also administers </w:t>
      </w:r>
      <w:r w:rsidR="004F774B">
        <w:t xml:space="preserve">funding for </w:t>
      </w:r>
      <w:r>
        <w:t>FTA Section 5310: Enhanced Mobility of Seniors and Individuals with Disabilities</w:t>
      </w:r>
      <w:r w:rsidR="0033343F">
        <w:t xml:space="preserve">. </w:t>
      </w:r>
      <w:r w:rsidR="004F774B">
        <w:t xml:space="preserve">Guidance on how to apply for and administer funding from this program can be found on the </w:t>
      </w:r>
      <w:hyperlink r:id="rId23">
        <w:r w:rsidR="004F774B" w:rsidRPr="790987D1">
          <w:rPr>
            <w:rStyle w:val="Hyperlink"/>
          </w:rPr>
          <w:t>FTA 5310 page</w:t>
        </w:r>
      </w:hyperlink>
      <w:r w:rsidR="004F774B">
        <w:t xml:space="preserve"> on the DRPT website. </w:t>
      </w:r>
    </w:p>
    <w:p w14:paraId="030817B5" w14:textId="7C653193" w:rsidR="40D09770" w:rsidRDefault="40D09770" w:rsidP="40D09770">
      <w:pPr>
        <w:spacing w:line="276" w:lineRule="auto"/>
      </w:pPr>
    </w:p>
    <w:p w14:paraId="6FE33F02" w14:textId="40B30F82" w:rsidR="290B0DE4" w:rsidRDefault="290B0DE4">
      <w:r>
        <w:br w:type="page"/>
      </w:r>
    </w:p>
    <w:p w14:paraId="72C018FA" w14:textId="753EED0A" w:rsidR="00715BDB" w:rsidRDefault="00715BDB" w:rsidP="00A54507">
      <w:pPr>
        <w:pStyle w:val="Heading2"/>
        <w:spacing w:line="276" w:lineRule="auto"/>
      </w:pPr>
      <w:bookmarkStart w:id="11" w:name="_Toc233729730"/>
      <w:r w:rsidRPr="00715BDB">
        <w:lastRenderedPageBreak/>
        <w:t>Section 4.1 – FTA Funding</w:t>
      </w:r>
      <w:r w:rsidR="069F9812">
        <w:t xml:space="preserve"> – </w:t>
      </w:r>
      <w:r w:rsidR="36857B01">
        <w:t>Organization</w:t>
      </w:r>
      <w:r w:rsidRPr="00715BDB">
        <w:t xml:space="preserve"> is </w:t>
      </w:r>
      <w:r>
        <w:t>D</w:t>
      </w:r>
      <w:r w:rsidR="156E79A3">
        <w:t>irect</w:t>
      </w:r>
      <w:r w:rsidRPr="00715BDB">
        <w:t xml:space="preserve"> Recipient</w:t>
      </w:r>
      <w:r w:rsidR="3BD21874">
        <w:t xml:space="preserve"> (Urban </w:t>
      </w:r>
      <w:r w:rsidR="1C0F3C9F">
        <w:t xml:space="preserve">Transit </w:t>
      </w:r>
      <w:r w:rsidR="3BD21874">
        <w:t>Providers)</w:t>
      </w:r>
      <w:bookmarkEnd w:id="11"/>
    </w:p>
    <w:p w14:paraId="63937454" w14:textId="5F70F106" w:rsidR="00715BDB" w:rsidRDefault="00715BDB" w:rsidP="00A54507">
      <w:pPr>
        <w:spacing w:line="276" w:lineRule="auto"/>
      </w:pPr>
      <w:r>
        <w:t>FTA Section 5339 funds are apportioned to both DRPT and large urban recipients; DRPT applies for amounts apportioned to them, or DRPT may allocate 5339 funds to a small urban recipient. FTA 5307 program funds are always applied for directly by the recipient</w:t>
      </w:r>
      <w:r w:rsidR="00B83D8E">
        <w:t xml:space="preserve"> through FTA’s online system, </w:t>
      </w:r>
      <w:hyperlink r:id="rId24" w:history="1">
        <w:r w:rsidR="00B83D8E" w:rsidRPr="00FB5FC2">
          <w:rPr>
            <w:rStyle w:val="Hyperlink"/>
          </w:rPr>
          <w:t>TrAMS</w:t>
        </w:r>
      </w:hyperlink>
      <w:r w:rsidR="00B83D8E">
        <w:t xml:space="preserve">. </w:t>
      </w:r>
      <w:r>
        <w:t>This process is described below.</w:t>
      </w:r>
    </w:p>
    <w:p w14:paraId="2AE2AAD6" w14:textId="77777777" w:rsidR="00715BDB" w:rsidRDefault="00715BDB" w:rsidP="00A54507">
      <w:pPr>
        <w:spacing w:line="276" w:lineRule="auto"/>
      </w:pPr>
    </w:p>
    <w:p w14:paraId="54C091EF" w14:textId="1D1504D5" w:rsidR="00715BDB" w:rsidRPr="00514DB0" w:rsidRDefault="00715BDB" w:rsidP="00A54507">
      <w:pPr>
        <w:spacing w:line="276" w:lineRule="auto"/>
        <w:rPr>
          <w:b/>
        </w:rPr>
      </w:pPr>
      <w:r w:rsidRPr="00514DB0">
        <w:rPr>
          <w:b/>
        </w:rPr>
        <w:t>Key Steps</w:t>
      </w:r>
    </w:p>
    <w:p w14:paraId="49C48515" w14:textId="03FFED8D" w:rsidR="71925B06" w:rsidRDefault="71925B06" w:rsidP="71925B06">
      <w:pPr>
        <w:spacing w:line="276" w:lineRule="auto"/>
        <w:rPr>
          <w:b/>
          <w:bCs/>
        </w:rPr>
      </w:pPr>
    </w:p>
    <w:p w14:paraId="7AAB4E85" w14:textId="33C5FA44" w:rsidR="00715BDB" w:rsidRDefault="00715BDB" w:rsidP="00E2049F">
      <w:pPr>
        <w:pStyle w:val="ListParagraph"/>
        <w:numPr>
          <w:ilvl w:val="0"/>
          <w:numId w:val="9"/>
        </w:numPr>
        <w:spacing w:line="276" w:lineRule="auto"/>
      </w:pPr>
      <w:r w:rsidRPr="00514DB0">
        <w:rPr>
          <w:b/>
        </w:rPr>
        <w:t>Notification to DRPT:</w:t>
      </w:r>
      <w:r>
        <w:t xml:space="preserve"> Recipients are responsible for applying for state matching funds to the FTA 5307 or FTA 5339 funds during the grant application period discussed in </w:t>
      </w:r>
      <w:hyperlink w:anchor="_Chapter_2:_Development">
        <w:r w:rsidR="005A6A54" w:rsidRPr="53EDD3DB">
          <w:rPr>
            <w:rStyle w:val="Hyperlink"/>
          </w:rPr>
          <w:t>chapter</w:t>
        </w:r>
        <w:r w:rsidRPr="53EDD3DB">
          <w:rPr>
            <w:rStyle w:val="Hyperlink"/>
          </w:rPr>
          <w:t xml:space="preserve"> 2.0</w:t>
        </w:r>
      </w:hyperlink>
      <w:r>
        <w:t>. Recipients must ensure that the TIP accurately reflects the project and funding. DRPT will amend/adjust the STIP as necessary, based on TIP actions received from MPOs.</w:t>
      </w:r>
    </w:p>
    <w:p w14:paraId="18F03636" w14:textId="77777777" w:rsidR="00715BDB" w:rsidRDefault="00715BDB" w:rsidP="00A54507">
      <w:pPr>
        <w:pStyle w:val="ListParagraph"/>
        <w:spacing w:line="276" w:lineRule="auto"/>
      </w:pPr>
    </w:p>
    <w:p w14:paraId="70CF95AF" w14:textId="57610EA8" w:rsidR="00F23102" w:rsidRDefault="00715BDB" w:rsidP="0030367A">
      <w:pPr>
        <w:pStyle w:val="ListParagraph"/>
        <w:numPr>
          <w:ilvl w:val="0"/>
          <w:numId w:val="9"/>
        </w:numPr>
        <w:spacing w:line="276" w:lineRule="auto"/>
      </w:pPr>
      <w:r w:rsidRPr="00B83D8E">
        <w:rPr>
          <w:b/>
        </w:rPr>
        <w:t>Governor’s Apportionment:</w:t>
      </w:r>
      <w:r>
        <w:t xml:space="preserve"> DRPT allocates 5307 Governor’s Apportionment funds to small urban recipients based on the allocation in the Federal Register. In instances where there are multiple transit providers within one urban area</w:t>
      </w:r>
      <w:r w:rsidR="00C130D0">
        <w:t>,</w:t>
      </w:r>
      <w:r>
        <w:t xml:space="preserve"> DRPT requires a “split letter” from transit providers. A split letter is an agreement between transit providers in a specific small urban area on how to split the 5307 and 5339 funds allocated to their area. This letter helps further guide DRPT’s allocation of 5307 funds. After the CTB approves the SYIP in June, small urban recipients should review the 5307 Governor’s Apportionment allocation, and ensure their MPOs are notified, so that the TIPs can be amended or adjusted, if necessary.</w:t>
      </w:r>
    </w:p>
    <w:p w14:paraId="7BA928DC" w14:textId="77777777" w:rsidR="00B83D8E" w:rsidRDefault="00B83D8E" w:rsidP="00B83D8E">
      <w:pPr>
        <w:pStyle w:val="ListParagraph"/>
      </w:pPr>
    </w:p>
    <w:p w14:paraId="544F2772" w14:textId="77777777" w:rsidR="00B83D8E" w:rsidRDefault="00B83D8E" w:rsidP="00B83D8E">
      <w:pPr>
        <w:pStyle w:val="ListParagraph"/>
        <w:spacing w:line="276" w:lineRule="auto"/>
      </w:pPr>
    </w:p>
    <w:p w14:paraId="636BB712" w14:textId="3A17C97E" w:rsidR="00F23102" w:rsidRDefault="00F23102" w:rsidP="00E2049F">
      <w:pPr>
        <w:pStyle w:val="ListParagraph"/>
        <w:numPr>
          <w:ilvl w:val="0"/>
          <w:numId w:val="9"/>
        </w:numPr>
        <w:spacing w:line="276" w:lineRule="auto"/>
      </w:pPr>
      <w:r w:rsidRPr="790987D1">
        <w:rPr>
          <w:b/>
          <w:bCs/>
        </w:rPr>
        <w:t>DRPT 5339 Split Letter</w:t>
      </w:r>
      <w:r w:rsidR="000F2923" w:rsidRPr="790987D1">
        <w:rPr>
          <w:b/>
          <w:bCs/>
        </w:rPr>
        <w:t>:</w:t>
      </w:r>
      <w:r w:rsidR="000F2923">
        <w:t xml:space="preserve"> The</w:t>
      </w:r>
      <w:r>
        <w:t xml:space="preserve"> FTA Section 5339 funds apportioned to DRPT are suballocated to specific projects in the SYIP</w:t>
      </w:r>
      <w:r w:rsidR="0033343F">
        <w:t xml:space="preserve">. </w:t>
      </w:r>
      <w:r>
        <w:t>Typically, these funds are reserved for small urban transit agencies who do not receive FTA Section 5339 funding directly from FTA</w:t>
      </w:r>
      <w:r w:rsidR="0033343F">
        <w:t xml:space="preserve">. </w:t>
      </w:r>
      <w:r>
        <w:t xml:space="preserve">Upon adoption of the SYIP, DRPT will issue a 5339 Split Letter to FTA, which includes </w:t>
      </w:r>
      <w:r w:rsidR="00C130D0">
        <w:t>all</w:t>
      </w:r>
      <w:r>
        <w:t xml:space="preserve"> the projects funded with 5339 funds for the fiscal year</w:t>
      </w:r>
      <w:r w:rsidR="0033343F">
        <w:t xml:space="preserve">. </w:t>
      </w:r>
      <w:r>
        <w:t xml:space="preserve">Recipients of these funds are included </w:t>
      </w:r>
      <w:r w:rsidR="000F2923">
        <w:t>in</w:t>
      </w:r>
      <w:r>
        <w:t xml:space="preserve"> this communication with FTA and can attach the DRPT 5339 Split Letter when applying for the funding in TrAMS.</w:t>
      </w:r>
    </w:p>
    <w:p w14:paraId="189B6CE6" w14:textId="77777777" w:rsidR="00715BDB" w:rsidRDefault="00715BDB" w:rsidP="00A54507">
      <w:pPr>
        <w:spacing w:line="276" w:lineRule="auto"/>
      </w:pPr>
    </w:p>
    <w:p w14:paraId="1DAD7C16" w14:textId="48B1E81F" w:rsidR="00715BDB" w:rsidRDefault="00715BDB" w:rsidP="00E2049F">
      <w:pPr>
        <w:pStyle w:val="ListParagraph"/>
        <w:numPr>
          <w:ilvl w:val="0"/>
          <w:numId w:val="9"/>
        </w:numPr>
        <w:spacing w:line="276" w:lineRule="auto"/>
      </w:pPr>
      <w:r w:rsidRPr="00DB4BD9">
        <w:rPr>
          <w:b/>
        </w:rPr>
        <w:t>Preparation of Project Agreements:</w:t>
      </w:r>
      <w:r>
        <w:t xml:space="preserve"> </w:t>
      </w:r>
      <w:r w:rsidR="00021946">
        <w:t xml:space="preserve">Beginning on July 1, DRPT’s Financial Programming Division will prepare state project agreements for projects included in the SYIP. </w:t>
      </w:r>
      <w:r>
        <w:t xml:space="preserve">See </w:t>
      </w:r>
      <w:hyperlink w:anchor="_Chapter_5:_Development" w:history="1">
        <w:r w:rsidRPr="00CD07C4">
          <w:rPr>
            <w:rStyle w:val="Hyperlink"/>
          </w:rPr>
          <w:t>section 5.0</w:t>
        </w:r>
      </w:hyperlink>
      <w:r>
        <w:t xml:space="preserve"> for further details.</w:t>
      </w:r>
    </w:p>
    <w:p w14:paraId="237E2B3D" w14:textId="77777777" w:rsidR="00715BDB" w:rsidRDefault="00715BDB" w:rsidP="00A54507">
      <w:pPr>
        <w:spacing w:line="276" w:lineRule="auto"/>
      </w:pPr>
    </w:p>
    <w:p w14:paraId="1033E1DD" w14:textId="5A0C8975" w:rsidR="5275A66B" w:rsidRDefault="2DABB1D5" w:rsidP="62F8E6CA">
      <w:pPr>
        <w:pStyle w:val="Heading2"/>
        <w:spacing w:line="276" w:lineRule="auto"/>
      </w:pPr>
      <w:bookmarkStart w:id="12" w:name="_Toc233729731"/>
      <w:r>
        <w:lastRenderedPageBreak/>
        <w:t>Section 4.2 – FTA Funding</w:t>
      </w:r>
      <w:r w:rsidR="71221FFE">
        <w:t xml:space="preserve"> –</w:t>
      </w:r>
      <w:r>
        <w:t xml:space="preserve"> </w:t>
      </w:r>
      <w:r w:rsidR="6A39006F">
        <w:t xml:space="preserve">Organization is a Subrecipient </w:t>
      </w:r>
      <w:r w:rsidR="1082EC35">
        <w:t xml:space="preserve">(Rural Transit </w:t>
      </w:r>
      <w:r w:rsidR="41430440">
        <w:t>Providers</w:t>
      </w:r>
      <w:r w:rsidR="1082EC35">
        <w:t xml:space="preserve"> and MPO</w:t>
      </w:r>
      <w:r w:rsidR="3A2437C0">
        <w:t>s</w:t>
      </w:r>
      <w:r w:rsidR="1082EC35">
        <w:t>)</w:t>
      </w:r>
      <w:bookmarkEnd w:id="12"/>
    </w:p>
    <w:p w14:paraId="563B41A2" w14:textId="3D40934D" w:rsidR="71925B06" w:rsidRDefault="71925B06" w:rsidP="71925B06">
      <w:pPr>
        <w:spacing w:line="276" w:lineRule="auto"/>
      </w:pPr>
    </w:p>
    <w:p w14:paraId="7884FA4A" w14:textId="7D5FB8F8" w:rsidR="009616B4" w:rsidRPr="009616B4" w:rsidRDefault="00715BDB" w:rsidP="71925B06">
      <w:pPr>
        <w:spacing w:line="276" w:lineRule="auto"/>
      </w:pPr>
      <w:r>
        <w:t xml:space="preserve">DRPT is the direct recipient for some FTA program funds, which are then distributed to </w:t>
      </w:r>
      <w:r w:rsidR="00021946">
        <w:t>sub</w:t>
      </w:r>
      <w:r>
        <w:t>recipients throughout Virginia. These FTA programs include</w:t>
      </w:r>
      <w:r w:rsidR="2724B01B">
        <w:t xml:space="preserve"> sections </w:t>
      </w:r>
      <w:r>
        <w:t>5303</w:t>
      </w:r>
      <w:r w:rsidR="00C54B75">
        <w:t xml:space="preserve"> and 5311.</w:t>
      </w:r>
      <w:r w:rsidR="52CA5C4F">
        <w:t xml:space="preserve"> </w:t>
      </w:r>
      <w:r>
        <w:t xml:space="preserve">The FTA funding awarded to DRPT is distributed to DRPT recipients through DRPT’s application process using </w:t>
      </w:r>
      <w:hyperlink r:id="rId25">
        <w:r w:rsidR="350742F6" w:rsidRPr="34DBCA97">
          <w:rPr>
            <w:rStyle w:val="Hyperlink"/>
          </w:rPr>
          <w:t>WebGrants</w:t>
        </w:r>
      </w:hyperlink>
      <w:r>
        <w:t xml:space="preserve">. All applications are due by </w:t>
      </w:r>
      <w:r w:rsidRPr="34DBCA97">
        <w:rPr>
          <w:b/>
          <w:bCs/>
        </w:rPr>
        <w:t>11:59pm February 1</w:t>
      </w:r>
      <w:r>
        <w:t xml:space="preserve">. </w:t>
      </w:r>
      <w:r w:rsidR="009616B4">
        <w:t>5303 applications for MPO funding are the sole exceptions to the February 1</w:t>
      </w:r>
      <w:r w:rsidR="009616B4" w:rsidRPr="34DBCA97">
        <w:rPr>
          <w:vertAlign w:val="superscript"/>
        </w:rPr>
        <w:t>st</w:t>
      </w:r>
      <w:r w:rsidR="009616B4">
        <w:t xml:space="preserve"> deadline; these applications are due May 1</w:t>
      </w:r>
      <w:r w:rsidR="009616B4" w:rsidRPr="34DBCA97">
        <w:rPr>
          <w:vertAlign w:val="superscript"/>
        </w:rPr>
        <w:t>st</w:t>
      </w:r>
      <w:r w:rsidR="009616B4">
        <w:t xml:space="preserve"> of each year to allow</w:t>
      </w:r>
      <w:r>
        <w:t xml:space="preserve"> the Unified Planning Work Programs (UPWP) to be approved by the MPOs. </w:t>
      </w:r>
      <w:r w:rsidR="009616B4">
        <w:t>DRPT staff will communicate any changes in this schedule to grantees and will ensure the visibility of any changes in WebGrants.</w:t>
      </w:r>
    </w:p>
    <w:p w14:paraId="6926480F" w14:textId="3BE4F6F6" w:rsidR="00715BDB" w:rsidRDefault="00715BDB" w:rsidP="00A54507">
      <w:pPr>
        <w:spacing w:line="276" w:lineRule="auto"/>
      </w:pPr>
    </w:p>
    <w:p w14:paraId="3B437A3B" w14:textId="77777777" w:rsidR="00715BDB" w:rsidRPr="00514DB0" w:rsidRDefault="00715BDB" w:rsidP="00A54507">
      <w:pPr>
        <w:spacing w:line="276" w:lineRule="auto"/>
        <w:rPr>
          <w:b/>
        </w:rPr>
      </w:pPr>
      <w:r w:rsidRPr="00514DB0">
        <w:rPr>
          <w:b/>
        </w:rPr>
        <w:t xml:space="preserve">Key Steps </w:t>
      </w:r>
    </w:p>
    <w:p w14:paraId="095125D9" w14:textId="77777777" w:rsidR="00715BDB" w:rsidRDefault="00715BDB" w:rsidP="00A54507">
      <w:pPr>
        <w:pStyle w:val="ListParagraph"/>
        <w:spacing w:line="276" w:lineRule="auto"/>
      </w:pPr>
    </w:p>
    <w:p w14:paraId="038F9C60" w14:textId="67933056" w:rsidR="00715BDB" w:rsidRDefault="00715BDB" w:rsidP="00E2049F">
      <w:pPr>
        <w:pStyle w:val="ListParagraph"/>
        <w:numPr>
          <w:ilvl w:val="0"/>
          <w:numId w:val="10"/>
        </w:numPr>
        <w:spacing w:line="276" w:lineRule="auto"/>
      </w:pPr>
      <w:r w:rsidRPr="00514DB0">
        <w:rPr>
          <w:b/>
        </w:rPr>
        <w:t>DRPT Applies in TrAMS:</w:t>
      </w:r>
      <w:r>
        <w:t xml:space="preserve"> DRPT applies in TrAMS for the 5303</w:t>
      </w:r>
      <w:r w:rsidR="00AE1E4A">
        <w:t xml:space="preserve"> and </w:t>
      </w:r>
      <w:r>
        <w:t>5311</w:t>
      </w:r>
      <w:r w:rsidR="0010093F">
        <w:t xml:space="preserve"> </w:t>
      </w:r>
      <w:r>
        <w:t>funding</w:t>
      </w:r>
      <w:r w:rsidR="00AE1E4A">
        <w:t xml:space="preserve"> shortly after the SYIP is adopted in June</w:t>
      </w:r>
      <w:r>
        <w:t xml:space="preserve">. After the TrAMS application is approved, DRPT’s Financial Programming Division will prepare a federal project agreement and state project agreement for funds. See </w:t>
      </w:r>
      <w:hyperlink w:anchor="_Chapter_5:_Development" w:history="1">
        <w:r w:rsidR="001D55FB">
          <w:rPr>
            <w:rStyle w:val="Hyperlink"/>
          </w:rPr>
          <w:t>chapter</w:t>
        </w:r>
        <w:r w:rsidRPr="00CD07C4">
          <w:rPr>
            <w:rStyle w:val="Hyperlink"/>
          </w:rPr>
          <w:t xml:space="preserve"> 5.0</w:t>
        </w:r>
      </w:hyperlink>
      <w:r>
        <w:t xml:space="preserve"> for further details.</w:t>
      </w:r>
    </w:p>
    <w:p w14:paraId="77B0BA63" w14:textId="77777777" w:rsidR="00715BDB" w:rsidRDefault="00715BDB" w:rsidP="00A54507">
      <w:pPr>
        <w:spacing w:line="276" w:lineRule="auto"/>
      </w:pPr>
    </w:p>
    <w:p w14:paraId="51EB65FE" w14:textId="35A02D82" w:rsidR="00715BDB" w:rsidRDefault="00715BDB" w:rsidP="00E2049F">
      <w:pPr>
        <w:pStyle w:val="ListParagraph"/>
        <w:numPr>
          <w:ilvl w:val="0"/>
          <w:numId w:val="10"/>
        </w:numPr>
        <w:spacing w:line="276" w:lineRule="auto"/>
      </w:pPr>
      <w:r w:rsidRPr="34DBCA97">
        <w:rPr>
          <w:b/>
          <w:bCs/>
        </w:rPr>
        <w:t>Provide Data to DRPT:</w:t>
      </w:r>
      <w:r>
        <w:t xml:space="preserve"> Any recipient receiving FTA funding through DRPT is required to provide semiannual data to DRPT for the required submission on Disadvantaged Business Enterprises</w:t>
      </w:r>
      <w:r w:rsidR="005869B6">
        <w:t xml:space="preserve"> (DBEs)</w:t>
      </w:r>
      <w:r>
        <w:t xml:space="preserve">. The periods are October 1 through March 31 and April 1 through September 30 of each year, with the reports due to DRPT on April 30 and October 31, respectively. These reports provide the total contracting opportunities each recipient had throughout the </w:t>
      </w:r>
      <w:r w:rsidR="00C130D0">
        <w:t>six-month</w:t>
      </w:r>
      <w:r>
        <w:t xml:space="preserve"> period as well as how many of those opportunities went t</w:t>
      </w:r>
      <w:r w:rsidR="004B6C75">
        <w:t>o DBEs</w:t>
      </w:r>
      <w:r>
        <w:t xml:space="preserve">. DRPT’s Civil Rights Officer will contact </w:t>
      </w:r>
      <w:r w:rsidR="004B6C75">
        <w:t>grantees</w:t>
      </w:r>
      <w:r>
        <w:t xml:space="preserve"> with further details.</w:t>
      </w:r>
    </w:p>
    <w:p w14:paraId="4EB4AF31" w14:textId="77777777" w:rsidR="00715BDB" w:rsidRDefault="00715BDB" w:rsidP="00A54507">
      <w:pPr>
        <w:spacing w:line="276" w:lineRule="auto"/>
      </w:pPr>
    </w:p>
    <w:p w14:paraId="04B1D68D" w14:textId="5C48096A" w:rsidR="00715BDB" w:rsidRDefault="00715BDB" w:rsidP="00E2049F">
      <w:pPr>
        <w:pStyle w:val="ListParagraph"/>
        <w:numPr>
          <w:ilvl w:val="0"/>
          <w:numId w:val="10"/>
        </w:numPr>
        <w:spacing w:line="276" w:lineRule="auto"/>
      </w:pPr>
      <w:r w:rsidRPr="790987D1">
        <w:rPr>
          <w:b/>
          <w:bCs/>
        </w:rPr>
        <w:t>Certification:</w:t>
      </w:r>
      <w:r>
        <w:t xml:space="preserve"> </w:t>
      </w:r>
      <w:r w:rsidR="37CD576A">
        <w:t>DRPT</w:t>
      </w:r>
      <w:r>
        <w:t xml:space="preserve"> </w:t>
      </w:r>
      <w:r w:rsidR="2BA6D0DA">
        <w:t>sub</w:t>
      </w:r>
      <w:r>
        <w:t xml:space="preserve">recipients awarded grants exceeding $25,000 must obtain a certification from contractors awarded contracts </w:t>
      </w:r>
      <w:r w:rsidR="00C130D0">
        <w:t>more than</w:t>
      </w:r>
      <w:r>
        <w:t xml:space="preserve"> the federal small purchase threshold stating that they are not suspended or debarred from receiving federally assisted contracts. </w:t>
      </w:r>
      <w:r w:rsidR="48697CBE">
        <w:t>Subr</w:t>
      </w:r>
      <w:r>
        <w:t>ecipients must provide immediate written notice to DRPT for reporting to FTA if they learn that their certification or the certification of any contractors is no longer valid. 5311</w:t>
      </w:r>
      <w:r w:rsidR="00425ED3">
        <w:t xml:space="preserve"> subrecipients must complete the</w:t>
      </w:r>
      <w:r>
        <w:t xml:space="preserve"> </w:t>
      </w:r>
      <w:hyperlink r:id="rId26" w:anchor="exhibitF">
        <w:r w:rsidRPr="790987D1">
          <w:rPr>
            <w:rStyle w:val="Hyperlink"/>
          </w:rPr>
          <w:t>Special Warranty Arrangement Certification form</w:t>
        </w:r>
      </w:hyperlink>
      <w:r>
        <w:t xml:space="preserve"> (formerly Section 13c)</w:t>
      </w:r>
      <w:r w:rsidR="00425ED3">
        <w:t xml:space="preserve"> prior to execution of their grant agreement with DRPT</w:t>
      </w:r>
      <w:r>
        <w:t xml:space="preserve">. The form will be </w:t>
      </w:r>
      <w:r w:rsidR="001F0F77">
        <w:t>p</w:t>
      </w:r>
      <w:r w:rsidR="00425ED3">
        <w:t>rovided to subrecipients shortly after the draft SYIP is published.</w:t>
      </w:r>
    </w:p>
    <w:p w14:paraId="35809A58" w14:textId="062DE736" w:rsidR="00715BDB" w:rsidRDefault="00715BDB" w:rsidP="00A54507">
      <w:pPr>
        <w:pStyle w:val="ListParagraph"/>
        <w:spacing w:line="276" w:lineRule="auto"/>
      </w:pPr>
      <w:r w:rsidRPr="34DBCA97">
        <w:rPr>
          <w:b/>
          <w:bCs/>
        </w:rPr>
        <w:lastRenderedPageBreak/>
        <w:t>Note:</w:t>
      </w:r>
      <w:r>
        <w:t xml:space="preserve"> The General Services Administration publishes the List of Parties Excluded from Federal Procurement and </w:t>
      </w:r>
      <w:r w:rsidR="00C130D0">
        <w:t>Non-Procurement</w:t>
      </w:r>
      <w:r>
        <w:t xml:space="preserve"> Programs. Recipients can search the list on the </w:t>
      </w:r>
      <w:r w:rsidR="243AAF40">
        <w:t xml:space="preserve">SAM </w:t>
      </w:r>
      <w:r>
        <w:t xml:space="preserve">website </w:t>
      </w:r>
      <w:hyperlink r:id="rId27">
        <w:r w:rsidRPr="34DBCA97">
          <w:rPr>
            <w:rStyle w:val="Hyperlink"/>
          </w:rPr>
          <w:t>here</w:t>
        </w:r>
      </w:hyperlink>
      <w:r>
        <w:t>.</w:t>
      </w:r>
    </w:p>
    <w:p w14:paraId="21ADE183" w14:textId="77777777" w:rsidR="00715BDB" w:rsidRDefault="00715BDB" w:rsidP="00A54507">
      <w:pPr>
        <w:pStyle w:val="ListParagraph"/>
        <w:spacing w:line="276" w:lineRule="auto"/>
      </w:pPr>
    </w:p>
    <w:p w14:paraId="26B11344" w14:textId="72255FA9" w:rsidR="00715BDB" w:rsidRDefault="00B83D8E" w:rsidP="00E2049F">
      <w:pPr>
        <w:pStyle w:val="ListParagraph"/>
        <w:numPr>
          <w:ilvl w:val="0"/>
          <w:numId w:val="10"/>
        </w:numPr>
        <w:spacing w:line="276" w:lineRule="auto"/>
      </w:pPr>
      <w:r w:rsidRPr="00B83D8E">
        <w:rPr>
          <w:b/>
          <w:bCs/>
        </w:rPr>
        <w:t>Pre-Award Authority:</w:t>
      </w:r>
      <w:r>
        <w:t xml:space="preserve"> </w:t>
      </w:r>
      <w:r w:rsidR="00715BDB">
        <w:t xml:space="preserve">FTA allows Pre-Award Authority that gives authority under specific and limited circumstances to incur costs for eligible project activities (before the Federal Award Date), without prejudice to possible federal participation in the cost of these project activities. Failure to follow all federal regulations can disallow these costs. </w:t>
      </w:r>
      <w:r w:rsidR="00A70FDB">
        <w:t xml:space="preserve">Further information on Pre-Award Authority can be found in </w:t>
      </w:r>
      <w:hyperlink r:id="rId28" w:history="1">
        <w:r w:rsidR="00A70FDB" w:rsidRPr="00605ED3">
          <w:rPr>
            <w:rStyle w:val="Hyperlink"/>
          </w:rPr>
          <w:t xml:space="preserve">FTA Circular </w:t>
        </w:r>
        <w:r w:rsidR="00605ED3" w:rsidRPr="00605ED3">
          <w:rPr>
            <w:rStyle w:val="Hyperlink"/>
          </w:rPr>
          <w:t>5010.1F</w:t>
        </w:r>
      </w:hyperlink>
      <w:r w:rsidR="00605ED3">
        <w:t xml:space="preserve"> (p III-18)</w:t>
      </w:r>
      <w:r w:rsidR="00EF638C">
        <w:t>.</w:t>
      </w:r>
    </w:p>
    <w:p w14:paraId="4FC55BB8" w14:textId="47CEE423" w:rsidR="6FE001F3" w:rsidRDefault="6FE001F3">
      <w:r>
        <w:br w:type="page"/>
      </w:r>
    </w:p>
    <w:p w14:paraId="6A34C7BD" w14:textId="7AF0534B" w:rsidR="00715BDB" w:rsidRDefault="4A689415" w:rsidP="305F897A">
      <w:pPr>
        <w:pStyle w:val="Heading2"/>
        <w:spacing w:line="276" w:lineRule="auto"/>
        <w:rPr>
          <w:sz w:val="24"/>
          <w:szCs w:val="24"/>
        </w:rPr>
      </w:pPr>
      <w:bookmarkStart w:id="13" w:name="_Toc233729732"/>
      <w:r>
        <w:lastRenderedPageBreak/>
        <w:t>Section 4.3 – FTA Funding –</w:t>
      </w:r>
      <w:r w:rsidR="3CA591EB">
        <w:t xml:space="preserve">Transit </w:t>
      </w:r>
      <w:r w:rsidR="78BEF4A4">
        <w:t>Providers Operating</w:t>
      </w:r>
      <w:r>
        <w:t xml:space="preserve"> Urban and Rural Service</w:t>
      </w:r>
      <w:bookmarkEnd w:id="13"/>
    </w:p>
    <w:p w14:paraId="693EA0BB" w14:textId="51BD497A" w:rsidR="06CB6F3C" w:rsidRDefault="06CB6F3C" w:rsidP="291FFCF9"/>
    <w:p w14:paraId="623EBBB9" w14:textId="39D47BC9" w:rsidR="3AF8CE1E" w:rsidRDefault="67C6D128" w:rsidP="72E91277">
      <w:pPr>
        <w:spacing w:line="276" w:lineRule="auto"/>
      </w:pPr>
      <w:r>
        <w:t>Agencies that operate both urban and rural</w:t>
      </w:r>
      <w:r w:rsidR="30398E90">
        <w:t xml:space="preserve"> transit</w:t>
      </w:r>
      <w:r>
        <w:t xml:space="preserve"> service will </w:t>
      </w:r>
      <w:r w:rsidR="1959CF2A">
        <w:t>often i</w:t>
      </w:r>
      <w:r>
        <w:t xml:space="preserve">mplement grants that include FTA </w:t>
      </w:r>
      <w:r w:rsidR="23A69086">
        <w:t xml:space="preserve">Urban </w:t>
      </w:r>
      <w:r>
        <w:t xml:space="preserve">Funding that is </w:t>
      </w:r>
      <w:r w:rsidR="5F05950C">
        <w:t>awarded</w:t>
      </w:r>
      <w:r>
        <w:t xml:space="preserve"> </w:t>
      </w:r>
      <w:r w:rsidR="5B4FF39D">
        <w:t xml:space="preserve">directly </w:t>
      </w:r>
      <w:r w:rsidR="268EFE3F">
        <w:t xml:space="preserve">to the </w:t>
      </w:r>
      <w:r w:rsidR="5B4FF39D">
        <w:t xml:space="preserve">recipient (i.e. FTA 5307) and FTA </w:t>
      </w:r>
      <w:r w:rsidR="14C6E13C">
        <w:t xml:space="preserve">Rural </w:t>
      </w:r>
      <w:r w:rsidR="5B4FF39D">
        <w:t>Funding th</w:t>
      </w:r>
      <w:r w:rsidR="502AC779">
        <w:t>at</w:t>
      </w:r>
      <w:r w:rsidR="5B4FF39D">
        <w:t xml:space="preserve"> is suballocated by DRPT (i.e. FTA 5311)</w:t>
      </w:r>
      <w:r w:rsidR="343867EC">
        <w:t>. These agencies must create a “Cost Allocation Plan” that defines the share of urban and rural service</w:t>
      </w:r>
      <w:r w:rsidR="7D824DC9">
        <w:t xml:space="preserve"> provided</w:t>
      </w:r>
      <w:r w:rsidR="3287011B">
        <w:t>, and that plan must be reviewed every 2 fiscal years</w:t>
      </w:r>
      <w:r w:rsidR="4F97B3AE">
        <w:t xml:space="preserve"> by DRPT</w:t>
      </w:r>
      <w:r w:rsidR="343867EC">
        <w:t xml:space="preserve">. </w:t>
      </w:r>
      <w:r w:rsidR="07FD4A17">
        <w:t>These shares will define the portion of service that can be supported using different federal fund sources.</w:t>
      </w:r>
      <w:r w:rsidR="2015FF13">
        <w:t xml:space="preserve"> </w:t>
      </w:r>
      <w:r w:rsidR="2015FF13" w:rsidRPr="00D04C6F">
        <w:t xml:space="preserve">Please note that this requirement applies to all agencies that operate both urban and rural </w:t>
      </w:r>
      <w:r w:rsidR="00AE1084" w:rsidRPr="00D04C6F">
        <w:t>services</w:t>
      </w:r>
      <w:r w:rsidR="2015FF13" w:rsidRPr="00D04C6F">
        <w:t xml:space="preserve">, even if they do not receive </w:t>
      </w:r>
      <w:r w:rsidR="0F51A8D9" w:rsidRPr="00D04C6F">
        <w:t>urban and rural federal funds.</w:t>
      </w:r>
      <w:r w:rsidR="40186E4A">
        <w:t xml:space="preserve"> </w:t>
      </w:r>
    </w:p>
    <w:p w14:paraId="3A12906A" w14:textId="6328C2AE" w:rsidR="3AF8CE1E" w:rsidRDefault="3AF8CE1E" w:rsidP="72E91277">
      <w:pPr>
        <w:spacing w:line="276" w:lineRule="auto"/>
      </w:pPr>
    </w:p>
    <w:p w14:paraId="0711EABF" w14:textId="720E4723" w:rsidR="2BA1CDB3" w:rsidRDefault="2BA1CDB3" w:rsidP="78EDACCC">
      <w:pPr>
        <w:spacing w:line="276" w:lineRule="auto"/>
      </w:pPr>
      <w:r>
        <w:t>As of FY2</w:t>
      </w:r>
      <w:r w:rsidR="000E66C8">
        <w:t>7</w:t>
      </w:r>
      <w:r>
        <w:t xml:space="preserve">, this </w:t>
      </w:r>
      <w:r w:rsidR="57B88505">
        <w:t>requirement</w:t>
      </w:r>
      <w:r>
        <w:t xml:space="preserve"> applies to </w:t>
      </w:r>
      <w:r w:rsidR="617CD91A">
        <w:t>5</w:t>
      </w:r>
      <w:r>
        <w:t xml:space="preserve"> transit </w:t>
      </w:r>
      <w:r w:rsidR="3A7F4860">
        <w:t>operators</w:t>
      </w:r>
      <w:r w:rsidR="09AC950B">
        <w:t xml:space="preserve"> in V</w:t>
      </w:r>
      <w:r w:rsidR="4D3A54EE">
        <w:t>irginia:</w:t>
      </w:r>
    </w:p>
    <w:p w14:paraId="1532683D" w14:textId="7B419B6C" w:rsidR="4D3A54EE" w:rsidRDefault="4D3A54EE" w:rsidP="00FB7161">
      <w:pPr>
        <w:pStyle w:val="ListParagraph"/>
        <w:numPr>
          <w:ilvl w:val="0"/>
          <w:numId w:val="44"/>
        </w:numPr>
        <w:spacing w:line="276" w:lineRule="auto"/>
      </w:pPr>
      <w:r>
        <w:t>Williamsburg Area Transit Authority (WATA)</w:t>
      </w:r>
    </w:p>
    <w:p w14:paraId="1A6DD2FF" w14:textId="7CE7FDFE" w:rsidR="4D3A54EE" w:rsidRDefault="4D3A54EE" w:rsidP="00FB7161">
      <w:pPr>
        <w:pStyle w:val="ListParagraph"/>
        <w:numPr>
          <w:ilvl w:val="0"/>
          <w:numId w:val="44"/>
        </w:numPr>
        <w:spacing w:line="276" w:lineRule="auto"/>
      </w:pPr>
      <w:r>
        <w:t>District Three Government Cooperative</w:t>
      </w:r>
    </w:p>
    <w:p w14:paraId="4CF4667B" w14:textId="3723C86E" w:rsidR="4D3A54EE" w:rsidRDefault="4D3A54EE" w:rsidP="00FB7161">
      <w:pPr>
        <w:pStyle w:val="ListParagraph"/>
        <w:numPr>
          <w:ilvl w:val="0"/>
          <w:numId w:val="44"/>
        </w:numPr>
        <w:spacing w:line="276" w:lineRule="auto"/>
      </w:pPr>
      <w:r>
        <w:t xml:space="preserve">Central </w:t>
      </w:r>
      <w:r w:rsidR="426502E1">
        <w:t>Shenandoah</w:t>
      </w:r>
      <w:r>
        <w:t xml:space="preserve"> Planning District </w:t>
      </w:r>
      <w:r w:rsidR="0F742AAE">
        <w:t>Commission</w:t>
      </w:r>
      <w:r>
        <w:t xml:space="preserve"> (CSPDC)</w:t>
      </w:r>
    </w:p>
    <w:p w14:paraId="003C6B0C" w14:textId="61672148" w:rsidR="4D3A54EE" w:rsidRDefault="4D3A54EE" w:rsidP="00FB7161">
      <w:pPr>
        <w:pStyle w:val="ListParagraph"/>
        <w:numPr>
          <w:ilvl w:val="0"/>
          <w:numId w:val="44"/>
        </w:numPr>
        <w:spacing w:line="276" w:lineRule="auto"/>
      </w:pPr>
      <w:r>
        <w:t xml:space="preserve">City of Suffolk - Suffolk Transit </w:t>
      </w:r>
    </w:p>
    <w:p w14:paraId="51EB69F0" w14:textId="4E80DB6B" w:rsidR="006D62CF" w:rsidRDefault="006D62CF" w:rsidP="00FB7161">
      <w:pPr>
        <w:pStyle w:val="ListParagraph"/>
        <w:numPr>
          <w:ilvl w:val="0"/>
          <w:numId w:val="44"/>
        </w:numPr>
        <w:spacing w:line="276" w:lineRule="auto"/>
      </w:pPr>
      <w:r>
        <w:t>Jaunt, Inc.</w:t>
      </w:r>
    </w:p>
    <w:p w14:paraId="012331B6" w14:textId="1BE801C8" w:rsidR="79403A70" w:rsidRDefault="79403A70" w:rsidP="79403A70">
      <w:pPr>
        <w:spacing w:line="276" w:lineRule="auto"/>
      </w:pPr>
    </w:p>
    <w:p w14:paraId="6D0D244F" w14:textId="72B86CA8" w:rsidR="0505BB95" w:rsidRPr="0038672F" w:rsidRDefault="0505BB95" w:rsidP="20D81418">
      <w:pPr>
        <w:spacing w:line="276" w:lineRule="auto"/>
        <w:rPr>
          <w:b/>
        </w:rPr>
      </w:pPr>
      <w:r w:rsidRPr="7659A3F6">
        <w:rPr>
          <w:b/>
        </w:rPr>
        <w:t>Key Steps:</w:t>
      </w:r>
    </w:p>
    <w:p w14:paraId="4D068470" w14:textId="4B915766" w:rsidR="31BBCFEB" w:rsidRDefault="607FAFDD" w:rsidP="06CB6F3C">
      <w:pPr>
        <w:spacing w:line="276" w:lineRule="auto"/>
      </w:pPr>
      <w:r>
        <w:t xml:space="preserve"> </w:t>
      </w:r>
    </w:p>
    <w:p w14:paraId="18F0175F" w14:textId="015359C9" w:rsidR="00715BDB" w:rsidRDefault="11C3B659" w:rsidP="00FB7161">
      <w:pPr>
        <w:pStyle w:val="ListParagraph"/>
        <w:numPr>
          <w:ilvl w:val="0"/>
          <w:numId w:val="43"/>
        </w:numPr>
      </w:pPr>
      <w:r w:rsidRPr="6E0A9BFF">
        <w:rPr>
          <w:b/>
        </w:rPr>
        <w:t>Cost Allocation Plan:</w:t>
      </w:r>
      <w:r>
        <w:t xml:space="preserve"> All agencies that operate both urban and rural transit services must adopt a cost allocation plan utilizing the methodology listed below. Other </w:t>
      </w:r>
      <w:r w:rsidR="6C1CB213">
        <w:t>methodological</w:t>
      </w:r>
      <w:r>
        <w:t xml:space="preserve"> appr</w:t>
      </w:r>
      <w:r w:rsidR="2D6508E3">
        <w:t>oaches to this calculation can be accepted on a case-by-case basis.</w:t>
      </w:r>
      <w:r w:rsidR="357D3403">
        <w:t xml:space="preserve"> </w:t>
      </w:r>
    </w:p>
    <w:p w14:paraId="113E59AC" w14:textId="39D5D219" w:rsidR="00715BDB" w:rsidRDefault="11C3B659" w:rsidP="00FB7161">
      <w:pPr>
        <w:numPr>
          <w:ilvl w:val="0"/>
          <w:numId w:val="43"/>
        </w:numPr>
        <w:rPr>
          <w:b/>
          <w:bCs/>
          <w:color w:val="5F259F" w:themeColor="accent2"/>
        </w:rPr>
      </w:pPr>
      <w:r w:rsidRPr="7659A3F6">
        <w:rPr>
          <w:b/>
        </w:rPr>
        <w:t xml:space="preserve">Cost Allocation Plan Review: </w:t>
      </w:r>
      <w:r w:rsidR="19405164">
        <w:t>T</w:t>
      </w:r>
      <w:r w:rsidR="19405164" w:rsidRPr="63C22997">
        <w:t>he</w:t>
      </w:r>
      <w:r w:rsidR="11355B77" w:rsidRPr="63C22997">
        <w:t xml:space="preserve"> cost allocation plan must be updated and approved by DRPT every two years.</w:t>
      </w:r>
    </w:p>
    <w:p w14:paraId="1A86D77C" w14:textId="0D98458A" w:rsidR="00715BDB" w:rsidRDefault="00715BDB" w:rsidP="7659A3F6">
      <w:pPr>
        <w:rPr>
          <w:b/>
          <w:bCs/>
          <w:color w:val="5F259F" w:themeColor="accent2"/>
        </w:rPr>
      </w:pPr>
    </w:p>
    <w:p w14:paraId="53C49FA2" w14:textId="46D8D47C" w:rsidR="3B58B671" w:rsidRDefault="3AECE682" w:rsidP="3B58B671">
      <w:pPr>
        <w:rPr>
          <w:b/>
          <w:bCs/>
          <w:color w:val="5F259F" w:themeColor="accent2"/>
        </w:rPr>
      </w:pPr>
      <w:r w:rsidRPr="6FE001F3">
        <w:rPr>
          <w:b/>
        </w:rPr>
        <w:t>Statewide Cost Allocation Rules:</w:t>
      </w:r>
    </w:p>
    <w:p w14:paraId="4DD1AE52" w14:textId="38878764" w:rsidR="7AB23C68" w:rsidRDefault="7AB23C68" w:rsidP="7AB23C68">
      <w:pPr>
        <w:spacing w:line="276" w:lineRule="auto"/>
      </w:pPr>
    </w:p>
    <w:p w14:paraId="5F74E7B1" w14:textId="38B90917" w:rsidR="7AB23C68" w:rsidRDefault="3AECE682" w:rsidP="6FE001F3">
      <w:pPr>
        <w:spacing w:line="276" w:lineRule="auto"/>
        <w:ind w:left="360"/>
      </w:pPr>
      <w:r w:rsidRPr="790987D1">
        <w:rPr>
          <w:b/>
          <w:bCs/>
          <w:color w:val="5F259F" w:themeColor="accent2"/>
        </w:rPr>
        <w:t>Rule 1:</w:t>
      </w:r>
      <w:r w:rsidRPr="790987D1">
        <w:rPr>
          <w:b/>
          <w:bCs/>
        </w:rPr>
        <w:t xml:space="preserve"> </w:t>
      </w:r>
      <w:r>
        <w:t xml:space="preserve">To qualify for </w:t>
      </w:r>
      <w:r w:rsidR="2BB0B17D">
        <w:t>a</w:t>
      </w:r>
      <w:r>
        <w:t xml:space="preserve"> rural </w:t>
      </w:r>
      <w:r w:rsidR="4B943F73">
        <w:t>cost allocation</w:t>
      </w:r>
      <w:r>
        <w:t xml:space="preserve">, </w:t>
      </w:r>
      <w:r w:rsidR="0F397BE1">
        <w:t>the</w:t>
      </w:r>
      <w:r w:rsidR="12505CB7">
        <w:t xml:space="preserve"> cost allocation plan </w:t>
      </w:r>
      <w:r w:rsidR="5986DDB6">
        <w:t xml:space="preserve">must </w:t>
      </w:r>
      <w:r w:rsidR="12505CB7">
        <w:t xml:space="preserve">indicate that at least 15% of </w:t>
      </w:r>
      <w:r w:rsidR="009E04F6">
        <w:t>the total</w:t>
      </w:r>
      <w:r w:rsidR="64BA8291">
        <w:t xml:space="preserve"> </w:t>
      </w:r>
      <w:r w:rsidR="12505CB7">
        <w:t>service provided is in the rural area</w:t>
      </w:r>
      <w:r w:rsidR="39AA3720">
        <w:t xml:space="preserve"> using the methods outlined below</w:t>
      </w:r>
      <w:r w:rsidR="12505CB7">
        <w:t>. If less than 15% of service is provided in the rural area, no cost allocation is needed</w:t>
      </w:r>
      <w:r w:rsidR="3DB35A81">
        <w:t>,</w:t>
      </w:r>
      <w:r w:rsidR="12505CB7">
        <w:t xml:space="preserve"> and all service will be con</w:t>
      </w:r>
      <w:r w:rsidR="077C58F8">
        <w:t xml:space="preserve">sidered urban. </w:t>
      </w:r>
    </w:p>
    <w:p w14:paraId="6FAADF09" w14:textId="27619785" w:rsidR="0A37AD91" w:rsidRDefault="0A37AD91" w:rsidP="6FE001F3">
      <w:pPr>
        <w:spacing w:line="276" w:lineRule="auto"/>
        <w:ind w:left="360"/>
      </w:pPr>
    </w:p>
    <w:p w14:paraId="556CF5A3" w14:textId="3CAC9296" w:rsidR="077C58F8" w:rsidRDefault="077C58F8" w:rsidP="6FE001F3">
      <w:pPr>
        <w:spacing w:line="276" w:lineRule="auto"/>
        <w:ind w:left="360"/>
      </w:pPr>
      <w:r w:rsidRPr="790987D1">
        <w:rPr>
          <w:b/>
          <w:bCs/>
          <w:color w:val="5F259F" w:themeColor="accent2"/>
        </w:rPr>
        <w:t xml:space="preserve">Rule 2: </w:t>
      </w:r>
      <w:r w:rsidR="14975458">
        <w:t xml:space="preserve">If an agency operates routes that are split between the urban and rural area, </w:t>
      </w:r>
      <w:r w:rsidR="1097D4B4">
        <w:t xml:space="preserve">at least 20% of </w:t>
      </w:r>
      <w:r w:rsidR="0BF27E19">
        <w:t>any given</w:t>
      </w:r>
      <w:r w:rsidR="1097D4B4">
        <w:t xml:space="preserve"> </w:t>
      </w:r>
      <w:r w:rsidR="03C8D0C9">
        <w:t xml:space="preserve">route must be considered rural using the method outlined below to </w:t>
      </w:r>
      <w:r w:rsidR="006A1506">
        <w:t xml:space="preserve">qualify </w:t>
      </w:r>
      <w:r w:rsidR="5ACF947F">
        <w:t xml:space="preserve">in the </w:t>
      </w:r>
      <w:r w:rsidR="03C8D0C9">
        <w:t xml:space="preserve">rural </w:t>
      </w:r>
      <w:r w:rsidR="5ACF947F">
        <w:t>share of service</w:t>
      </w:r>
      <w:r w:rsidR="03C8D0C9">
        <w:t>.</w:t>
      </w:r>
      <w:r w:rsidR="06EE2498">
        <w:t xml:space="preserve"> </w:t>
      </w:r>
      <w:r w:rsidR="03C8D0C9">
        <w:t xml:space="preserve"> </w:t>
      </w:r>
    </w:p>
    <w:p w14:paraId="0D318A85" w14:textId="75FBBA60" w:rsidR="7AB23C68" w:rsidRDefault="7AB23C68" w:rsidP="7AB23C68">
      <w:pPr>
        <w:rPr>
          <w:b/>
          <w:bCs/>
        </w:rPr>
      </w:pPr>
    </w:p>
    <w:p w14:paraId="083FBE7B" w14:textId="0289CA72" w:rsidR="42CA954D" w:rsidRDefault="42CA954D" w:rsidP="42CA954D">
      <w:pPr>
        <w:rPr>
          <w:b/>
          <w:bCs/>
        </w:rPr>
      </w:pPr>
    </w:p>
    <w:p w14:paraId="6D34DD7A" w14:textId="64495867" w:rsidR="066D1CEF" w:rsidRDefault="3AECE682" w:rsidP="3B58B671">
      <w:pPr>
        <w:rPr>
          <w:b/>
          <w:bCs/>
          <w:color w:val="5F259F" w:themeColor="accent2"/>
        </w:rPr>
      </w:pPr>
      <w:r w:rsidRPr="7B26AF48">
        <w:rPr>
          <w:b/>
          <w:bCs/>
        </w:rPr>
        <w:t xml:space="preserve">Statewide </w:t>
      </w:r>
      <w:r w:rsidR="066D1CEF" w:rsidRPr="43B41233">
        <w:rPr>
          <w:b/>
        </w:rPr>
        <w:t>Cost Allocation Plan Method:</w:t>
      </w:r>
    </w:p>
    <w:p w14:paraId="46A822A9" w14:textId="566FFE24" w:rsidR="7659A3F6" w:rsidRDefault="7659A3F6" w:rsidP="7659A3F6"/>
    <w:p w14:paraId="123009D9" w14:textId="4F2EC009" w:rsidR="066D1CEF" w:rsidRDefault="066D1CEF" w:rsidP="520A7DA2">
      <w:pPr>
        <w:ind w:firstLine="360"/>
        <w:rPr>
          <w:b/>
          <w:color w:val="5F259F" w:themeColor="accent2"/>
          <w:u w:val="single"/>
        </w:rPr>
      </w:pPr>
      <w:r w:rsidRPr="6FE001F3">
        <w:rPr>
          <w:b/>
          <w:color w:val="5F259F" w:themeColor="accent2"/>
          <w:u w:val="single"/>
        </w:rPr>
        <w:t>Method 1 - All routes are segregate</w:t>
      </w:r>
      <w:r w:rsidR="5C3B7C72" w:rsidRPr="6FE001F3">
        <w:rPr>
          <w:b/>
          <w:color w:val="5F259F" w:themeColor="accent2"/>
          <w:u w:val="single"/>
        </w:rPr>
        <w:t>d</w:t>
      </w:r>
      <w:r w:rsidRPr="6FE001F3">
        <w:rPr>
          <w:b/>
          <w:color w:val="5F259F" w:themeColor="accent2"/>
          <w:u w:val="single"/>
        </w:rPr>
        <w:t xml:space="preserve"> as </w:t>
      </w:r>
      <w:r w:rsidR="6E2AA774" w:rsidRPr="6FE001F3">
        <w:rPr>
          <w:b/>
          <w:bCs/>
          <w:color w:val="5F259F" w:themeColor="accent2"/>
          <w:u w:val="single"/>
        </w:rPr>
        <w:t xml:space="preserve">either </w:t>
      </w:r>
      <w:r w:rsidRPr="6FE001F3">
        <w:rPr>
          <w:b/>
          <w:color w:val="5F259F" w:themeColor="accent2"/>
          <w:u w:val="single"/>
        </w:rPr>
        <w:t>urban or rural:</w:t>
      </w:r>
    </w:p>
    <w:p w14:paraId="04A95C35" w14:textId="63388CB4" w:rsidR="7DA0BFFF" w:rsidRDefault="7DA0BFFF"/>
    <w:p w14:paraId="396D30DE" w14:textId="7B51E7B8" w:rsidR="55024780" w:rsidRDefault="066D1CEF" w:rsidP="55024780">
      <w:pPr>
        <w:pStyle w:val="ListParagraph"/>
        <w:numPr>
          <w:ilvl w:val="0"/>
          <w:numId w:val="4"/>
        </w:numPr>
      </w:pPr>
      <w:r w:rsidRPr="6D5B4711">
        <w:rPr>
          <w:b/>
          <w:bCs/>
        </w:rPr>
        <w:t>Urban Share</w:t>
      </w:r>
      <w:r>
        <w:t xml:space="preserve">: </w:t>
      </w:r>
      <w:r w:rsidR="67C350F0">
        <w:t>Divide total vehicle revenue miles (VRM) for urban routes</w:t>
      </w:r>
      <w:r w:rsidR="50C6F176">
        <w:t xml:space="preserve"> in the previous fiscal year by total VRM.</w:t>
      </w:r>
      <w:r w:rsidR="2549FAB1">
        <w:t xml:space="preserve"> Please see instructions by mode:</w:t>
      </w:r>
    </w:p>
    <w:p w14:paraId="4BBAB2F1" w14:textId="7203CDFA" w:rsidR="066D1CEF" w:rsidRDefault="73AC4F21" w:rsidP="083AC4E0">
      <w:pPr>
        <w:pStyle w:val="ListParagraph"/>
        <w:numPr>
          <w:ilvl w:val="1"/>
          <w:numId w:val="4"/>
        </w:numPr>
      </w:pPr>
      <w:r w:rsidRPr="7DA0BFFF">
        <w:rPr>
          <w:u w:val="single"/>
        </w:rPr>
        <w:t>Fixed Route and Deviated Fixed Route</w:t>
      </w:r>
      <w:r w:rsidR="2F8D38C8" w:rsidRPr="7DA0BFFF">
        <w:rPr>
          <w:u w:val="single"/>
        </w:rPr>
        <w:t xml:space="preserve"> Bus</w:t>
      </w:r>
      <w:r>
        <w:t xml:space="preserve">: </w:t>
      </w:r>
      <w:r w:rsidR="066D1CEF">
        <w:t xml:space="preserve">Total VRM provided along urban routes </w:t>
      </w:r>
      <w:r w:rsidR="0A164205">
        <w:t>should count in the urban share.</w:t>
      </w:r>
    </w:p>
    <w:p w14:paraId="69DC2623" w14:textId="0AA0651E" w:rsidR="066D1CEF" w:rsidRDefault="50060C0D" w:rsidP="489AAFBE">
      <w:pPr>
        <w:pStyle w:val="ListParagraph"/>
        <w:numPr>
          <w:ilvl w:val="1"/>
          <w:numId w:val="4"/>
        </w:numPr>
      </w:pPr>
      <w:r w:rsidRPr="7DA0BFFF">
        <w:rPr>
          <w:u w:val="single"/>
        </w:rPr>
        <w:t>P</w:t>
      </w:r>
      <w:r w:rsidR="066D1CEF" w:rsidRPr="7DA0BFFF">
        <w:rPr>
          <w:u w:val="single"/>
        </w:rPr>
        <w:t>aratransit</w:t>
      </w:r>
      <w:r w:rsidR="22158F77">
        <w:t xml:space="preserve">: </w:t>
      </w:r>
      <w:r w:rsidR="67CC23F7">
        <w:t>(optional)</w:t>
      </w:r>
      <w:r w:rsidR="22158F77">
        <w:t xml:space="preserve"> </w:t>
      </w:r>
      <w:r w:rsidR="236EB928">
        <w:t>Total VRM for a</w:t>
      </w:r>
      <w:r w:rsidR="066D1CEF">
        <w:t>ll qualified trips originating along urban routes should count in the urban share</w:t>
      </w:r>
      <w:r w:rsidR="22327E48">
        <w:t>.</w:t>
      </w:r>
    </w:p>
    <w:p w14:paraId="2935E5DE" w14:textId="5B3E5E4C" w:rsidR="066D1CEF" w:rsidRDefault="20764AEA" w:rsidP="489AAFBE">
      <w:pPr>
        <w:pStyle w:val="ListParagraph"/>
        <w:numPr>
          <w:ilvl w:val="1"/>
          <w:numId w:val="4"/>
        </w:numPr>
      </w:pPr>
      <w:r w:rsidRPr="7DA0BFFF">
        <w:rPr>
          <w:u w:val="single"/>
        </w:rPr>
        <w:t>D</w:t>
      </w:r>
      <w:r w:rsidR="066D1CEF" w:rsidRPr="7DA0BFFF">
        <w:rPr>
          <w:u w:val="single"/>
        </w:rPr>
        <w:t xml:space="preserve">emand </w:t>
      </w:r>
      <w:r w:rsidR="1D664EB0" w:rsidRPr="7DE965AF">
        <w:rPr>
          <w:u w:val="single"/>
        </w:rPr>
        <w:t>R</w:t>
      </w:r>
      <w:r w:rsidR="066D1CEF" w:rsidRPr="7DE965AF">
        <w:rPr>
          <w:u w:val="single"/>
        </w:rPr>
        <w:t xml:space="preserve">esponse </w:t>
      </w:r>
      <w:r w:rsidR="73892201" w:rsidRPr="7DE965AF">
        <w:rPr>
          <w:u w:val="single"/>
        </w:rPr>
        <w:t>Bus</w:t>
      </w:r>
      <w:r w:rsidR="3FE39D12">
        <w:t>:</w:t>
      </w:r>
      <w:r w:rsidR="066D1CEF">
        <w:t xml:space="preserve"> </w:t>
      </w:r>
      <w:r w:rsidR="190022B6">
        <w:t>Total VRM for</w:t>
      </w:r>
      <w:r w:rsidR="066D1CEF">
        <w:t xml:space="preserve"> all trips originating in the urban area would be counted </w:t>
      </w:r>
      <w:r w:rsidR="1BF31D96">
        <w:t>in the</w:t>
      </w:r>
      <w:r w:rsidR="066D1CEF">
        <w:t xml:space="preserve"> urban </w:t>
      </w:r>
      <w:r w:rsidR="1BF31D96">
        <w:t>share</w:t>
      </w:r>
      <w:r w:rsidR="066D1CEF">
        <w:t xml:space="preserve">. </w:t>
      </w:r>
    </w:p>
    <w:p w14:paraId="60659680" w14:textId="4B40C482" w:rsidR="43EBDECF" w:rsidRDefault="43EBDECF" w:rsidP="43EBDECF">
      <w:pPr>
        <w:pStyle w:val="ListParagraph"/>
      </w:pPr>
    </w:p>
    <w:p w14:paraId="527F5EA7" w14:textId="6C936E5F" w:rsidR="066D1CEF" w:rsidRDefault="066D1CEF" w:rsidP="489AAFBE">
      <w:pPr>
        <w:pStyle w:val="ListParagraph"/>
        <w:numPr>
          <w:ilvl w:val="0"/>
          <w:numId w:val="4"/>
        </w:numPr>
      </w:pPr>
      <w:r w:rsidRPr="5DADECC9">
        <w:rPr>
          <w:b/>
          <w:bCs/>
        </w:rPr>
        <w:t>Rural Share</w:t>
      </w:r>
      <w:r>
        <w:t xml:space="preserve">: </w:t>
      </w:r>
      <w:r w:rsidR="6A73DE01">
        <w:t>Divide total vehicle revenue miles (VRM) for rural routes in the previous fiscal year by total VRM.</w:t>
      </w:r>
      <w:r w:rsidR="3A580485">
        <w:t xml:space="preserve"> Please see instructions by mode:</w:t>
      </w:r>
    </w:p>
    <w:p w14:paraId="68B693BF" w14:textId="61471F5A" w:rsidR="066D1CEF" w:rsidRDefault="4E2A1E24" w:rsidP="751C9A9C">
      <w:pPr>
        <w:pStyle w:val="ListParagraph"/>
        <w:numPr>
          <w:ilvl w:val="1"/>
          <w:numId w:val="4"/>
        </w:numPr>
      </w:pPr>
      <w:r w:rsidRPr="7DA0BFFF">
        <w:rPr>
          <w:u w:val="single"/>
        </w:rPr>
        <w:t>Fixed Route and Deviated Fixed Route:</w:t>
      </w:r>
      <w:r>
        <w:t xml:space="preserve"> </w:t>
      </w:r>
      <w:r w:rsidR="066D1CEF">
        <w:t xml:space="preserve">Total VRM provided along rural routes should </w:t>
      </w:r>
      <w:r w:rsidR="57F31C6B">
        <w:t xml:space="preserve">count in the </w:t>
      </w:r>
      <w:r w:rsidR="0B212848">
        <w:t>rural</w:t>
      </w:r>
      <w:r w:rsidR="57F31C6B">
        <w:t xml:space="preserve"> share.</w:t>
      </w:r>
    </w:p>
    <w:p w14:paraId="6B874DEE" w14:textId="461221B7" w:rsidR="5841056E" w:rsidRDefault="5841056E" w:rsidP="7DA0BFFF">
      <w:pPr>
        <w:pStyle w:val="ListParagraph"/>
        <w:numPr>
          <w:ilvl w:val="1"/>
          <w:numId w:val="4"/>
        </w:numPr>
      </w:pPr>
      <w:r w:rsidRPr="7DA0BFFF">
        <w:rPr>
          <w:u w:val="single"/>
        </w:rPr>
        <w:t>Paratransit trips:</w:t>
      </w:r>
      <w:r>
        <w:t xml:space="preserve"> </w:t>
      </w:r>
      <w:r w:rsidR="4BD092F1">
        <w:t xml:space="preserve">(optional) </w:t>
      </w:r>
      <w:r>
        <w:t xml:space="preserve">Total VRM for all qualified trips originating along rural routes should count in the </w:t>
      </w:r>
      <w:r w:rsidR="627AB460">
        <w:t>rural share</w:t>
      </w:r>
      <w:r>
        <w:t>.</w:t>
      </w:r>
    </w:p>
    <w:p w14:paraId="3823D65D" w14:textId="43A1AA87" w:rsidR="5841056E" w:rsidRDefault="5841056E" w:rsidP="7DA0BFFF">
      <w:pPr>
        <w:pStyle w:val="ListParagraph"/>
        <w:numPr>
          <w:ilvl w:val="1"/>
          <w:numId w:val="4"/>
        </w:numPr>
      </w:pPr>
      <w:r w:rsidRPr="7DA0BFFF">
        <w:rPr>
          <w:u w:val="single"/>
        </w:rPr>
        <w:t>Demand response services:</w:t>
      </w:r>
      <w:r>
        <w:t xml:space="preserve"> Total VRM for all trips originating in the rural area </w:t>
      </w:r>
      <w:r w:rsidR="6CD364E1">
        <w:t>sh</w:t>
      </w:r>
      <w:r>
        <w:t xml:space="preserve">ould be counted in the rural </w:t>
      </w:r>
      <w:r w:rsidR="10E73A96">
        <w:t>share.</w:t>
      </w:r>
    </w:p>
    <w:p w14:paraId="407564D5" w14:textId="66C49361" w:rsidR="489AAFBE" w:rsidRDefault="489AAFBE" w:rsidP="6D5B4711">
      <w:pPr>
        <w:pStyle w:val="ListParagraph"/>
        <w:ind w:left="1440"/>
      </w:pPr>
    </w:p>
    <w:p w14:paraId="50352DE4" w14:textId="0F4A4629" w:rsidR="066D1CEF" w:rsidRDefault="066D1CEF" w:rsidP="520A7DA2">
      <w:pPr>
        <w:ind w:firstLine="360"/>
        <w:rPr>
          <w:b/>
          <w:color w:val="5F259F" w:themeColor="accent2"/>
          <w:u w:val="single"/>
        </w:rPr>
      </w:pPr>
      <w:r w:rsidRPr="6FE001F3">
        <w:rPr>
          <w:b/>
          <w:color w:val="5F259F" w:themeColor="accent2"/>
          <w:u w:val="single"/>
        </w:rPr>
        <w:t xml:space="preserve">Method 2 - Routes are split </w:t>
      </w:r>
      <w:r w:rsidR="3AEB4E33" w:rsidRPr="6FE001F3">
        <w:rPr>
          <w:b/>
          <w:color w:val="5F259F" w:themeColor="accent2"/>
          <w:u w:val="single"/>
        </w:rPr>
        <w:t>across</w:t>
      </w:r>
      <w:r w:rsidRPr="6FE001F3">
        <w:rPr>
          <w:b/>
          <w:color w:val="5F259F" w:themeColor="accent2"/>
          <w:u w:val="single"/>
        </w:rPr>
        <w:t xml:space="preserve"> urban and rural areas:</w:t>
      </w:r>
    </w:p>
    <w:p w14:paraId="5CE5A88A" w14:textId="539A0724" w:rsidR="7DA0BFFF" w:rsidRDefault="7DA0BFFF"/>
    <w:p w14:paraId="22D42F6E" w14:textId="247E46AD" w:rsidR="066D1CEF" w:rsidRDefault="066D1CEF" w:rsidP="09410A29">
      <w:pPr>
        <w:pStyle w:val="ListParagraph"/>
        <w:numPr>
          <w:ilvl w:val="0"/>
          <w:numId w:val="4"/>
        </w:numPr>
      </w:pPr>
      <w:r w:rsidRPr="6D5B4711">
        <w:rPr>
          <w:b/>
          <w:bCs/>
        </w:rPr>
        <w:t xml:space="preserve">Urban </w:t>
      </w:r>
      <w:r w:rsidRPr="755E63E4">
        <w:rPr>
          <w:b/>
          <w:bCs/>
        </w:rPr>
        <w:t>Share:</w:t>
      </w:r>
      <w:r w:rsidR="102E7004" w:rsidRPr="755E63E4">
        <w:rPr>
          <w:b/>
          <w:bCs/>
        </w:rPr>
        <w:t xml:space="preserve"> </w:t>
      </w:r>
      <w:r w:rsidR="102E7004">
        <w:t xml:space="preserve">Divide total vehicle revenue miles (VRM) for urban </w:t>
      </w:r>
      <w:r w:rsidR="1A6B43EE">
        <w:t xml:space="preserve">portions of </w:t>
      </w:r>
      <w:r w:rsidR="102E7004">
        <w:t>routes in the previous fiscal year by total VRM.</w:t>
      </w:r>
      <w:r w:rsidR="0AA9F90D">
        <w:t xml:space="preserve"> Please see instructions by mode:</w:t>
      </w:r>
    </w:p>
    <w:p w14:paraId="44909506" w14:textId="5ECBAEE7" w:rsidR="066D1CEF" w:rsidRDefault="4B6FC091" w:rsidP="7B9CEB33">
      <w:pPr>
        <w:pStyle w:val="ListParagraph"/>
        <w:numPr>
          <w:ilvl w:val="1"/>
          <w:numId w:val="4"/>
        </w:numPr>
      </w:pPr>
      <w:r w:rsidRPr="09410A29">
        <w:rPr>
          <w:u w:val="single"/>
        </w:rPr>
        <w:t>Fixed Route and Deviated Fixed Route Bus</w:t>
      </w:r>
      <w:r w:rsidR="066D1CEF">
        <w:t xml:space="preserve">: Total VRM provided </w:t>
      </w:r>
      <w:r w:rsidR="23B725DD">
        <w:t>along</w:t>
      </w:r>
      <w:r w:rsidR="066D1CEF">
        <w:t xml:space="preserve"> the urban portion of routes </w:t>
      </w:r>
      <w:r w:rsidR="04F2A6C6">
        <w:t>should count in the urban share.</w:t>
      </w:r>
    </w:p>
    <w:p w14:paraId="2F98CB9F" w14:textId="768D4E0A" w:rsidR="066D1CEF" w:rsidRDefault="4574C128" w:rsidP="66A23334">
      <w:pPr>
        <w:pStyle w:val="ListParagraph"/>
        <w:numPr>
          <w:ilvl w:val="2"/>
          <w:numId w:val="4"/>
        </w:numPr>
      </w:pPr>
      <w:r>
        <w:t>Urban portion</w:t>
      </w:r>
      <w:r w:rsidR="23EC783E">
        <w:t>s</w:t>
      </w:r>
      <w:r>
        <w:t xml:space="preserve"> of routes </w:t>
      </w:r>
      <w:r w:rsidR="00692AEA">
        <w:t>include</w:t>
      </w:r>
      <w:r>
        <w:t xml:space="preserve"> segments of routes operated completely in the urban area, segments of routes operated </w:t>
      </w:r>
      <w:r w:rsidR="67FB7531">
        <w:t>on</w:t>
      </w:r>
      <w:r>
        <w:t xml:space="preserve"> roadways </w:t>
      </w:r>
      <w:r w:rsidR="44B7DF42">
        <w:t xml:space="preserve">that </w:t>
      </w:r>
      <w:r w:rsidR="0DCBE43D">
        <w:t>sit on the</w:t>
      </w:r>
      <w:r>
        <w:t xml:space="preserve"> border </w:t>
      </w:r>
      <w:r w:rsidR="0A275428">
        <w:t>between</w:t>
      </w:r>
      <w:r w:rsidR="0DCBE43D">
        <w:t xml:space="preserve"> </w:t>
      </w:r>
      <w:r>
        <w:t xml:space="preserve">urban </w:t>
      </w:r>
      <w:r w:rsidR="0DCBE43D">
        <w:t xml:space="preserve">and rural </w:t>
      </w:r>
      <w:r>
        <w:t>areas</w:t>
      </w:r>
      <w:r w:rsidR="17E707CA">
        <w:t xml:space="preserve">. </w:t>
      </w:r>
    </w:p>
    <w:p w14:paraId="0B0BCCA5" w14:textId="076ADDCD" w:rsidR="20CAFD42" w:rsidRDefault="20CAFD42" w:rsidP="202166EC">
      <w:pPr>
        <w:pStyle w:val="ListParagraph"/>
        <w:numPr>
          <w:ilvl w:val="1"/>
          <w:numId w:val="4"/>
        </w:numPr>
      </w:pPr>
      <w:r w:rsidRPr="4BC9152F">
        <w:rPr>
          <w:u w:val="single"/>
        </w:rPr>
        <w:t>Paratransit</w:t>
      </w:r>
      <w:r>
        <w:t>:</w:t>
      </w:r>
      <w:r w:rsidR="6C82DF7C">
        <w:t xml:space="preserve"> (optional) Total VRM for all qualified trips originating along the urban portion of split routes should count in the urban </w:t>
      </w:r>
      <w:r w:rsidR="02EE6269">
        <w:t>share</w:t>
      </w:r>
      <w:r w:rsidR="6C82DF7C">
        <w:t>.</w:t>
      </w:r>
    </w:p>
    <w:p w14:paraId="330555BA" w14:textId="664EF635" w:rsidR="09410A29" w:rsidRDefault="20CAFD42" w:rsidP="202166EC">
      <w:pPr>
        <w:pStyle w:val="ListParagraph"/>
        <w:numPr>
          <w:ilvl w:val="1"/>
          <w:numId w:val="4"/>
        </w:numPr>
      </w:pPr>
      <w:r w:rsidRPr="4BC9152F">
        <w:rPr>
          <w:u w:val="single"/>
        </w:rPr>
        <w:t>Demand Response Bus</w:t>
      </w:r>
      <w:r>
        <w:t>:</w:t>
      </w:r>
      <w:r w:rsidR="466EC734">
        <w:t xml:space="preserve"> Total VRM for all trips originating in the urban area would be counted in the urban </w:t>
      </w:r>
      <w:r w:rsidR="739D97EF">
        <w:t>share</w:t>
      </w:r>
      <w:r w:rsidR="466EC734">
        <w:t>.</w:t>
      </w:r>
    </w:p>
    <w:p w14:paraId="7C94EFA2" w14:textId="160154CB" w:rsidR="389C8934" w:rsidRDefault="389C8934" w:rsidP="5183BFCD">
      <w:pPr>
        <w:pStyle w:val="ListParagraph"/>
      </w:pPr>
    </w:p>
    <w:p w14:paraId="193AC599" w14:textId="1ED3875D" w:rsidR="066D1CEF" w:rsidRDefault="066D1CEF" w:rsidP="202166EC">
      <w:pPr>
        <w:pStyle w:val="ListParagraph"/>
        <w:numPr>
          <w:ilvl w:val="0"/>
          <w:numId w:val="4"/>
        </w:numPr>
        <w:rPr>
          <w:b/>
        </w:rPr>
      </w:pPr>
      <w:r w:rsidRPr="0D0DB75F">
        <w:rPr>
          <w:b/>
          <w:bCs/>
        </w:rPr>
        <w:t xml:space="preserve">Rural Share: </w:t>
      </w:r>
      <w:r w:rsidR="2B025B34">
        <w:t xml:space="preserve">Divide total vehicle revenue miles (VRM) for rural </w:t>
      </w:r>
      <w:r w:rsidR="15025F13">
        <w:t xml:space="preserve">portions of </w:t>
      </w:r>
      <w:r w:rsidR="2B025B34">
        <w:t>routes in the previous fiscal year by total VRM.</w:t>
      </w:r>
      <w:r w:rsidR="371037AE">
        <w:t xml:space="preserve"> Please see instructions by mode:</w:t>
      </w:r>
    </w:p>
    <w:p w14:paraId="36BA8447" w14:textId="074B3907" w:rsidR="501E6BD2" w:rsidRDefault="501E6BD2" w:rsidP="04207D8B">
      <w:pPr>
        <w:pStyle w:val="ListParagraph"/>
        <w:numPr>
          <w:ilvl w:val="1"/>
          <w:numId w:val="4"/>
        </w:numPr>
      </w:pPr>
      <w:r w:rsidRPr="04207D8B">
        <w:rPr>
          <w:u w:val="single"/>
        </w:rPr>
        <w:t>Fixed Route and Deviated Fixed Route Bus</w:t>
      </w:r>
      <w:r>
        <w:t xml:space="preserve">: Total VRM provided along the urban portion of routes should </w:t>
      </w:r>
      <w:r w:rsidR="0822FE2C">
        <w:t>count in the rural share.</w:t>
      </w:r>
    </w:p>
    <w:p w14:paraId="253AB0D3" w14:textId="05C01ECB" w:rsidR="0822FE2C" w:rsidRDefault="0822FE2C" w:rsidP="1F00FF6A">
      <w:pPr>
        <w:pStyle w:val="ListParagraph"/>
        <w:numPr>
          <w:ilvl w:val="2"/>
          <w:numId w:val="4"/>
        </w:numPr>
      </w:pPr>
      <w:r>
        <w:t>Rural Portion</w:t>
      </w:r>
      <w:r w:rsidR="70E0FE54">
        <w:t>s</w:t>
      </w:r>
      <w:r>
        <w:t xml:space="preserve"> of routes </w:t>
      </w:r>
      <w:r w:rsidR="00692AEA">
        <w:t>include</w:t>
      </w:r>
      <w:r>
        <w:t xml:space="preserve"> segments of routes operated completely in the rural area. </w:t>
      </w:r>
    </w:p>
    <w:p w14:paraId="225180A2" w14:textId="77A60117" w:rsidR="501E6BD2" w:rsidRDefault="501E6BD2" w:rsidP="04207D8B">
      <w:pPr>
        <w:pStyle w:val="ListParagraph"/>
        <w:numPr>
          <w:ilvl w:val="1"/>
          <w:numId w:val="4"/>
        </w:numPr>
      </w:pPr>
      <w:r w:rsidRPr="04207D8B">
        <w:rPr>
          <w:u w:val="single"/>
        </w:rPr>
        <w:t>Paratransit</w:t>
      </w:r>
      <w:r>
        <w:t xml:space="preserve">: (optional) Total VRM for all qualified trips originating along the </w:t>
      </w:r>
      <w:r w:rsidR="2A93AE1A">
        <w:t xml:space="preserve">rural </w:t>
      </w:r>
      <w:r>
        <w:t xml:space="preserve">portion of split routes should count in the </w:t>
      </w:r>
      <w:r w:rsidR="2A93AE1A">
        <w:t>rural share</w:t>
      </w:r>
      <w:r>
        <w:t>.</w:t>
      </w:r>
    </w:p>
    <w:p w14:paraId="11057719" w14:textId="2BB8352C" w:rsidR="00715BDB" w:rsidRDefault="501E6BD2" w:rsidP="2F74564D">
      <w:pPr>
        <w:pStyle w:val="ListParagraph"/>
        <w:numPr>
          <w:ilvl w:val="1"/>
          <w:numId w:val="4"/>
        </w:numPr>
        <w:sectPr w:rsidR="00715BDB" w:rsidSect="0056030E">
          <w:pgSz w:w="12240" w:h="15840"/>
          <w:pgMar w:top="1872" w:right="1440" w:bottom="864" w:left="1440" w:header="0" w:footer="0" w:gutter="0"/>
          <w:cols w:space="720"/>
          <w:docGrid w:linePitch="360"/>
        </w:sectPr>
      </w:pPr>
      <w:r w:rsidRPr="04207D8B">
        <w:rPr>
          <w:u w:val="single"/>
        </w:rPr>
        <w:t>Demand Response Bus</w:t>
      </w:r>
      <w:r>
        <w:t xml:space="preserve">: Total VRM for all trips originating in the urban area would be counted in the </w:t>
      </w:r>
      <w:r w:rsidR="3D039F29">
        <w:t xml:space="preserve">rural share. </w:t>
      </w:r>
    </w:p>
    <w:p w14:paraId="2F2F3A1E" w14:textId="0DF0B71A" w:rsidR="00715BDB" w:rsidRDefault="00715BDB" w:rsidP="00A54507">
      <w:pPr>
        <w:pStyle w:val="Heading1"/>
        <w:spacing w:line="276" w:lineRule="auto"/>
      </w:pPr>
      <w:bookmarkStart w:id="14" w:name="_Chapter_5:_Development"/>
      <w:bookmarkStart w:id="15" w:name="_Toc233729733"/>
      <w:bookmarkEnd w:id="14"/>
      <w:r w:rsidRPr="00715BDB">
        <w:lastRenderedPageBreak/>
        <w:t>Chapter 5: Development and Execution of Grant Agreements</w:t>
      </w:r>
      <w:bookmarkEnd w:id="15"/>
    </w:p>
    <w:p w14:paraId="4B295BAA" w14:textId="7144B619" w:rsidR="00715BDB" w:rsidRPr="00715BDB" w:rsidRDefault="00715BDB"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47" behindDoc="0" locked="0" layoutInCell="1" allowOverlap="1" wp14:anchorId="3D57B7E5" wp14:editId="0AC93A40">
                <wp:simplePos x="0" y="0"/>
                <wp:positionH relativeFrom="margin">
                  <wp:align>right</wp:align>
                </wp:positionH>
                <wp:positionV relativeFrom="paragraph">
                  <wp:posOffset>156210</wp:posOffset>
                </wp:positionV>
                <wp:extent cx="5943600" cy="0"/>
                <wp:effectExtent l="0" t="0" r="0" b="0"/>
                <wp:wrapTopAndBottom/>
                <wp:docPr id="26" name="Straight Connector 2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6" style="position:absolute;z-index:25165824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00bed6" strokeweight=".5pt" from="416.8pt,12.3pt" to="884.8pt,12.3pt" w14:anchorId="1BF7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">
                <v:stroke joinstyle="miter"/>
                <w10:wrap type="topAndBottom" anchorx="margin"/>
              </v:line>
            </w:pict>
          </mc:Fallback>
        </mc:AlternateContent>
      </w:r>
    </w:p>
    <w:p w14:paraId="6D3144B9" w14:textId="77777777" w:rsidR="00715BDB" w:rsidRDefault="00715BDB" w:rsidP="00A54507">
      <w:pPr>
        <w:spacing w:line="276" w:lineRule="auto"/>
      </w:pPr>
    </w:p>
    <w:p w14:paraId="5EA855B3" w14:textId="72CCE871" w:rsidR="00715BDB" w:rsidRDefault="00715BDB" w:rsidP="00A54507">
      <w:pPr>
        <w:spacing w:line="276" w:lineRule="auto"/>
      </w:pPr>
      <w:r>
        <w:t xml:space="preserve">Following </w:t>
      </w:r>
      <w:r w:rsidR="00C130D0">
        <w:t xml:space="preserve">the CTB’s </w:t>
      </w:r>
      <w:r>
        <w:t xml:space="preserve">approval of the SYIP, DRPT develops project agreements for the approved </w:t>
      </w:r>
      <w:r w:rsidR="00C130D0" w:rsidRPr="00E31447">
        <w:rPr>
          <w:bCs/>
        </w:rPr>
        <w:t>projects</w:t>
      </w:r>
      <w:r w:rsidR="00C130D0">
        <w:rPr>
          <w:b/>
        </w:rPr>
        <w:t>.</w:t>
      </w:r>
      <w:r>
        <w:t xml:space="preserve"> </w:t>
      </w:r>
      <w:r w:rsidR="00D04C6F">
        <w:t xml:space="preserve"> For projects with only state funding, r</w:t>
      </w:r>
      <w:r>
        <w:t xml:space="preserve">ecipients are authorized to proceed on expenditures for </w:t>
      </w:r>
      <w:r w:rsidR="00425ED3">
        <w:t xml:space="preserve">the state share of </w:t>
      </w:r>
      <w:r>
        <w:t>projects as of July 1st of the SYIP year approved</w:t>
      </w:r>
      <w:r w:rsidR="00425ED3">
        <w:t>.</w:t>
      </w:r>
    </w:p>
    <w:p w14:paraId="7AECAF22" w14:textId="77777777" w:rsidR="00715BDB" w:rsidRDefault="00715BDB" w:rsidP="00A54507">
      <w:pPr>
        <w:spacing w:line="276" w:lineRule="auto"/>
      </w:pPr>
    </w:p>
    <w:p w14:paraId="650795E6" w14:textId="4808F89D" w:rsidR="00715BDB" w:rsidRDefault="00715BDB" w:rsidP="00A54507">
      <w:pPr>
        <w:spacing w:line="276" w:lineRule="auto"/>
      </w:pPr>
      <w:r>
        <w:t>If DRPT is administering the federal funds</w:t>
      </w:r>
      <w:r w:rsidR="00425ED3">
        <w:t xml:space="preserve"> on a project</w:t>
      </w:r>
      <w:r>
        <w:t xml:space="preserve">, agreements for the federal funds and state match are written when DRPT receives an approved FHWA authorization number from VDOT or when DRPT receives an executed FTA award number from the FTA; these funds are approved for expenditure when the federal award is approved. FTA, however, does allow “pre-award” authority; this means expenditures can be made before the actual award, if “pre-award” has been specified in the application and approved by the FTA. FHWA does not allow “pre-award” authority. In all cases, the project agreements for the state matches can only be developed if all appropriate amounts are included in </w:t>
      </w:r>
      <w:r w:rsidR="00E309B0">
        <w:t xml:space="preserve">either VDOT’s or </w:t>
      </w:r>
      <w:r w:rsidR="00813C7F">
        <w:t>DRPT’s approved</w:t>
      </w:r>
      <w:r>
        <w:t xml:space="preserve"> SYIP</w:t>
      </w:r>
      <w:r w:rsidR="00E309B0">
        <w:t>.</w:t>
      </w:r>
    </w:p>
    <w:p w14:paraId="6F0E7DC8" w14:textId="77777777" w:rsidR="00715BDB" w:rsidRDefault="00715BDB" w:rsidP="00A54507">
      <w:pPr>
        <w:spacing w:line="276" w:lineRule="auto"/>
      </w:pPr>
    </w:p>
    <w:p w14:paraId="19FC4AB5" w14:textId="39FE3801" w:rsidR="00715BDB" w:rsidRPr="000956DD" w:rsidRDefault="00715BDB" w:rsidP="71D46A45">
      <w:pPr>
        <w:spacing w:line="276" w:lineRule="auto"/>
        <w:rPr>
          <w:b/>
          <w:bCs/>
        </w:rPr>
      </w:pPr>
      <w:r>
        <w:t xml:space="preserve">Project agreements are subordinate to </w:t>
      </w:r>
      <w:r w:rsidR="1B7BBE3E">
        <w:t>M</w:t>
      </w:r>
      <w:r>
        <w:t xml:space="preserve">aster </w:t>
      </w:r>
      <w:r w:rsidR="4ADB4E19">
        <w:t>A</w:t>
      </w:r>
      <w:r>
        <w:t xml:space="preserve">greements and contractually specify the details of funded projects. </w:t>
      </w:r>
      <w:r w:rsidRPr="71D46A45">
        <w:rPr>
          <w:b/>
          <w:bCs/>
        </w:rPr>
        <w:t xml:space="preserve">Grant recipients must have a signed State Master </w:t>
      </w:r>
      <w:r w:rsidR="260187A8" w:rsidRPr="71D46A45">
        <w:rPr>
          <w:b/>
          <w:bCs/>
        </w:rPr>
        <w:t>A</w:t>
      </w:r>
      <w:r w:rsidRPr="71D46A45">
        <w:rPr>
          <w:b/>
          <w:bCs/>
        </w:rPr>
        <w:t>greement on file with DRPT before DRPT will issue a project agreement.</w:t>
      </w:r>
      <w:r>
        <w:t xml:space="preserve"> Separate project agreements are executed for each project undertaken by a DRPT recipient. DRPT project agreements include a project summary, the maximum state </w:t>
      </w:r>
      <w:r w:rsidR="005C1473">
        <w:t xml:space="preserve">and, if applicable, </w:t>
      </w:r>
      <w:r>
        <w:t>federal share of eligible expenses, the project schedule, start and end dates, and project budget</w:t>
      </w:r>
      <w:r w:rsidR="00CE7513">
        <w:t>,</w:t>
      </w:r>
      <w:r>
        <w:t xml:space="preserve"> which specifies the project description for which the budget may be spent. The start date of the project agreement for federal funding or state match to federal funding cannot precede the approval date of the federal authorization agreement from the FHWA, or the approval date of the FTA award (unless pre-award authority was granted). In the case of the FTA award, DRPT cannot identify a start date prior to the date the project was approved by the CTB.</w:t>
      </w:r>
      <w:r w:rsidR="407F7356">
        <w:t xml:space="preserve"> These restrictions make it even more important for the recipient to start the process </w:t>
      </w:r>
      <w:r w:rsidR="6B15A0E6">
        <w:t xml:space="preserve">to request </w:t>
      </w:r>
      <w:r w:rsidR="407F7356">
        <w:t>FHWA authori</w:t>
      </w:r>
      <w:r w:rsidR="7326C69A">
        <w:t>zatio</w:t>
      </w:r>
      <w:r w:rsidR="51D0639B">
        <w:t xml:space="preserve">n as soon as possible. </w:t>
      </w:r>
      <w:r w:rsidR="51D0639B" w:rsidRPr="000956DD">
        <w:rPr>
          <w:b/>
          <w:bCs/>
        </w:rPr>
        <w:t xml:space="preserve">See Chapter 3 for steps for </w:t>
      </w:r>
      <w:r w:rsidR="4DF08006" w:rsidRPr="000956DD">
        <w:rPr>
          <w:b/>
          <w:bCs/>
        </w:rPr>
        <w:t>getting projects started with FHWA funding.</w:t>
      </w:r>
    </w:p>
    <w:p w14:paraId="7ECACEB4" w14:textId="77777777" w:rsidR="00715BDB" w:rsidRDefault="00715BDB" w:rsidP="00A54507">
      <w:pPr>
        <w:spacing w:line="276" w:lineRule="auto"/>
      </w:pPr>
    </w:p>
    <w:p w14:paraId="39A12490" w14:textId="7DBC9F0F" w:rsidR="00715BDB" w:rsidRDefault="00715BDB" w:rsidP="00A54507">
      <w:pPr>
        <w:spacing w:line="276" w:lineRule="auto"/>
      </w:pPr>
      <w:r>
        <w:t>Contact DRPT Program Management staff for any questions about the agreements</w:t>
      </w:r>
      <w:r w:rsidR="004D6F51">
        <w:t>.</w:t>
      </w:r>
    </w:p>
    <w:p w14:paraId="24417804" w14:textId="77777777" w:rsidR="00715BDB" w:rsidRDefault="00715BDB" w:rsidP="00A54507">
      <w:pPr>
        <w:spacing w:line="276" w:lineRule="auto"/>
      </w:pPr>
    </w:p>
    <w:p w14:paraId="32BA2270" w14:textId="77777777" w:rsidR="00715BDB" w:rsidRPr="00C00D4D" w:rsidRDefault="00715BDB" w:rsidP="00A54507">
      <w:pPr>
        <w:spacing w:line="276" w:lineRule="auto"/>
        <w:rPr>
          <w:b/>
        </w:rPr>
      </w:pPr>
      <w:r w:rsidRPr="00C00D4D">
        <w:rPr>
          <w:b/>
        </w:rPr>
        <w:t xml:space="preserve">Key Steps </w:t>
      </w:r>
    </w:p>
    <w:p w14:paraId="29C7DE1B" w14:textId="6BA28A78" w:rsidR="00715BDB" w:rsidRDefault="00715BDB" w:rsidP="34DBCA97">
      <w:pPr>
        <w:pStyle w:val="ListParagraph"/>
        <w:numPr>
          <w:ilvl w:val="0"/>
          <w:numId w:val="11"/>
        </w:numPr>
        <w:spacing w:line="276" w:lineRule="auto"/>
      </w:pPr>
      <w:r w:rsidRPr="34DBCA97">
        <w:rPr>
          <w:b/>
          <w:bCs/>
        </w:rPr>
        <w:lastRenderedPageBreak/>
        <w:t xml:space="preserve">DRPT Preparation of Agreements: </w:t>
      </w:r>
      <w:r w:rsidR="003A38A6">
        <w:t>DRPT’s Financial Programming staff prepares t</w:t>
      </w:r>
      <w:r>
        <w:t>he grant agreements</w:t>
      </w:r>
      <w:r w:rsidR="003A38A6">
        <w:t xml:space="preserve">, which are </w:t>
      </w:r>
      <w:r>
        <w:t xml:space="preserve">submitted to the DRPT Legal Counsel for review. Agreements are then uploaded to </w:t>
      </w:r>
      <w:r w:rsidR="350742F6">
        <w:t>WebGrants</w:t>
      </w:r>
      <w:r>
        <w:t xml:space="preserve"> for review and approval by the DRPT Program Manager, Division Administrator, and Finance Department. After approvals by DRPT staff, the agreement is then released to the grant recipient for execution in </w:t>
      </w:r>
      <w:r w:rsidR="350742F6">
        <w:t>WebGrants</w:t>
      </w:r>
      <w:r>
        <w:t xml:space="preserve">. </w:t>
      </w:r>
      <w:r w:rsidR="4C01A782">
        <w:t>An encumbrance is placed on the project until the contract has been fully executed, and no</w:t>
      </w:r>
      <w:r w:rsidR="7FB2049D">
        <w:t xml:space="preserve"> reimbursement</w:t>
      </w:r>
      <w:r w:rsidR="4C01A782">
        <w:t xml:space="preserve"> claims may be </w:t>
      </w:r>
      <w:r w:rsidR="466C688E">
        <w:t xml:space="preserve">submitted </w:t>
      </w:r>
      <w:r w:rsidR="4C01A782">
        <w:t>until the encumbrance is lifted.</w:t>
      </w:r>
    </w:p>
    <w:p w14:paraId="73A08D38" w14:textId="77777777" w:rsidR="00715BDB" w:rsidRDefault="00715BDB" w:rsidP="00A54507">
      <w:pPr>
        <w:pStyle w:val="ListParagraph"/>
        <w:spacing w:line="276" w:lineRule="auto"/>
      </w:pPr>
    </w:p>
    <w:p w14:paraId="71568E42" w14:textId="6FB7884E" w:rsidR="00715BDB" w:rsidRDefault="00715BDB" w:rsidP="00E2049F">
      <w:pPr>
        <w:pStyle w:val="ListParagraph"/>
        <w:numPr>
          <w:ilvl w:val="0"/>
          <w:numId w:val="11"/>
        </w:numPr>
        <w:spacing w:line="276" w:lineRule="auto"/>
      </w:pPr>
      <w:r w:rsidRPr="34DBCA97">
        <w:rPr>
          <w:b/>
          <w:bCs/>
        </w:rPr>
        <w:t>Grant Recipient Review and Execution of Agreement:</w:t>
      </w:r>
      <w:r>
        <w:t xml:space="preserve"> When the agreement is ready for execution, the </w:t>
      </w:r>
      <w:r w:rsidR="009C2125">
        <w:t xml:space="preserve">WebGrants </w:t>
      </w:r>
      <w:r>
        <w:t xml:space="preserve">system will send an email to the grant recipient notifying them that the contract is ready for approval. </w:t>
      </w:r>
    </w:p>
    <w:p w14:paraId="209C6FFE" w14:textId="64F4E02D" w:rsidR="00715BDB" w:rsidRDefault="00715BDB" w:rsidP="00A54507">
      <w:pPr>
        <w:spacing w:line="276" w:lineRule="auto"/>
        <w:ind w:left="720"/>
      </w:pPr>
      <w:r w:rsidRPr="6804C690">
        <w:rPr>
          <w:b/>
          <w:bCs/>
        </w:rPr>
        <w:t>Note:</w:t>
      </w:r>
      <w:r>
        <w:t xml:space="preserve"> The term </w:t>
      </w:r>
      <w:r w:rsidR="009930C7">
        <w:t>“</w:t>
      </w:r>
      <w:r>
        <w:t>contract</w:t>
      </w:r>
      <w:r w:rsidR="009930C7">
        <w:t>”</w:t>
      </w:r>
      <w:r>
        <w:t xml:space="preserve"> is used in </w:t>
      </w:r>
      <w:r w:rsidR="350742F6">
        <w:t>WebGrants</w:t>
      </w:r>
      <w:r>
        <w:t xml:space="preserve">. </w:t>
      </w:r>
      <w:r w:rsidR="009930C7">
        <w:t>“</w:t>
      </w:r>
      <w:r>
        <w:t>Contract</w:t>
      </w:r>
      <w:r w:rsidR="009930C7">
        <w:t>”</w:t>
      </w:r>
      <w:r>
        <w:t xml:space="preserve"> </w:t>
      </w:r>
      <w:r w:rsidR="008F7E0B">
        <w:t>is equivalent to</w:t>
      </w:r>
      <w:r>
        <w:t xml:space="preserve"> </w:t>
      </w:r>
      <w:r w:rsidR="009930C7">
        <w:t>“</w:t>
      </w:r>
      <w:r>
        <w:t>project agreement.</w:t>
      </w:r>
      <w:r w:rsidR="009930C7">
        <w:t>”</w:t>
      </w:r>
      <w:r>
        <w:t xml:space="preserve"> </w:t>
      </w:r>
    </w:p>
    <w:p w14:paraId="2C811A0C" w14:textId="77777777" w:rsidR="00715BDB" w:rsidRDefault="00715BDB" w:rsidP="00A54507">
      <w:pPr>
        <w:spacing w:line="276" w:lineRule="auto"/>
        <w:ind w:left="720"/>
        <w:rPr>
          <w:b/>
        </w:rPr>
      </w:pPr>
    </w:p>
    <w:p w14:paraId="6FD10FBB" w14:textId="77777777" w:rsidR="00715BDB" w:rsidRPr="00C00D4D" w:rsidRDefault="00715BDB" w:rsidP="00A54507">
      <w:pPr>
        <w:spacing w:line="276" w:lineRule="auto"/>
        <w:ind w:left="720"/>
        <w:rPr>
          <w:b/>
        </w:rPr>
      </w:pPr>
      <w:r w:rsidRPr="00C00D4D">
        <w:rPr>
          <w:b/>
        </w:rPr>
        <w:t>All grant recipient staff that will be managing, working on, incurring/authorizing expenses, and invoicing for the program/project should read the agreement. The agreement may contain</w:t>
      </w:r>
      <w:r w:rsidRPr="00C00D4D">
        <w:t xml:space="preserve"> </w:t>
      </w:r>
      <w:r w:rsidRPr="00C00D4D">
        <w:rPr>
          <w:b/>
        </w:rPr>
        <w:t>approved project details, eligible expenses, line-item budgets, and total budget that are different than the original application.</w:t>
      </w:r>
    </w:p>
    <w:p w14:paraId="42555CD0" w14:textId="77777777" w:rsidR="00715BDB" w:rsidRDefault="00715BDB" w:rsidP="00A54507">
      <w:pPr>
        <w:spacing w:line="276" w:lineRule="auto"/>
      </w:pPr>
    </w:p>
    <w:p w14:paraId="5FD67658" w14:textId="1B82AE7E" w:rsidR="00715BDB" w:rsidRDefault="00715BDB" w:rsidP="00A54507">
      <w:pPr>
        <w:spacing w:line="276" w:lineRule="auto"/>
        <w:ind w:left="720"/>
      </w:pPr>
      <w:r>
        <w:t xml:space="preserve">An authorized person within the grant recipient’s agency/organization approves (executes) the agreement in </w:t>
      </w:r>
      <w:r w:rsidR="350742F6">
        <w:t>WebGrants</w:t>
      </w:r>
      <w:r w:rsidR="0033343F">
        <w:t xml:space="preserve">. </w:t>
      </w:r>
      <w:r w:rsidR="00335DD7">
        <w:t xml:space="preserve">DRPT will assign a member of the grant recipient agency the contract signature authority in WebGrants. </w:t>
      </w:r>
      <w:r>
        <w:t xml:space="preserve">The agreement must be signed only by grant recipient agency personnel with the authority to sign agreements and </w:t>
      </w:r>
      <w:r w:rsidR="00B0134A">
        <w:t>enter</w:t>
      </w:r>
      <w:r>
        <w:t xml:space="preserve"> into a binding agreement. DRPT reserves the right to obtain a copy of written authorization stating that the person executing the agreement has the authority to do so.</w:t>
      </w:r>
      <w:r w:rsidR="61819142">
        <w:t xml:space="preserve"> Grantees may add backup contact information to each grant to ensure contract signature notification, but only an organization’s Signature Authority may sign and execute the contract.</w:t>
      </w:r>
    </w:p>
    <w:p w14:paraId="799A4325" w14:textId="77777777" w:rsidR="00D04C6F" w:rsidRDefault="00D04C6F" w:rsidP="00A54507">
      <w:pPr>
        <w:spacing w:line="276" w:lineRule="auto"/>
        <w:ind w:left="720"/>
      </w:pPr>
    </w:p>
    <w:p w14:paraId="278CA258" w14:textId="4153A44A" w:rsidR="00D04C6F" w:rsidRDefault="00D04C6F" w:rsidP="00A54507">
      <w:pPr>
        <w:spacing w:line="276" w:lineRule="auto"/>
        <w:ind w:left="720"/>
      </w:pPr>
      <w:r w:rsidRPr="000956DD">
        <w:rPr>
          <w:b/>
          <w:bCs/>
        </w:rPr>
        <w:t>Note:</w:t>
      </w:r>
      <w:r>
        <w:t xml:space="preserve"> WebGrants requires an account sign-in at least once every 90 days in order to maintain account </w:t>
      </w:r>
      <w:r w:rsidR="00F41AA3">
        <w:t xml:space="preserve">activity. If an organization’s Signature Authority has gotten locked out of WebGrants due to inactivity, please contact your DRPT Program Manager to be reactivated. </w:t>
      </w:r>
    </w:p>
    <w:p w14:paraId="4187058E" w14:textId="77777777" w:rsidR="00715BDB" w:rsidRDefault="00715BDB" w:rsidP="00A54507">
      <w:pPr>
        <w:spacing w:line="276" w:lineRule="auto"/>
      </w:pPr>
    </w:p>
    <w:p w14:paraId="73ECEE87" w14:textId="09307FFD" w:rsidR="00715BDB" w:rsidRDefault="00425ED3" w:rsidP="00E2049F">
      <w:pPr>
        <w:pStyle w:val="ListParagraph"/>
        <w:numPr>
          <w:ilvl w:val="0"/>
          <w:numId w:val="11"/>
        </w:numPr>
        <w:spacing w:line="276" w:lineRule="auto"/>
      </w:pPr>
      <w:r>
        <w:rPr>
          <w:b/>
          <w:bCs/>
        </w:rPr>
        <w:t>Removal of Grant Encumbrance</w:t>
      </w:r>
      <w:r w:rsidR="00715BDB" w:rsidRPr="6804C690">
        <w:rPr>
          <w:b/>
          <w:bCs/>
        </w:rPr>
        <w:t>:</w:t>
      </w:r>
      <w:r w:rsidR="00715BDB">
        <w:t xml:space="preserve"> Once the agreement is executed by </w:t>
      </w:r>
      <w:r>
        <w:t>all parties</w:t>
      </w:r>
      <w:r w:rsidR="00267BFE">
        <w:t>, t</w:t>
      </w:r>
      <w:r w:rsidR="00715BDB">
        <w:t xml:space="preserve">he </w:t>
      </w:r>
      <w:r w:rsidR="00267BFE">
        <w:t>encumbrance on the project will be removed and</w:t>
      </w:r>
      <w:r w:rsidR="00715BDB">
        <w:t xml:space="preserve"> the project is open for </w:t>
      </w:r>
      <w:r w:rsidR="005317E4">
        <w:t>claims</w:t>
      </w:r>
      <w:r w:rsidR="00715BDB">
        <w:t xml:space="preserve">. </w:t>
      </w:r>
    </w:p>
    <w:p w14:paraId="638797FE" w14:textId="77777777" w:rsidR="00715BDB" w:rsidRDefault="00715BDB" w:rsidP="00A54507">
      <w:pPr>
        <w:pStyle w:val="ListParagraph"/>
        <w:spacing w:line="276" w:lineRule="auto"/>
      </w:pPr>
    </w:p>
    <w:p w14:paraId="778F94EC" w14:textId="68B74911" w:rsidR="00715BDB" w:rsidRDefault="00715BDB" w:rsidP="00E2049F">
      <w:pPr>
        <w:pStyle w:val="ListParagraph"/>
        <w:numPr>
          <w:ilvl w:val="0"/>
          <w:numId w:val="11"/>
        </w:numPr>
        <w:spacing w:line="276" w:lineRule="auto"/>
      </w:pPr>
      <w:r w:rsidRPr="00335DD7">
        <w:rPr>
          <w:b/>
          <w:bCs/>
        </w:rPr>
        <w:lastRenderedPageBreak/>
        <w:t>Approval of FTA Certifications and Assurances:</w:t>
      </w:r>
      <w:r>
        <w:t xml:space="preserve"> As part of the FTA’s Master Agreement, applicants requesting federal assistance must comply with various federal requirements. These grant terms, conditions, and responsibilities are detailed in a single document </w:t>
      </w:r>
      <w:r w:rsidR="003A38A6">
        <w:t xml:space="preserve">FTA </w:t>
      </w:r>
      <w:r>
        <w:t>produce</w:t>
      </w:r>
      <w:r w:rsidR="003A38A6">
        <w:t>s</w:t>
      </w:r>
      <w:r>
        <w:t xml:space="preserve"> </w:t>
      </w:r>
      <w:r w:rsidR="003A38A6">
        <w:t>annually</w:t>
      </w:r>
      <w:r>
        <w:t xml:space="preserve"> called the “Annual List of Certifications and Assurances</w:t>
      </w:r>
      <w:r w:rsidR="00A43222">
        <w:t>.</w:t>
      </w:r>
      <w:r>
        <w:t>”</w:t>
      </w:r>
      <w:r w:rsidR="00335DD7" w:rsidRPr="00B666ED">
        <w:t xml:space="preserve"> Applicants must self-certify that they are following these requirements and submit this as part of the grant application process by “pinning” FTA’s certifications and assurances document in WebGrants. Contracts for federal funding will not </w:t>
      </w:r>
      <w:r w:rsidR="00335DD7" w:rsidRPr="0009614C">
        <w:rPr>
          <w:noProof/>
          <w:color w:val="2B579A"/>
          <w:shd w:val="clear" w:color="auto" w:fill="E6E6E6"/>
        </w:rPr>
        <mc:AlternateContent>
          <mc:Choice Requires="wps">
            <w:drawing>
              <wp:anchor distT="0" distB="0" distL="114300" distR="114300" simplePos="0" relativeHeight="251658267" behindDoc="0" locked="0" layoutInCell="1" allowOverlap="1" wp14:anchorId="5FC2E313" wp14:editId="528E2A7D">
                <wp:simplePos x="0" y="0"/>
                <wp:positionH relativeFrom="column">
                  <wp:posOffset>-24130</wp:posOffset>
                </wp:positionH>
                <wp:positionV relativeFrom="paragraph">
                  <wp:posOffset>685165</wp:posOffset>
                </wp:positionV>
                <wp:extent cx="429260" cy="457835"/>
                <wp:effectExtent l="0" t="0" r="0" b="0"/>
                <wp:wrapNone/>
                <wp:docPr id="1583508525" name="Text Box 1583508525"/>
                <wp:cNvGraphicFramePr/>
                <a:graphic xmlns:a="http://schemas.openxmlformats.org/drawingml/2006/main">
                  <a:graphicData uri="http://schemas.microsoft.com/office/word/2010/wordprocessingShape">
                    <wps:wsp>
                      <wps:cNvSpPr txBox="1"/>
                      <wps:spPr>
                        <a:xfrm flipH="1">
                          <a:off x="0" y="0"/>
                          <a:ext cx="429260" cy="457835"/>
                        </a:xfrm>
                        <a:prstGeom prst="rect">
                          <a:avLst/>
                        </a:prstGeom>
                        <a:noFill/>
                        <a:ln w="6350">
                          <a:noFill/>
                        </a:ln>
                      </wps:spPr>
                      <wps:txbx>
                        <w:txbxContent>
                          <w:p w14:paraId="197929CF" w14:textId="77777777" w:rsidR="005948B6" w:rsidRPr="0009614C" w:rsidRDefault="005948B6" w:rsidP="00335DD7">
                            <w:pPr>
                              <w:rPr>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E313" id="Text Box 1583508525" o:spid="_x0000_s1042" type="#_x0000_t202" style="position:absolute;left:0;text-align:left;margin-left:-1.9pt;margin-top:53.95pt;width:33.8pt;height:36.0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" filled="f" stroked="f" strokeweight=".5pt">
                <v:textbox>
                  <w:txbxContent>
                    <w:p w14:paraId="197929CF" w14:textId="77777777" w:rsidR="005948B6" w:rsidRPr="0009614C" w:rsidRDefault="005948B6" w:rsidP="00335DD7">
                      <w:pPr>
                        <w:rPr>
                          <w:b/>
                          <w:color w:val="FFFFFF" w:themeColor="background1"/>
                          <w:sz w:val="56"/>
                        </w:rPr>
                      </w:pPr>
                    </w:p>
                  </w:txbxContent>
                </v:textbox>
              </v:shape>
            </w:pict>
          </mc:Fallback>
        </mc:AlternateContent>
      </w:r>
      <w:r w:rsidR="00335DD7" w:rsidRPr="00B666ED">
        <w:t>be executed unless the FTA certifications and assurances are pinned in WebGrants</w:t>
      </w:r>
      <w:r w:rsidR="0033343F">
        <w:t xml:space="preserve">. </w:t>
      </w:r>
      <w:r w:rsidR="00335DD7">
        <w:t>Subrecipients must sign the document and attach it to their Organizational Profile in WebGrants prior to July 1</w:t>
      </w:r>
      <w:r w:rsidR="00335DD7" w:rsidRPr="00485520">
        <w:rPr>
          <w:vertAlign w:val="superscript"/>
        </w:rPr>
        <w:t>st</w:t>
      </w:r>
      <w:r w:rsidR="00335DD7">
        <w:t>. Subrecipients that do not pin their Annual List of Certifications and Assurances to WebGrants by July 1</w:t>
      </w:r>
      <w:r w:rsidR="00335DD7" w:rsidRPr="00485520">
        <w:rPr>
          <w:vertAlign w:val="superscript"/>
        </w:rPr>
        <w:t>st</w:t>
      </w:r>
      <w:r w:rsidR="00335DD7">
        <w:t xml:space="preserve"> are subject to being locked out from submitting future claims and applications in WebGrants.</w:t>
      </w:r>
      <w:r w:rsidR="00335DD7" w:rsidDel="00335DD7">
        <w:t xml:space="preserve"> </w:t>
      </w:r>
      <w:r w:rsidR="7B306983" w:rsidDel="00335DD7">
        <w:t xml:space="preserve">The </w:t>
      </w:r>
      <w:r w:rsidR="7B306983">
        <w:t>Annual List of Certifications and Assurances must be signed by an organization’s signature authority and legal counsel.</w:t>
      </w:r>
    </w:p>
    <w:p w14:paraId="51469076" w14:textId="77777777" w:rsidR="00CC69D4" w:rsidRDefault="00CC69D4" w:rsidP="00CC69D4">
      <w:pPr>
        <w:pStyle w:val="ListParagraph"/>
        <w:spacing w:line="276" w:lineRule="auto"/>
      </w:pPr>
    </w:p>
    <w:p w14:paraId="5A512947" w14:textId="7D0E15AA" w:rsidR="00715BDB" w:rsidRDefault="003B6AD2" w:rsidP="00E2049F">
      <w:pPr>
        <w:pStyle w:val="ListParagraph"/>
        <w:numPr>
          <w:ilvl w:val="0"/>
          <w:numId w:val="11"/>
        </w:numPr>
        <w:spacing w:line="276" w:lineRule="auto"/>
      </w:pPr>
      <w:r>
        <w:rPr>
          <w:b/>
          <w:bCs/>
        </w:rPr>
        <w:t xml:space="preserve">Notification of Completed </w:t>
      </w:r>
      <w:r w:rsidR="00800942">
        <w:rPr>
          <w:b/>
          <w:bCs/>
        </w:rPr>
        <w:t>Project Agreements:</w:t>
      </w:r>
      <w:r w:rsidR="00715BDB" w:rsidRPr="34DBCA97">
        <w:rPr>
          <w:b/>
          <w:bCs/>
        </w:rPr>
        <w:t xml:space="preserve"> </w:t>
      </w:r>
      <w:r w:rsidR="00800942">
        <w:t xml:space="preserve">When project agreements are ready, the notifications will go out to the contacts listed in WebGrants. </w:t>
      </w:r>
      <w:r w:rsidR="00715BDB">
        <w:t xml:space="preserve">Recipients must </w:t>
      </w:r>
      <w:r w:rsidR="003A38A6">
        <w:t>always maintain correct contact information in WebGrants</w:t>
      </w:r>
      <w:r w:rsidR="00715BDB">
        <w:t xml:space="preserve">. The information in </w:t>
      </w:r>
      <w:r w:rsidR="350742F6">
        <w:t>WebGrants</w:t>
      </w:r>
      <w:r w:rsidR="00715BDB">
        <w:t xml:space="preserve"> is considered the “official” contact list for DRPT. If the names have not been updated, the notification may not reach those who need to know about it. If recipients are locked out of </w:t>
      </w:r>
      <w:r w:rsidR="350742F6">
        <w:t>WebGrants</w:t>
      </w:r>
      <w:r w:rsidR="00715BDB">
        <w:t xml:space="preserve">, they should contact their </w:t>
      </w:r>
      <w:r w:rsidR="00727875">
        <w:t>DRPT Program Manager.</w:t>
      </w:r>
    </w:p>
    <w:p w14:paraId="76A97942" w14:textId="77777777" w:rsidR="00715BDB" w:rsidRDefault="00715BDB" w:rsidP="00A54507">
      <w:pPr>
        <w:pStyle w:val="ListParagraph"/>
        <w:spacing w:line="276" w:lineRule="auto"/>
      </w:pPr>
    </w:p>
    <w:p w14:paraId="56A59BEA" w14:textId="670664B9" w:rsidR="00715BDB" w:rsidRDefault="00715BDB" w:rsidP="00A54507">
      <w:pPr>
        <w:spacing w:line="276" w:lineRule="auto"/>
      </w:pPr>
      <w:r w:rsidRPr="00CA10D4">
        <w:rPr>
          <w:b/>
          <w:bCs/>
        </w:rPr>
        <w:t>Note:</w:t>
      </w:r>
      <w:r w:rsidRPr="00CA10D4">
        <w:t xml:space="preserve"> For all Financial Programming inquiries and requests, please contact your DRPT Program/Planning Manager as your first point of assistance</w:t>
      </w:r>
      <w:r>
        <w:t>.</w:t>
      </w:r>
    </w:p>
    <w:p w14:paraId="18581C9E" w14:textId="78C9D030" w:rsidR="00715BDB" w:rsidRDefault="00715BDB" w:rsidP="00A54507">
      <w:pPr>
        <w:spacing w:line="276" w:lineRule="auto"/>
      </w:pPr>
    </w:p>
    <w:p w14:paraId="419C1E79" w14:textId="258731EB" w:rsidR="00715BDB" w:rsidRDefault="008B62BB" w:rsidP="00A54507">
      <w:pPr>
        <w:pStyle w:val="Heading2"/>
        <w:spacing w:line="276" w:lineRule="auto"/>
      </w:pPr>
      <w:bookmarkStart w:id="16" w:name="_Toc233729734"/>
      <w:r w:rsidRPr="008B62BB">
        <w:rPr>
          <w:noProof/>
          <w:color w:val="2B579A"/>
          <w:shd w:val="clear" w:color="auto" w:fill="E6E6E6"/>
        </w:rPr>
        <w:drawing>
          <wp:anchor distT="0" distB="0" distL="114300" distR="114300" simplePos="0" relativeHeight="251658268" behindDoc="0" locked="0" layoutInCell="1" allowOverlap="1" wp14:anchorId="0D18893E" wp14:editId="357E8D46">
            <wp:simplePos x="0" y="0"/>
            <wp:positionH relativeFrom="column">
              <wp:posOffset>3404501</wp:posOffset>
            </wp:positionH>
            <wp:positionV relativeFrom="paragraph">
              <wp:posOffset>348615</wp:posOffset>
            </wp:positionV>
            <wp:extent cx="2694940" cy="1078865"/>
            <wp:effectExtent l="0" t="0" r="0" b="6985"/>
            <wp:wrapSquare wrapText="bothSides"/>
            <wp:docPr id="1085168425" name="Picture 4" descr="SMART SCALE | Hampton Road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RT SCALE | Hampton Roads, 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494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DB" w:rsidRPr="00715BDB">
        <w:t>Section 5.1 – SMART SCALE Projects</w:t>
      </w:r>
      <w:bookmarkEnd w:id="16"/>
    </w:p>
    <w:p w14:paraId="120D4D7D" w14:textId="2CA1C6EB" w:rsidR="00715BDB" w:rsidRDefault="00715BDB" w:rsidP="00A54507">
      <w:pPr>
        <w:spacing w:line="276" w:lineRule="auto"/>
      </w:pPr>
      <w:r>
        <w:t xml:space="preserve">Agreements for SMART SCALE transit projects will follow the same steps listed in </w:t>
      </w:r>
      <w:hyperlink w:anchor="_Chapter_5:_Development" w:history="1">
        <w:r w:rsidR="00410B34">
          <w:rPr>
            <w:rStyle w:val="Hyperlink"/>
          </w:rPr>
          <w:t>c</w:t>
        </w:r>
        <w:r w:rsidRPr="00CD07C4">
          <w:rPr>
            <w:rStyle w:val="Hyperlink"/>
          </w:rPr>
          <w:t>hapter 5.0</w:t>
        </w:r>
      </w:hyperlink>
      <w:r>
        <w:t>. Once the project has been approved by the CTB and funding is</w:t>
      </w:r>
      <w:r w:rsidR="008B62BB" w:rsidRPr="008B62BB">
        <w:t xml:space="preserve"> </w:t>
      </w:r>
      <w:r>
        <w:t xml:space="preserve">allocated by year, DRPT will create the contract, if the funds allocated are state only. </w:t>
      </w:r>
    </w:p>
    <w:p w14:paraId="2362706E" w14:textId="77777777" w:rsidR="00715BDB" w:rsidRDefault="00715BDB" w:rsidP="00A54507">
      <w:pPr>
        <w:spacing w:line="276" w:lineRule="auto"/>
      </w:pPr>
      <w:r>
        <w:t xml:space="preserve"> </w:t>
      </w:r>
    </w:p>
    <w:p w14:paraId="127FF266" w14:textId="19A904E9" w:rsidR="00715BDB" w:rsidRDefault="00715BDB" w:rsidP="00A54507">
      <w:pPr>
        <w:spacing w:line="276" w:lineRule="auto"/>
      </w:pPr>
      <w:r>
        <w:t xml:space="preserve">If federal funds have been allocated, the recipient will need to complete an application with the FTA to receive the federal funds, same as the CMAQ and RSTP procedures discussed in </w:t>
      </w:r>
      <w:hyperlink w:anchor="_Chapter_3:_Grants" w:history="1">
        <w:r w:rsidR="00410B34">
          <w:rPr>
            <w:rStyle w:val="Hyperlink"/>
          </w:rPr>
          <w:t>c</w:t>
        </w:r>
        <w:r w:rsidRPr="00CD07C4">
          <w:rPr>
            <w:rStyle w:val="Hyperlink"/>
          </w:rPr>
          <w:t>hapter 3.0</w:t>
        </w:r>
      </w:hyperlink>
      <w:r>
        <w:t>. The federal funds will need to be flexed to the FTA</w:t>
      </w:r>
      <w:r w:rsidR="008F7E0B">
        <w:t xml:space="preserve"> a</w:t>
      </w:r>
      <w:r>
        <w:t>nnually.</w:t>
      </w:r>
    </w:p>
    <w:p w14:paraId="5182DCA4" w14:textId="77777777" w:rsidR="00715BDB" w:rsidRDefault="00715BDB" w:rsidP="00A54507">
      <w:pPr>
        <w:spacing w:line="276" w:lineRule="auto"/>
      </w:pPr>
    </w:p>
    <w:p w14:paraId="24575227" w14:textId="46F0497E" w:rsidR="00715BDB" w:rsidRDefault="00715BDB" w:rsidP="00A54507">
      <w:pPr>
        <w:spacing w:line="276" w:lineRule="auto"/>
      </w:pPr>
      <w:r>
        <w:lastRenderedPageBreak/>
        <w:t xml:space="preserve">The contract will follow the process noted above in </w:t>
      </w:r>
      <w:hyperlink w:anchor="_Chapter_5:_Development" w:history="1">
        <w:r w:rsidR="00410B34">
          <w:rPr>
            <w:rStyle w:val="Hyperlink"/>
          </w:rPr>
          <w:t>c</w:t>
        </w:r>
        <w:r w:rsidRPr="00CD07C4">
          <w:rPr>
            <w:rStyle w:val="Hyperlink"/>
          </w:rPr>
          <w:t>hapter 5.0</w:t>
        </w:r>
      </w:hyperlink>
      <w:r>
        <w:t>, but it will be prepared using the multiyear funding agreement format. Grant recipients should be prepared to provide project milestone dates for inclusion in the contract.</w:t>
      </w:r>
    </w:p>
    <w:p w14:paraId="44F75C16" w14:textId="77777777" w:rsidR="00715BDB" w:rsidRDefault="00715BDB" w:rsidP="00A54507">
      <w:pPr>
        <w:spacing w:line="276" w:lineRule="auto"/>
      </w:pPr>
    </w:p>
    <w:p w14:paraId="6094A17D" w14:textId="58A0FF15" w:rsidR="00715BDB" w:rsidRDefault="00715BDB" w:rsidP="00A54507">
      <w:pPr>
        <w:spacing w:line="276" w:lineRule="auto"/>
      </w:pPr>
      <w:r>
        <w:t>For SMART SCALE scope and/or budget change requests, please refer to</w:t>
      </w:r>
      <w:hyperlink w:anchor="_Section_8.4_–" w:history="1">
        <w:r w:rsidRPr="00870A3B">
          <w:rPr>
            <w:rStyle w:val="Hyperlink"/>
          </w:rPr>
          <w:t xml:space="preserve"> </w:t>
        </w:r>
        <w:r w:rsidR="00410B34">
          <w:rPr>
            <w:rStyle w:val="Hyperlink"/>
          </w:rPr>
          <w:t>s</w:t>
        </w:r>
        <w:r w:rsidR="0055468F" w:rsidRPr="00870A3B">
          <w:rPr>
            <w:rStyle w:val="Hyperlink"/>
          </w:rPr>
          <w:t>ection 8.4.</w:t>
        </w:r>
      </w:hyperlink>
    </w:p>
    <w:p w14:paraId="6014DF32" w14:textId="77777777" w:rsidR="00715BDB" w:rsidRDefault="00715BDB" w:rsidP="00A54507">
      <w:pPr>
        <w:spacing w:line="276" w:lineRule="auto"/>
      </w:pPr>
    </w:p>
    <w:p w14:paraId="49C65145" w14:textId="77777777" w:rsidR="005C57DA" w:rsidRDefault="005C57DA" w:rsidP="34DBCA97">
      <w:pPr>
        <w:pStyle w:val="Heading2"/>
        <w:spacing w:line="276" w:lineRule="auto"/>
      </w:pPr>
    </w:p>
    <w:p w14:paraId="142F2773" w14:textId="7D51E4E0" w:rsidR="00780BFB" w:rsidRDefault="33DC4C09" w:rsidP="34DBCA97">
      <w:pPr>
        <w:pStyle w:val="Heading2"/>
        <w:spacing w:line="276" w:lineRule="auto"/>
      </w:pPr>
      <w:bookmarkStart w:id="17" w:name="_Toc233729735"/>
      <w:r>
        <w:t>Section 5.2 – Small Urban Areas Program (FTA Section 53</w:t>
      </w:r>
      <w:r w:rsidR="003C3C56">
        <w:t>39</w:t>
      </w:r>
      <w:r>
        <w:t>)</w:t>
      </w:r>
      <w:bookmarkEnd w:id="17"/>
    </w:p>
    <w:p w14:paraId="0DE58A64" w14:textId="77777777" w:rsidR="003C3C56" w:rsidRDefault="003C3C56" w:rsidP="003C3C56"/>
    <w:p w14:paraId="310CDB4E" w14:textId="338661CB" w:rsidR="003C3C56" w:rsidRDefault="003C3C56" w:rsidP="003C3C56">
      <w:r>
        <w:t xml:space="preserve">FTA Section 5339 projects follow the same development and execution process described in </w:t>
      </w:r>
      <w:hyperlink w:anchor="_Chapter_5:_Development">
        <w:r w:rsidRPr="34DBCA97">
          <w:rPr>
            <w:rStyle w:val="Hyperlink"/>
          </w:rPr>
          <w:t>Section 5.0</w:t>
        </w:r>
      </w:hyperlink>
      <w:r>
        <w:t xml:space="preserve">. </w:t>
      </w:r>
    </w:p>
    <w:p w14:paraId="5545FA14" w14:textId="77777777" w:rsidR="003C3C56" w:rsidRDefault="003C3C56" w:rsidP="003C3C56"/>
    <w:p w14:paraId="7897BAB0" w14:textId="48690150" w:rsidR="003C3C56" w:rsidRDefault="003C3C56" w:rsidP="003C3C56">
      <w:r>
        <w:t>DRPT allocates FTA 5339 funds to subrecipients based on the approved SYIP. Upon formal CTB approval of the SYIP, D</w:t>
      </w:r>
      <w:r w:rsidR="0063216F">
        <w:t>RP</w:t>
      </w:r>
      <w:r>
        <w:t xml:space="preserve">T’s financial programming staff will generate grant agreements, or contracts, for each discrete project. Projects receiving both state and federal funding will be combined into a single project agreement. These combined project agreements are developed and executed after DRPT’s applications for federal funding are awarded in TrAMS, usually in October. </w:t>
      </w:r>
    </w:p>
    <w:p w14:paraId="6FE1E194" w14:textId="77777777" w:rsidR="003C3C56" w:rsidRDefault="003C3C56" w:rsidP="003C3C56"/>
    <w:p w14:paraId="76033011" w14:textId="52735922" w:rsidR="34DBCA97" w:rsidRDefault="003C3C56" w:rsidP="34DBCA97">
      <w:r>
        <w:t xml:space="preserve">Project agreements are approved by DRPT Transit and Finance staff before being sent to grantees for signature as described in </w:t>
      </w:r>
      <w:hyperlink w:anchor="_Chapter_5:_Development">
        <w:r w:rsidRPr="34DBCA97">
          <w:rPr>
            <w:rStyle w:val="Hyperlink"/>
          </w:rPr>
          <w:t>Section 5.0</w:t>
        </w:r>
      </w:hyperlink>
      <w:r>
        <w:t xml:space="preserve"> above. Electronic signature in WebGrants by both DRPT’s CFO and the subrecipient’s signature authority officially ‘executes’ the project. Until the project is executed, grantees may not submit reimbursement claims. However, the project and contract dates do not change based on the execution dates. In other words, the period of performance does not begin when the contract is executed; it begins in accordance with the grant agreement.  </w:t>
      </w:r>
    </w:p>
    <w:p w14:paraId="50B572CF" w14:textId="3F1BD539" w:rsidR="34DBCA97" w:rsidRDefault="34DBCA97" w:rsidP="34DBCA97"/>
    <w:p w14:paraId="02DF25EE" w14:textId="2BB267BF" w:rsidR="34DBCA97" w:rsidRDefault="34DBCA97" w:rsidP="34DBCA97"/>
    <w:p w14:paraId="251A5736" w14:textId="77D78FF0" w:rsidR="7481AA07" w:rsidRDefault="7481AA07" w:rsidP="34DBCA97">
      <w:pPr>
        <w:pStyle w:val="Heading2"/>
      </w:pPr>
      <w:bookmarkStart w:id="18" w:name="_Toc233729736"/>
      <w:r>
        <w:t>Section 5.3 – Rural Areas Program (FTA Section 5311)</w:t>
      </w:r>
      <w:bookmarkEnd w:id="18"/>
    </w:p>
    <w:p w14:paraId="5A287A6F" w14:textId="0949F32C" w:rsidR="34DBCA97" w:rsidRDefault="34DBCA97" w:rsidP="34DBCA97"/>
    <w:p w14:paraId="1FED206E" w14:textId="02E26C84" w:rsidR="2B73EB80" w:rsidRDefault="2B73EB80" w:rsidP="34DBCA97">
      <w:r>
        <w:t xml:space="preserve">FTA Section 5311 </w:t>
      </w:r>
      <w:r w:rsidR="7D4343D0">
        <w:t xml:space="preserve">projects follow the same development and execution process </w:t>
      </w:r>
      <w:r>
        <w:t xml:space="preserve">described in </w:t>
      </w:r>
      <w:hyperlink w:anchor="_Chapter_5:_Development">
        <w:r w:rsidR="10C01CFE" w:rsidRPr="34DBCA97">
          <w:rPr>
            <w:rStyle w:val="Hyperlink"/>
          </w:rPr>
          <w:t xml:space="preserve">Section </w:t>
        </w:r>
        <w:r w:rsidRPr="34DBCA97">
          <w:rPr>
            <w:rStyle w:val="Hyperlink"/>
          </w:rPr>
          <w:t>5.0</w:t>
        </w:r>
      </w:hyperlink>
      <w:r>
        <w:t>.</w:t>
      </w:r>
      <w:r w:rsidR="7E1D9CFE">
        <w:t xml:space="preserve"> </w:t>
      </w:r>
    </w:p>
    <w:p w14:paraId="6B946079" w14:textId="4A07C14C" w:rsidR="34DBCA97" w:rsidRDefault="34DBCA97" w:rsidP="34DBCA97"/>
    <w:p w14:paraId="13284551" w14:textId="2688489E" w:rsidR="452E91EA" w:rsidRDefault="452E91EA" w:rsidP="34DBCA97">
      <w:r>
        <w:t xml:space="preserve">DRPT allocates FTA 5311 funds to subrecipients based on the approved SYIP. </w:t>
      </w:r>
      <w:r w:rsidR="7E1D9CFE">
        <w:t>Upon formal CTB approval of the SYIP,</w:t>
      </w:r>
      <w:r w:rsidR="7F3CFBCD">
        <w:t xml:space="preserve"> D</w:t>
      </w:r>
      <w:r w:rsidR="0063216F">
        <w:t>RP</w:t>
      </w:r>
      <w:r w:rsidR="7F3CFBCD">
        <w:t xml:space="preserve">T’s financial programming staff will generate </w:t>
      </w:r>
      <w:r w:rsidR="4EECF8B6">
        <w:t xml:space="preserve">grant agreements, or </w:t>
      </w:r>
      <w:r w:rsidR="7F3CFBCD">
        <w:t>contracts</w:t>
      </w:r>
      <w:r w:rsidR="2116DCB1">
        <w:t>,</w:t>
      </w:r>
      <w:r w:rsidR="7F3CFBCD">
        <w:t xml:space="preserve"> for </w:t>
      </w:r>
      <w:r w:rsidR="5522CAD0">
        <w:t>each discrete project</w:t>
      </w:r>
      <w:r w:rsidR="7F3CFBCD">
        <w:t>.</w:t>
      </w:r>
      <w:r w:rsidR="16530318">
        <w:t xml:space="preserve"> </w:t>
      </w:r>
      <w:r w:rsidR="5E8717AD">
        <w:t>Projects receiving both s</w:t>
      </w:r>
      <w:r w:rsidR="16530318">
        <w:t>tate and federal funding will be combined into a single project agreement</w:t>
      </w:r>
      <w:r w:rsidR="09C8D234">
        <w:t>.</w:t>
      </w:r>
      <w:r w:rsidR="7AEF194A">
        <w:t xml:space="preserve"> These combined project agreements are </w:t>
      </w:r>
      <w:r w:rsidR="7F3CFBCD">
        <w:t>developed and executed after DRPT’s</w:t>
      </w:r>
      <w:r w:rsidR="19BCC170">
        <w:t xml:space="preserve"> applications for federal funding are</w:t>
      </w:r>
      <w:r w:rsidR="7F3CFBCD">
        <w:t xml:space="preserve"> </w:t>
      </w:r>
      <w:r w:rsidR="043D5959">
        <w:t xml:space="preserve">awarded </w:t>
      </w:r>
      <w:r w:rsidR="7F3CFBCD">
        <w:t>in T</w:t>
      </w:r>
      <w:r w:rsidR="485CD2AB">
        <w:t>rA</w:t>
      </w:r>
      <w:r w:rsidR="7F3CFBCD">
        <w:t>MS</w:t>
      </w:r>
      <w:r w:rsidR="0FA6EC12">
        <w:t>, usually in October</w:t>
      </w:r>
      <w:r w:rsidR="03832983">
        <w:t xml:space="preserve">. </w:t>
      </w:r>
    </w:p>
    <w:p w14:paraId="7C5ECB7A" w14:textId="1F9D1DCD" w:rsidR="34DBCA97" w:rsidRDefault="34DBCA97" w:rsidP="34DBCA97"/>
    <w:p w14:paraId="734B7D90" w14:textId="3923A3CA" w:rsidR="638440D2" w:rsidRDefault="638440D2" w:rsidP="34DBCA97">
      <w:r>
        <w:lastRenderedPageBreak/>
        <w:t>Project</w:t>
      </w:r>
      <w:r w:rsidR="4FFE12A0">
        <w:t xml:space="preserve"> </w:t>
      </w:r>
      <w:r w:rsidR="59FF8AC6">
        <w:t xml:space="preserve">agreements </w:t>
      </w:r>
      <w:r w:rsidR="133B73C4">
        <w:t xml:space="preserve">are approved by </w:t>
      </w:r>
      <w:r w:rsidR="3CE8A70D">
        <w:t>DRPT Transit and Finance staff before being sent to grantees for signature</w:t>
      </w:r>
      <w:r w:rsidR="1181278A">
        <w:t xml:space="preserve"> as described in</w:t>
      </w:r>
      <w:r w:rsidR="003C3C56">
        <w:t xml:space="preserve"> </w:t>
      </w:r>
      <w:hyperlink w:anchor="_Chapter_5:_Development">
        <w:r w:rsidR="003C3C56" w:rsidRPr="34DBCA97">
          <w:rPr>
            <w:rStyle w:val="Hyperlink"/>
          </w:rPr>
          <w:t>Section 5.0</w:t>
        </w:r>
      </w:hyperlink>
      <w:r w:rsidR="003C3C56">
        <w:t xml:space="preserve"> </w:t>
      </w:r>
      <w:r w:rsidR="1181278A">
        <w:t>above.</w:t>
      </w:r>
      <w:r w:rsidR="795A0342">
        <w:t xml:space="preserve"> Electronic signature in WebGrants by both DRPT’s CFO and the subrecipient’s </w:t>
      </w:r>
      <w:r w:rsidR="7D4F2C4D">
        <w:t>signature authority</w:t>
      </w:r>
      <w:r w:rsidR="795A0342">
        <w:t xml:space="preserve"> officially ‘executes’ the project</w:t>
      </w:r>
      <w:r w:rsidR="022AFD72">
        <w:t xml:space="preserve">. Until the project is executed, grantees may not submit reimbursement claims. However, the project and contract dates do not change based on the execution dates. In other words, </w:t>
      </w:r>
      <w:r w:rsidR="2496DBC9">
        <w:t>the period of performance does not begin when the contract is executed; it begins in accordance with the grant agreement.</w:t>
      </w:r>
    </w:p>
    <w:p w14:paraId="1D258FAF" w14:textId="1A4751D5" w:rsidR="7481AA07" w:rsidRDefault="00B009FF" w:rsidP="34DBCA97">
      <w:pPr>
        <w:pStyle w:val="Heading2"/>
        <w:sectPr w:rsidR="7481AA07" w:rsidSect="0056030E">
          <w:pgSz w:w="12240" w:h="15840"/>
          <w:pgMar w:top="1872" w:right="1440" w:bottom="864" w:left="1440" w:header="0" w:footer="0" w:gutter="0"/>
          <w:cols w:space="720"/>
          <w:docGrid w:linePitch="360"/>
        </w:sectPr>
      </w:pPr>
      <w:r>
        <w:t xml:space="preserve"> </w:t>
      </w:r>
    </w:p>
    <w:p w14:paraId="10A79BDF" w14:textId="26B9CB21" w:rsidR="00780BFB" w:rsidRDefault="00780BFB" w:rsidP="00A54507">
      <w:pPr>
        <w:pStyle w:val="Heading1"/>
        <w:spacing w:line="276" w:lineRule="auto"/>
      </w:pPr>
      <w:bookmarkStart w:id="19" w:name="_Chapter_6:_Grant"/>
      <w:bookmarkStart w:id="20" w:name="_Toc233729737"/>
      <w:bookmarkEnd w:id="19"/>
      <w:r>
        <w:lastRenderedPageBreak/>
        <w:t xml:space="preserve">Chapter 6: </w:t>
      </w:r>
      <w:r w:rsidRPr="00780BFB">
        <w:t>Grant Reimbursements</w:t>
      </w:r>
      <w:bookmarkEnd w:id="20"/>
    </w:p>
    <w:p w14:paraId="354CEB60" w14:textId="02DBF21D" w:rsidR="003D19C7" w:rsidRDefault="00780BFB" w:rsidP="00A54507">
      <w:pPr>
        <w:pStyle w:val="Sub-heading"/>
        <w:spacing w:line="276" w:lineRule="auto"/>
      </w:pPr>
      <w:r>
        <w:t xml:space="preserve">DRPT provides funding for approved projects on a reimbursement basis, after recipients incur expenses. Once a project agreement has been fully executed, recipients may begin submitting </w:t>
      </w:r>
      <w:r w:rsidR="001834BD">
        <w:t xml:space="preserve">claims </w:t>
      </w:r>
      <w:r>
        <w:t xml:space="preserve">through </w:t>
      </w:r>
      <w:r w:rsidR="350742F6">
        <w:t>WebGrants</w:t>
      </w:r>
      <w:r>
        <w:t xml:space="preserve">. The frequency of </w:t>
      </w:r>
      <w:r w:rsidR="001834BD">
        <w:t>claims</w:t>
      </w:r>
      <w:r>
        <w:t xml:space="preserve"> should reflect the rate of expenditure on each project but should not exceed one request a month per project. </w:t>
      </w:r>
      <w:r w:rsidR="001834BD">
        <w:t>Claims</w:t>
      </w:r>
      <w:r>
        <w:t xml:space="preserve"> must be submitted at least quarterly unless there have not been expenditures during the quarter. For many projects, monthly submissions of </w:t>
      </w:r>
      <w:r w:rsidR="001834BD">
        <w:t>claims</w:t>
      </w:r>
      <w:r>
        <w:t xml:space="preserve"> are preferred.</w:t>
      </w:r>
    </w:p>
    <w:p w14:paraId="747A0870" w14:textId="61797FC6" w:rsidR="003D19C7" w:rsidRDefault="006C7897" w:rsidP="00A54507">
      <w:pPr>
        <w:pStyle w:val="Sub-heading"/>
        <w:spacing w:line="276" w:lineRule="auto"/>
      </w:pPr>
      <w:r>
        <w:rPr>
          <w:b w:val="0"/>
          <w:bCs/>
          <w:noProof/>
          <w:color w:val="2B579A"/>
          <w:spacing w:val="-4"/>
          <w:sz w:val="48"/>
          <w:szCs w:val="48"/>
          <w:shd w:val="clear" w:color="auto" w:fill="E6E6E6"/>
        </w:rPr>
        <mc:AlternateContent>
          <mc:Choice Requires="wpg">
            <w:drawing>
              <wp:anchor distT="0" distB="0" distL="114300" distR="114300" simplePos="0" relativeHeight="251658249" behindDoc="0" locked="0" layoutInCell="1" allowOverlap="1" wp14:anchorId="1ED90C00" wp14:editId="0D27B55C">
                <wp:simplePos x="0" y="0"/>
                <wp:positionH relativeFrom="margin">
                  <wp:align>left</wp:align>
                </wp:positionH>
                <wp:positionV relativeFrom="paragraph">
                  <wp:posOffset>114935</wp:posOffset>
                </wp:positionV>
                <wp:extent cx="6165215" cy="549910"/>
                <wp:effectExtent l="0" t="0" r="26035" b="21590"/>
                <wp:wrapTopAndBottom/>
                <wp:docPr id="46" name="Group 46"/>
                <wp:cNvGraphicFramePr/>
                <a:graphic xmlns:a="http://schemas.openxmlformats.org/drawingml/2006/main">
                  <a:graphicData uri="http://schemas.microsoft.com/office/word/2010/wordprocessingGroup">
                    <wpg:wgp>
                      <wpg:cNvGrpSpPr/>
                      <wpg:grpSpPr>
                        <a:xfrm>
                          <a:off x="0" y="0"/>
                          <a:ext cx="6165735" cy="549937"/>
                          <a:chOff x="0" y="0"/>
                          <a:chExt cx="6165735" cy="549937"/>
                        </a:xfrm>
                      </wpg:grpSpPr>
                      <wps:wsp>
                        <wps:cNvPr id="36" name="Text Box 2"/>
                        <wps:cNvSpPr txBox="1">
                          <a:spLocks noChangeArrowheads="1"/>
                        </wps:cNvSpPr>
                        <wps:spPr bwMode="auto">
                          <a:xfrm>
                            <a:off x="238011" y="156169"/>
                            <a:ext cx="5927724" cy="271144"/>
                          </a:xfrm>
                          <a:prstGeom prst="rect">
                            <a:avLst/>
                          </a:prstGeom>
                          <a:solidFill>
                            <a:srgbClr val="FFFFFF"/>
                          </a:solidFill>
                          <a:ln w="9525">
                            <a:solidFill>
                              <a:srgbClr val="000000"/>
                            </a:solidFill>
                            <a:miter lim="800000"/>
                            <a:headEnd/>
                            <a:tailEnd/>
                          </a:ln>
                        </wps:spPr>
                        <wps:txbx>
                          <w:txbxContent>
                            <w:p w14:paraId="095BAA86" w14:textId="5ABD314F" w:rsidR="00744447" w:rsidRDefault="003D19C7" w:rsidP="006C7897">
                              <w:pPr>
                                <w:ind w:left="720"/>
                              </w:pPr>
                              <w:r w:rsidRPr="00B666ED">
                                <w:t xml:space="preserve">Click </w:t>
                              </w:r>
                              <w:hyperlink r:id="rId30" w:history="1">
                                <w:r w:rsidRPr="00027553">
                                  <w:rPr>
                                    <w:rStyle w:val="Hyperlink"/>
                                  </w:rPr>
                                  <w:t>here</w:t>
                                </w:r>
                              </w:hyperlink>
                              <w:r>
                                <w:t xml:space="preserve"> </w:t>
                              </w:r>
                              <w:r w:rsidRPr="00B666ED">
                                <w:t xml:space="preserve">to access a tutorial detailing </w:t>
                              </w:r>
                              <w:r w:rsidR="001834BD">
                                <w:t xml:space="preserve">claim </w:t>
                              </w:r>
                              <w:r w:rsidRPr="00027553">
                                <w:t xml:space="preserve">submissions in </w:t>
                              </w:r>
                              <w:r w:rsidR="001834BD">
                                <w:t>WebGrants</w:t>
                              </w:r>
                              <w:r w:rsidRPr="00027553">
                                <w:t>.</w:t>
                              </w:r>
                            </w:p>
                          </w:txbxContent>
                        </wps:txbx>
                        <wps:bodyPr rot="0" vert="horz" wrap="square" lIns="91440" tIns="45720" rIns="91440" bIns="45720" anchor="t" anchorCtr="0">
                          <a:spAutoFit/>
                        </wps:bodyPr>
                      </wps:wsp>
                      <wpg:grpSp>
                        <wpg:cNvPr id="38" name="Group 38"/>
                        <wpg:cNvGrpSpPr/>
                        <wpg:grpSpPr>
                          <a:xfrm>
                            <a:off x="0" y="0"/>
                            <a:ext cx="556260" cy="549937"/>
                            <a:chOff x="-20738" y="321404"/>
                            <a:chExt cx="605557" cy="615746"/>
                          </a:xfrm>
                        </wpg:grpSpPr>
                        <wps:wsp>
                          <wps:cNvPr id="44" name="Oval 44"/>
                          <wps:cNvSpPr/>
                          <wps:spPr>
                            <a:xfrm>
                              <a:off x="-20738" y="378283"/>
                              <a:ext cx="548005" cy="558867"/>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00950" y="321404"/>
                              <a:ext cx="483869" cy="611450"/>
                            </a:xfrm>
                            <a:prstGeom prst="rect">
                              <a:avLst/>
                            </a:prstGeom>
                            <a:noFill/>
                            <a:ln w="6350">
                              <a:noFill/>
                            </a:ln>
                          </wps:spPr>
                          <wps:txbx>
                            <w:txbxContent>
                              <w:p w14:paraId="7BF55708" w14:textId="77777777" w:rsidR="003D19C7" w:rsidRPr="00951148" w:rsidRDefault="003D19C7" w:rsidP="003D19C7">
                                <w:pPr>
                                  <w:rPr>
                                    <w:b/>
                                    <w:color w:val="FFFFFF" w:themeColor="background1"/>
                                    <w:sz w:val="56"/>
                                  </w:rPr>
                                </w:pPr>
                                <w:r w:rsidRPr="00951148">
                                  <w:rPr>
                                    <w:b/>
                                    <w:color w:val="FFFFFF" w:themeColor="background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D90C00" id="Group 46" o:spid="_x0000_s1043" style="position:absolute;margin-left:0;margin-top:9.05pt;width:485.45pt;height:43.3pt;z-index:251658249;mso-position-horizontal:left;mso-position-horizontal-relative:margin" coordsize="61657,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">
                <v:shape id="_x0000_s1044" type="#_x0000_t202" style="position:absolute;left:2380;top:1561;width:5927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nXxAAAANsAAAAPAAAAZHJzL2Rvd25yZXYueG1sRI9BawIx&#10;FITvBf9DeAVv3WyV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IvtidfEAAAA2wAAAA8A&#10;AAAAAAAAAAAAAAAABwIAAGRycy9kb3ducmV2LnhtbFBLBQYAAAAAAwADALcAAAD4AgAAAAA=&#10;">
                  <v:textbox style="mso-fit-shape-to-text:t">
                    <w:txbxContent>
                      <w:p w14:paraId="095BAA86" w14:textId="5ABD314F" w:rsidR="00744447" w:rsidRDefault="003D19C7" w:rsidP="006C7897">
                        <w:pPr>
                          <w:ind w:left="720"/>
                        </w:pPr>
                        <w:r w:rsidRPr="00B666ED">
                          <w:t xml:space="preserve">Click </w:t>
                        </w:r>
                        <w:hyperlink r:id="rId31" w:history="1">
                          <w:r w:rsidRPr="00027553">
                            <w:rPr>
                              <w:rStyle w:val="Hyperlink"/>
                            </w:rPr>
                            <w:t>here</w:t>
                          </w:r>
                        </w:hyperlink>
                        <w:r>
                          <w:t xml:space="preserve"> </w:t>
                        </w:r>
                        <w:r w:rsidRPr="00B666ED">
                          <w:t xml:space="preserve">to access a tutorial detailing </w:t>
                        </w:r>
                        <w:r w:rsidR="001834BD">
                          <w:t xml:space="preserve">claim </w:t>
                        </w:r>
                        <w:r w:rsidRPr="00027553">
                          <w:t xml:space="preserve">submissions in </w:t>
                        </w:r>
                        <w:r w:rsidR="001834BD">
                          <w:t>WebGrants</w:t>
                        </w:r>
                        <w:r w:rsidRPr="00027553">
                          <w:t>.</w:t>
                        </w:r>
                      </w:p>
                    </w:txbxContent>
                  </v:textbox>
                </v:shape>
                <v:group id="Group 38" o:spid="_x0000_s1045" style="position:absolute;width:5562;height:5499" coordorigin="-207,3214" coordsize="6055,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44" o:spid="_x0000_s1046" style="position:absolute;left:-207;top:3782;width:5479;height: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" fillcolor="#5f259f [3205]" strokecolor="#136742 [1606]" strokeweight="1pt">
                    <v:stroke joinstyle="miter"/>
                  </v:oval>
                  <v:shape id="Text Box 45" o:spid="_x0000_s1047" type="#_x0000_t202" style="position:absolute;left:1009;top:3214;width:4839;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BF55708" w14:textId="77777777" w:rsidR="003D19C7" w:rsidRPr="00951148" w:rsidRDefault="003D19C7" w:rsidP="003D19C7">
                          <w:pPr>
                            <w:rPr>
                              <w:b/>
                              <w:color w:val="FFFFFF" w:themeColor="background1"/>
                              <w:sz w:val="56"/>
                            </w:rPr>
                          </w:pPr>
                          <w:r w:rsidRPr="00951148">
                            <w:rPr>
                              <w:b/>
                              <w:color w:val="FFFFFF" w:themeColor="background1"/>
                              <w:sz w:val="56"/>
                            </w:rPr>
                            <w:t>!</w:t>
                          </w:r>
                        </w:p>
                      </w:txbxContent>
                    </v:textbox>
                  </v:shape>
                </v:group>
                <w10:wrap type="topAndBottom" anchorx="margin"/>
              </v:group>
            </w:pict>
          </mc:Fallback>
        </mc:AlternateContent>
      </w:r>
    </w:p>
    <w:p w14:paraId="62E1E167" w14:textId="6E80E260" w:rsidR="00780BFB" w:rsidRDefault="00780BFB" w:rsidP="00A54507">
      <w:pPr>
        <w:pStyle w:val="Sub-heading"/>
        <w:spacing w:line="276" w:lineRule="auto"/>
      </w:pPr>
      <w:r>
        <w:rPr>
          <w:b w:val="0"/>
          <w:bCs/>
          <w:noProof/>
          <w:color w:val="2B579A"/>
          <w:spacing w:val="-4"/>
          <w:sz w:val="48"/>
          <w:szCs w:val="48"/>
          <w:shd w:val="clear" w:color="auto" w:fill="E6E6E6"/>
        </w:rPr>
        <mc:AlternateContent>
          <mc:Choice Requires="wps">
            <w:drawing>
              <wp:anchor distT="0" distB="0" distL="114300" distR="114300" simplePos="0" relativeHeight="251658248" behindDoc="0" locked="0" layoutInCell="1" allowOverlap="1" wp14:anchorId="6E535081" wp14:editId="10E867E8">
                <wp:simplePos x="0" y="0"/>
                <wp:positionH relativeFrom="margin">
                  <wp:posOffset>0</wp:posOffset>
                </wp:positionH>
                <wp:positionV relativeFrom="paragraph">
                  <wp:posOffset>-635</wp:posOffset>
                </wp:positionV>
                <wp:extent cx="5943600" cy="0"/>
                <wp:effectExtent l="0" t="0" r="12700" b="12700"/>
                <wp:wrapNone/>
                <wp:docPr id="33" name="Straight Connector 3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3" style="position:absolute;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152B3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2AF282C4" w14:textId="249E17A2" w:rsidR="003D19C7" w:rsidRPr="00027553" w:rsidRDefault="003D19C7" w:rsidP="00A54507">
      <w:pPr>
        <w:spacing w:line="276" w:lineRule="auto"/>
        <w:rPr>
          <w:b/>
          <w:bCs/>
        </w:rPr>
      </w:pPr>
      <w:r w:rsidRPr="6804C690">
        <w:rPr>
          <w:b/>
          <w:bCs/>
        </w:rPr>
        <w:t xml:space="preserve">State Operating </w:t>
      </w:r>
      <w:r w:rsidR="0072640C">
        <w:rPr>
          <w:b/>
          <w:bCs/>
        </w:rPr>
        <w:t>g</w:t>
      </w:r>
      <w:r w:rsidRPr="6804C690">
        <w:rPr>
          <w:b/>
          <w:bCs/>
        </w:rPr>
        <w:t xml:space="preserve">rants for </w:t>
      </w:r>
      <w:r w:rsidR="0072640C">
        <w:rPr>
          <w:b/>
          <w:bCs/>
        </w:rPr>
        <w:t xml:space="preserve">urban </w:t>
      </w:r>
      <w:r w:rsidRPr="6804C690">
        <w:rPr>
          <w:b/>
          <w:bCs/>
        </w:rPr>
        <w:t xml:space="preserve">transit recipients are based on a payment schedule approved in the State Operating Agreements and not paid by reimbursement through </w:t>
      </w:r>
      <w:r w:rsidR="350742F6" w:rsidRPr="6804C690">
        <w:rPr>
          <w:b/>
          <w:bCs/>
        </w:rPr>
        <w:t>WebGrants</w:t>
      </w:r>
      <w:r w:rsidRPr="6804C690">
        <w:rPr>
          <w:b/>
          <w:bCs/>
        </w:rPr>
        <w:t xml:space="preserve">. To review procedures for state operating payments, please see </w:t>
      </w:r>
      <w:hyperlink w:anchor="_Chapter_8:_Project">
        <w:r w:rsidR="00F414D0">
          <w:rPr>
            <w:rStyle w:val="Hyperlink"/>
          </w:rPr>
          <w:t>section 6.7</w:t>
        </w:r>
        <w:r w:rsidRPr="003E75E6">
          <w:rPr>
            <w:rStyle w:val="Hyperlink"/>
            <w:b w:val="0"/>
            <w:bCs/>
            <w:color w:val="auto"/>
          </w:rPr>
          <w:t>.</w:t>
        </w:r>
      </w:hyperlink>
    </w:p>
    <w:p w14:paraId="348F657B" w14:textId="77777777" w:rsidR="003D19C7" w:rsidRDefault="003D19C7" w:rsidP="00A54507">
      <w:pPr>
        <w:spacing w:line="276" w:lineRule="auto"/>
      </w:pPr>
    </w:p>
    <w:p w14:paraId="7C34F613" w14:textId="6663DFB7" w:rsidR="003D19C7" w:rsidRDefault="003D19C7" w:rsidP="00A54507">
      <w:pPr>
        <w:spacing w:line="276" w:lineRule="auto"/>
      </w:pPr>
      <w:r>
        <w:t xml:space="preserve">The following is a high-level summary of what recipients must supply to DRPT when submitting a </w:t>
      </w:r>
      <w:r w:rsidR="0072640C">
        <w:t>claim</w:t>
      </w:r>
      <w:r>
        <w:t xml:space="preserve">. Recipients must be sure to include all the required information with their </w:t>
      </w:r>
      <w:r w:rsidR="00267BFE">
        <w:t>claim</w:t>
      </w:r>
      <w:r>
        <w:t xml:space="preserve"> so that DRPT Program Managers are able to properly review the </w:t>
      </w:r>
      <w:r w:rsidR="00267BFE">
        <w:t>claim</w:t>
      </w:r>
      <w:r>
        <w:t xml:space="preserve"> and consider approving </w:t>
      </w:r>
      <w:r w:rsidR="00220BEC">
        <w:t xml:space="preserve">it </w:t>
      </w:r>
      <w:r>
        <w:t xml:space="preserve">for payment. Please note that expenditures must have been incurred before seeking reimbursement. Recipients must remit payment to vendors and contractors within five business days of receipt of reimbursement from DRPT. Refer to the State Master Agreement for more details and requirements. </w:t>
      </w:r>
    </w:p>
    <w:p w14:paraId="16D1214E" w14:textId="77777777" w:rsidR="003D19C7" w:rsidRDefault="003D19C7" w:rsidP="00A54507">
      <w:pPr>
        <w:spacing w:line="276" w:lineRule="auto"/>
      </w:pPr>
    </w:p>
    <w:p w14:paraId="6FF75E1D" w14:textId="77777777" w:rsidR="003D19C7" w:rsidRPr="00027553" w:rsidRDefault="003D19C7" w:rsidP="00A54507">
      <w:pPr>
        <w:spacing w:line="276" w:lineRule="auto"/>
        <w:rPr>
          <w:b/>
        </w:rPr>
      </w:pPr>
      <w:r w:rsidRPr="00027553">
        <w:rPr>
          <w:b/>
        </w:rPr>
        <w:t xml:space="preserve">Key Steps </w:t>
      </w:r>
    </w:p>
    <w:p w14:paraId="7FE261E3" w14:textId="481BCD9D" w:rsidR="003D19C7" w:rsidRDefault="008D51D8" w:rsidP="00E2049F">
      <w:pPr>
        <w:pStyle w:val="ListParagraph"/>
        <w:numPr>
          <w:ilvl w:val="0"/>
          <w:numId w:val="12"/>
        </w:numPr>
        <w:spacing w:line="276" w:lineRule="auto"/>
      </w:pPr>
      <w:r w:rsidRPr="00521C6B">
        <w:rPr>
          <w:b/>
          <w:bCs/>
        </w:rPr>
        <w:t>Ensure Expense</w:t>
      </w:r>
      <w:r w:rsidR="00195DA3" w:rsidRPr="00521C6B">
        <w:rPr>
          <w:b/>
          <w:bCs/>
        </w:rPr>
        <w:t xml:space="preserve"> Eligibility:</w:t>
      </w:r>
      <w:r w:rsidR="00195DA3">
        <w:t xml:space="preserve"> </w:t>
      </w:r>
      <w:r w:rsidR="003D19C7">
        <w:t xml:space="preserve">When submitting a </w:t>
      </w:r>
      <w:r w:rsidR="00267BFE">
        <w:t>claim</w:t>
      </w:r>
      <w:r w:rsidR="003D19C7">
        <w:t xml:space="preserve">, the recipient must ensure the expenses submitted are appropriately supported (see </w:t>
      </w:r>
      <w:hyperlink w:anchor="_Section_6.1_–" w:history="1">
        <w:r w:rsidR="003D19C7" w:rsidRPr="00CD07C4">
          <w:rPr>
            <w:rStyle w:val="Hyperlink"/>
          </w:rPr>
          <w:t>section 6.1</w:t>
        </w:r>
      </w:hyperlink>
      <w:r w:rsidR="003D19C7">
        <w:t xml:space="preserve">) and are eligible, necessary, and authorized activities in accordance with the Master Agreement, Project Agreement, and the </w:t>
      </w:r>
      <w:hyperlink r:id="rId32" w:history="1">
        <w:r w:rsidR="003D19C7" w:rsidRPr="00432A2C">
          <w:rPr>
            <w:rStyle w:val="Hyperlink"/>
          </w:rPr>
          <w:t>Transit and Commuter Assistance Grant Application Manual (Blue Book</w:t>
        </w:r>
        <w:r w:rsidR="003D19C7" w:rsidRPr="00432A2C">
          <w:rPr>
            <w:rStyle w:val="Hyperlink"/>
            <w:bCs/>
          </w:rPr>
          <w:t>)</w:t>
        </w:r>
      </w:hyperlink>
      <w:r w:rsidR="003D19C7">
        <w:t>.</w:t>
      </w:r>
    </w:p>
    <w:p w14:paraId="2AD23C46" w14:textId="77777777" w:rsidR="003D19C7" w:rsidRDefault="003D19C7" w:rsidP="00A54507">
      <w:pPr>
        <w:pStyle w:val="ListParagraph"/>
        <w:spacing w:line="276" w:lineRule="auto"/>
      </w:pPr>
    </w:p>
    <w:p w14:paraId="5E5F182E" w14:textId="45801ED2" w:rsidR="003D19C7" w:rsidRDefault="00195DA3" w:rsidP="00E2049F">
      <w:pPr>
        <w:pStyle w:val="ListParagraph"/>
        <w:numPr>
          <w:ilvl w:val="0"/>
          <w:numId w:val="12"/>
        </w:numPr>
        <w:spacing w:line="276" w:lineRule="auto"/>
      </w:pPr>
      <w:r w:rsidRPr="00521C6B">
        <w:rPr>
          <w:b/>
          <w:bCs/>
        </w:rPr>
        <w:t>Confirm Expense Timing:</w:t>
      </w:r>
      <w:r>
        <w:t xml:space="preserve"> </w:t>
      </w:r>
      <w:r w:rsidR="003D19C7">
        <w:t xml:space="preserve">Grant recipients should verify that the expenses submitted on the </w:t>
      </w:r>
      <w:r w:rsidR="00267BFE">
        <w:t>claim</w:t>
      </w:r>
      <w:r w:rsidR="003D19C7">
        <w:t xml:space="preserve"> were incurred during the designated time frame of the project, as shown in the project agreement.</w:t>
      </w:r>
    </w:p>
    <w:p w14:paraId="012F72E2" w14:textId="77777777" w:rsidR="003D19C7" w:rsidRDefault="003D19C7" w:rsidP="00A54507">
      <w:pPr>
        <w:pStyle w:val="ListParagraph"/>
        <w:spacing w:line="276" w:lineRule="auto"/>
      </w:pPr>
    </w:p>
    <w:p w14:paraId="1456F73C" w14:textId="274F4BA9" w:rsidR="003D19C7" w:rsidRDefault="00195DA3" w:rsidP="00E2049F">
      <w:pPr>
        <w:pStyle w:val="ListParagraph"/>
        <w:numPr>
          <w:ilvl w:val="0"/>
          <w:numId w:val="12"/>
        </w:numPr>
        <w:spacing w:line="276" w:lineRule="auto"/>
      </w:pPr>
      <w:r w:rsidRPr="00521C6B">
        <w:rPr>
          <w:b/>
          <w:bCs/>
        </w:rPr>
        <w:t>Upload Claim and Supporting Documents:</w:t>
      </w:r>
      <w:r>
        <w:t xml:space="preserve"> </w:t>
      </w:r>
      <w:r w:rsidR="003D19C7">
        <w:t xml:space="preserve">The </w:t>
      </w:r>
      <w:r w:rsidR="00267BFE">
        <w:t>claim</w:t>
      </w:r>
      <w:r w:rsidR="003D19C7">
        <w:t xml:space="preserve"> as well as all supporting documents pertaining to the </w:t>
      </w:r>
      <w:r w:rsidR="00267BFE">
        <w:t>claim</w:t>
      </w:r>
      <w:r w:rsidR="003D19C7">
        <w:t xml:space="preserve">, as detailed in </w:t>
      </w:r>
      <w:hyperlink w:anchor="_Section_6.1_–">
        <w:r w:rsidR="003D19C7" w:rsidRPr="6804C690">
          <w:rPr>
            <w:rStyle w:val="Hyperlink"/>
          </w:rPr>
          <w:t>section 6.1</w:t>
        </w:r>
      </w:hyperlink>
      <w:r w:rsidR="003D19C7">
        <w:t xml:space="preserve">, and those requested by DRPT Program Managers during the review process, must </w:t>
      </w:r>
      <w:r w:rsidR="003D19C7">
        <w:lastRenderedPageBreak/>
        <w:t xml:space="preserve">be uploaded to </w:t>
      </w:r>
      <w:r w:rsidR="350742F6">
        <w:t>WebGrants</w:t>
      </w:r>
      <w:r w:rsidR="003D19C7">
        <w:t xml:space="preserve"> by the grant recipient. Missing supporting documents can lead to a delay or </w:t>
      </w:r>
      <w:r w:rsidR="00970D24">
        <w:t>rejection</w:t>
      </w:r>
      <w:r w:rsidR="003D19C7">
        <w:t xml:space="preserve"> of the reimbursement.</w:t>
      </w:r>
    </w:p>
    <w:p w14:paraId="675775F0" w14:textId="77777777" w:rsidR="003D19C7" w:rsidRDefault="003D19C7" w:rsidP="00A54507">
      <w:pPr>
        <w:pStyle w:val="ListParagraph"/>
        <w:spacing w:line="276" w:lineRule="auto"/>
      </w:pPr>
    </w:p>
    <w:p w14:paraId="215465EC" w14:textId="41A2C61F" w:rsidR="003D19C7" w:rsidRDefault="003D19C7" w:rsidP="00A54507">
      <w:pPr>
        <w:spacing w:line="276" w:lineRule="auto"/>
      </w:pPr>
      <w:r w:rsidRPr="790987D1">
        <w:rPr>
          <w:b/>
          <w:bCs/>
        </w:rPr>
        <w:t xml:space="preserve">A Summary Sheet must be uploaded </w:t>
      </w:r>
      <w:r w:rsidR="0086285B" w:rsidRPr="790987D1">
        <w:rPr>
          <w:b/>
          <w:bCs/>
        </w:rPr>
        <w:t>to</w:t>
      </w:r>
      <w:r w:rsidRPr="790987D1">
        <w:rPr>
          <w:b/>
          <w:bCs/>
        </w:rPr>
        <w:t xml:space="preserve"> </w:t>
      </w:r>
      <w:r w:rsidR="350742F6" w:rsidRPr="790987D1">
        <w:rPr>
          <w:b/>
          <w:bCs/>
        </w:rPr>
        <w:t>WebGrants</w:t>
      </w:r>
      <w:r w:rsidRPr="790987D1">
        <w:rPr>
          <w:b/>
          <w:bCs/>
        </w:rPr>
        <w:t xml:space="preserve"> with the </w:t>
      </w:r>
      <w:r w:rsidR="00267BFE" w:rsidRPr="790987D1">
        <w:rPr>
          <w:b/>
          <w:bCs/>
        </w:rPr>
        <w:t>claim</w:t>
      </w:r>
      <w:r w:rsidRPr="790987D1">
        <w:rPr>
          <w:b/>
          <w:bCs/>
        </w:rPr>
        <w:t>.</w:t>
      </w:r>
      <w:r>
        <w:t xml:space="preserve"> The Summary Sheet is the first page of the </w:t>
      </w:r>
      <w:r w:rsidR="00267BFE">
        <w:t>claim</w:t>
      </w:r>
      <w:r>
        <w:t xml:space="preserve"> and shows an itemized list of all expenses included in the request, and the total amount of the expenses being charged to the grant. The Summary Sheet should include the following data and information for each expense: </w:t>
      </w:r>
    </w:p>
    <w:p w14:paraId="3DD6D5EB" w14:textId="547FFAD2" w:rsidR="003D19C7" w:rsidRDefault="003D19C7" w:rsidP="00E2049F">
      <w:pPr>
        <w:pStyle w:val="ListParagraph"/>
        <w:numPr>
          <w:ilvl w:val="0"/>
          <w:numId w:val="13"/>
        </w:numPr>
        <w:spacing w:line="276" w:lineRule="auto"/>
      </w:pPr>
      <w:r>
        <w:t>Date of paid invoice</w:t>
      </w:r>
    </w:p>
    <w:p w14:paraId="75D96146" w14:textId="52C46C6A" w:rsidR="003D19C7" w:rsidRDefault="003D19C7" w:rsidP="00E2049F">
      <w:pPr>
        <w:pStyle w:val="ListParagraph"/>
        <w:numPr>
          <w:ilvl w:val="0"/>
          <w:numId w:val="13"/>
        </w:numPr>
        <w:spacing w:line="276" w:lineRule="auto"/>
      </w:pPr>
      <w:r>
        <w:t>Invoice number</w:t>
      </w:r>
    </w:p>
    <w:p w14:paraId="2F75B085" w14:textId="49AED23E" w:rsidR="003D19C7" w:rsidRDefault="003D19C7" w:rsidP="00E2049F">
      <w:pPr>
        <w:pStyle w:val="ListParagraph"/>
        <w:numPr>
          <w:ilvl w:val="0"/>
          <w:numId w:val="13"/>
        </w:numPr>
        <w:spacing w:line="276" w:lineRule="auto"/>
      </w:pPr>
      <w:r>
        <w:t>Total amount of invoice</w:t>
      </w:r>
    </w:p>
    <w:p w14:paraId="51019BFB" w14:textId="6F69D21F" w:rsidR="003D19C7" w:rsidRDefault="003D19C7" w:rsidP="00E2049F">
      <w:pPr>
        <w:pStyle w:val="ListParagraph"/>
        <w:numPr>
          <w:ilvl w:val="0"/>
          <w:numId w:val="13"/>
        </w:numPr>
        <w:spacing w:line="276" w:lineRule="auto"/>
      </w:pPr>
      <w:r>
        <w:t xml:space="preserve">Amount of the invoice charged to the </w:t>
      </w:r>
      <w:r w:rsidR="00267BFE">
        <w:t>claim</w:t>
      </w:r>
    </w:p>
    <w:p w14:paraId="45C9D8D4" w14:textId="49702C8C" w:rsidR="003D19C7" w:rsidRDefault="003D19C7" w:rsidP="00E2049F">
      <w:pPr>
        <w:pStyle w:val="ListParagraph"/>
        <w:numPr>
          <w:ilvl w:val="0"/>
          <w:numId w:val="13"/>
        </w:numPr>
        <w:spacing w:line="276" w:lineRule="auto"/>
      </w:pPr>
      <w:r>
        <w:t>Name of vendor</w:t>
      </w:r>
    </w:p>
    <w:p w14:paraId="6B902563" w14:textId="77777777" w:rsidR="003D19C7" w:rsidRDefault="003D19C7" w:rsidP="00E2049F">
      <w:pPr>
        <w:pStyle w:val="ListParagraph"/>
        <w:numPr>
          <w:ilvl w:val="0"/>
          <w:numId w:val="13"/>
        </w:numPr>
        <w:spacing w:line="276" w:lineRule="auto"/>
      </w:pPr>
      <w:r>
        <w:t>Description of the expense (What is it? Why is it needed? How was it used?)</w:t>
      </w:r>
    </w:p>
    <w:p w14:paraId="13F74825" w14:textId="1881DFB7" w:rsidR="003D19C7" w:rsidRDefault="003D19C7" w:rsidP="00E2049F">
      <w:pPr>
        <w:pStyle w:val="ListParagraph"/>
        <w:numPr>
          <w:ilvl w:val="0"/>
          <w:numId w:val="13"/>
        </w:numPr>
        <w:spacing w:line="276" w:lineRule="auto"/>
      </w:pPr>
      <w:r>
        <w:t>Notes that explain why only part of an invoice amount is being requested, if applicable</w:t>
      </w:r>
    </w:p>
    <w:p w14:paraId="10976C9D" w14:textId="1AE32EAA" w:rsidR="003D19C7" w:rsidRDefault="003D19C7" w:rsidP="00E2049F">
      <w:pPr>
        <w:pStyle w:val="ListParagraph"/>
        <w:numPr>
          <w:ilvl w:val="0"/>
          <w:numId w:val="13"/>
        </w:numPr>
        <w:spacing w:line="276" w:lineRule="auto"/>
      </w:pPr>
      <w:r>
        <w:t xml:space="preserve">Notes that explain if an invoice amount is being split and charged to more than one project. The notes should include the project numbers, amounts charged, and </w:t>
      </w:r>
      <w:r w:rsidR="00267BFE">
        <w:t>claim</w:t>
      </w:r>
      <w:r>
        <w:t xml:space="preserve"> numbers for how the charges are split</w:t>
      </w:r>
    </w:p>
    <w:p w14:paraId="1C2E8D37" w14:textId="0612D0DC" w:rsidR="003D19C7" w:rsidRDefault="003D19C7" w:rsidP="00E2049F">
      <w:pPr>
        <w:pStyle w:val="ListParagraph"/>
        <w:numPr>
          <w:ilvl w:val="0"/>
          <w:numId w:val="13"/>
        </w:numPr>
        <w:spacing w:line="276" w:lineRule="auto"/>
      </w:pPr>
      <w:r>
        <w:t>Expense category as shown in the project agreement</w:t>
      </w:r>
    </w:p>
    <w:p w14:paraId="40EC4A14" w14:textId="187971E3" w:rsidR="003D19C7" w:rsidRDefault="003D19C7" w:rsidP="00E2049F">
      <w:pPr>
        <w:pStyle w:val="ListParagraph"/>
        <w:numPr>
          <w:ilvl w:val="0"/>
          <w:numId w:val="13"/>
        </w:numPr>
        <w:spacing w:line="276" w:lineRule="auto"/>
      </w:pPr>
      <w:r>
        <w:t>Total amount charged</w:t>
      </w:r>
    </w:p>
    <w:p w14:paraId="43E2A59A" w14:textId="77777777" w:rsidR="003D19C7" w:rsidRDefault="003D19C7" w:rsidP="00A54507">
      <w:pPr>
        <w:spacing w:line="276" w:lineRule="auto"/>
      </w:pPr>
    </w:p>
    <w:p w14:paraId="2D147C47" w14:textId="0D18D8EF" w:rsidR="0086316F" w:rsidRDefault="003D19C7" w:rsidP="00A54507">
      <w:pPr>
        <w:spacing w:line="276" w:lineRule="auto"/>
      </w:pPr>
      <w:r w:rsidRPr="6804C690">
        <w:rPr>
          <w:b/>
          <w:bCs/>
        </w:rPr>
        <w:t>Note:</w:t>
      </w:r>
      <w:r>
        <w:t xml:space="preserve"> The total amount provided on the Summary Sheet must equal the total amount of the </w:t>
      </w:r>
      <w:r w:rsidR="00267BFE">
        <w:t>claim</w:t>
      </w:r>
      <w:r>
        <w:t xml:space="preserve">. Proper supporting documentation, as described in </w:t>
      </w:r>
      <w:hyperlink w:anchor="_Section_6.1_–">
        <w:r w:rsidRPr="6804C690">
          <w:rPr>
            <w:rStyle w:val="Hyperlink"/>
          </w:rPr>
          <w:t>section 6.1</w:t>
        </w:r>
      </w:hyperlink>
      <w:r>
        <w:t xml:space="preserve">, must be uploaded in </w:t>
      </w:r>
      <w:r w:rsidR="350742F6">
        <w:t>WebGrants</w:t>
      </w:r>
      <w:r>
        <w:t xml:space="preserve"> and be arranged in the identical order as listed on the </w:t>
      </w:r>
      <w:r w:rsidR="009930C7">
        <w:t>“</w:t>
      </w:r>
      <w:r>
        <w:t>Summary Sheet.</w:t>
      </w:r>
      <w:r w:rsidR="009930C7">
        <w:t>”</w:t>
      </w:r>
    </w:p>
    <w:p w14:paraId="77CB9E4C" w14:textId="77777777" w:rsidR="0086316F" w:rsidRDefault="0086316F" w:rsidP="00A54507">
      <w:pPr>
        <w:spacing w:line="276" w:lineRule="auto"/>
      </w:pPr>
    </w:p>
    <w:p w14:paraId="147B10F0" w14:textId="77777777" w:rsidR="003D19C7" w:rsidRPr="00027553" w:rsidRDefault="003D19C7" w:rsidP="00A54507">
      <w:pPr>
        <w:spacing w:line="276" w:lineRule="auto"/>
        <w:rPr>
          <w:b/>
        </w:rPr>
      </w:pPr>
      <w:r w:rsidRPr="00027553">
        <w:rPr>
          <w:b/>
        </w:rPr>
        <w:t>Example Summary Sheets:</w:t>
      </w:r>
    </w:p>
    <w:p w14:paraId="610F81C6" w14:textId="77777777" w:rsidR="003D19C7" w:rsidRDefault="003D19C7" w:rsidP="00A54507">
      <w:pPr>
        <w:spacing w:line="276" w:lineRule="auto"/>
      </w:pPr>
    </w:p>
    <w:p w14:paraId="0CD17EC7" w14:textId="77777777" w:rsidR="003D19C7" w:rsidRPr="00027553" w:rsidRDefault="003D19C7" w:rsidP="00A54507">
      <w:pPr>
        <w:spacing w:line="276" w:lineRule="auto"/>
        <w:jc w:val="center"/>
        <w:rPr>
          <w:b/>
        </w:rPr>
      </w:pPr>
      <w:r w:rsidRPr="00027553">
        <w:rPr>
          <w:b/>
        </w:rPr>
        <w:t>Example #1 Summary Sheet</w:t>
      </w:r>
    </w:p>
    <w:p w14:paraId="5BF95150" w14:textId="6CE1F938" w:rsidR="003D19C7" w:rsidRPr="003D19C7" w:rsidRDefault="003D19C7" w:rsidP="00A54507">
      <w:pPr>
        <w:pStyle w:val="Sub-title"/>
        <w:spacing w:line="276" w:lineRule="auto"/>
      </w:pPr>
      <w:r w:rsidRPr="003D19C7">
        <w:t xml:space="preserve">Sample for individual Vendor and/or Contractor invoices within a </w:t>
      </w:r>
      <w:r w:rsidR="00267BFE">
        <w:t>Claim</w:t>
      </w:r>
    </w:p>
    <w:tbl>
      <w:tblPr>
        <w:tblStyle w:val="TableGrid"/>
        <w:tblW w:w="9535" w:type="dxa"/>
        <w:tblLook w:val="00A0" w:firstRow="1" w:lastRow="0" w:firstColumn="1" w:lastColumn="0" w:noHBand="0" w:noVBand="0"/>
      </w:tblPr>
      <w:tblGrid>
        <w:gridCol w:w="1930"/>
        <w:gridCol w:w="1892"/>
        <w:gridCol w:w="1933"/>
        <w:gridCol w:w="1705"/>
        <w:gridCol w:w="2075"/>
      </w:tblGrid>
      <w:tr w:rsidR="003D19C7" w14:paraId="221409EA" w14:textId="77777777" w:rsidTr="003D1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06B14CAC" w14:textId="77777777" w:rsidR="003D19C7" w:rsidRPr="007310D2" w:rsidRDefault="003D19C7" w:rsidP="00A54507">
            <w:pPr>
              <w:spacing w:line="276" w:lineRule="auto"/>
              <w:rPr>
                <w:szCs w:val="20"/>
              </w:rPr>
            </w:pPr>
            <w:r w:rsidRPr="007310D2">
              <w:rPr>
                <w:szCs w:val="20"/>
              </w:rPr>
              <w:t>Vendor Invoice Number</w:t>
            </w:r>
          </w:p>
        </w:tc>
        <w:tc>
          <w:tcPr>
            <w:tcW w:w="1892" w:type="dxa"/>
          </w:tcPr>
          <w:p w14:paraId="5AD71775"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Vendor Name</w:t>
            </w:r>
          </w:p>
        </w:tc>
        <w:tc>
          <w:tcPr>
            <w:tcW w:w="1933" w:type="dxa"/>
          </w:tcPr>
          <w:p w14:paraId="08ABCD75"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Work Performed</w:t>
            </w:r>
          </w:p>
        </w:tc>
        <w:tc>
          <w:tcPr>
            <w:tcW w:w="1705" w:type="dxa"/>
          </w:tcPr>
          <w:p w14:paraId="41F5AED6"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Pr>
                <w:szCs w:val="20"/>
              </w:rPr>
              <w:t>Dollar Value of Work</w:t>
            </w:r>
          </w:p>
        </w:tc>
        <w:tc>
          <w:tcPr>
            <w:tcW w:w="2075" w:type="dxa"/>
          </w:tcPr>
          <w:p w14:paraId="09411D77"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Invoice Paid Date</w:t>
            </w:r>
          </w:p>
        </w:tc>
      </w:tr>
      <w:tr w:rsidR="003D19C7" w14:paraId="40131310" w14:textId="77777777" w:rsidTr="003D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75CD2BDF"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892" w:type="dxa"/>
          </w:tcPr>
          <w:p w14:paraId="5B19105B"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933" w:type="dxa"/>
          </w:tcPr>
          <w:p w14:paraId="6B95671F"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705" w:type="dxa"/>
          </w:tcPr>
          <w:p w14:paraId="5DA1F7F6"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075" w:type="dxa"/>
          </w:tcPr>
          <w:p w14:paraId="29B28132"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3D19C7" w14:paraId="1296BF1E" w14:textId="77777777" w:rsidTr="003D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36CF139F"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892" w:type="dxa"/>
          </w:tcPr>
          <w:p w14:paraId="41308730"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933" w:type="dxa"/>
          </w:tcPr>
          <w:p w14:paraId="7DBF20C3"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705" w:type="dxa"/>
          </w:tcPr>
          <w:p w14:paraId="2858E15C"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2075" w:type="dxa"/>
          </w:tcPr>
          <w:p w14:paraId="74CA5E76"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r>
      <w:tr w:rsidR="003D19C7" w14:paraId="46130F8F" w14:textId="77777777" w:rsidTr="003D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3C2EAB41"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892" w:type="dxa"/>
          </w:tcPr>
          <w:p w14:paraId="656CAFC8"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933" w:type="dxa"/>
          </w:tcPr>
          <w:p w14:paraId="15A07D53"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705" w:type="dxa"/>
          </w:tcPr>
          <w:p w14:paraId="48F4A1AF"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075" w:type="dxa"/>
          </w:tcPr>
          <w:p w14:paraId="6BEB89D1"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3D19C7" w14:paraId="583CD0C1" w14:textId="77777777" w:rsidTr="003D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6448CBDF"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892" w:type="dxa"/>
          </w:tcPr>
          <w:p w14:paraId="57C20B91"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933" w:type="dxa"/>
          </w:tcPr>
          <w:p w14:paraId="4A42A68C" w14:textId="77777777" w:rsidR="003D19C7" w:rsidRPr="001E17FF"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b/>
                <w:color w:val="7030A0"/>
                <w:sz w:val="18"/>
                <w:szCs w:val="18"/>
              </w:rPr>
            </w:pPr>
          </w:p>
        </w:tc>
        <w:tc>
          <w:tcPr>
            <w:tcW w:w="1705" w:type="dxa"/>
          </w:tcPr>
          <w:p w14:paraId="79FC1FC6"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r w:rsidRPr="007310D2">
              <w:rPr>
                <w:b/>
                <w:color w:val="7030A0"/>
                <w:szCs w:val="18"/>
              </w:rPr>
              <w:t>Total:</w:t>
            </w:r>
          </w:p>
        </w:tc>
        <w:tc>
          <w:tcPr>
            <w:tcW w:w="2075" w:type="dxa"/>
          </w:tcPr>
          <w:p w14:paraId="585BE3BE"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r>
    </w:tbl>
    <w:p w14:paraId="0CC84256" w14:textId="77777777" w:rsidR="003D19C7" w:rsidRDefault="003D19C7" w:rsidP="00A54507">
      <w:pPr>
        <w:spacing w:line="276" w:lineRule="auto"/>
        <w:jc w:val="center"/>
        <w:rPr>
          <w:b/>
        </w:rPr>
      </w:pPr>
    </w:p>
    <w:p w14:paraId="41AC898D" w14:textId="77777777" w:rsidR="00312E1D" w:rsidRDefault="00312E1D" w:rsidP="00A54507">
      <w:pPr>
        <w:spacing w:line="276" w:lineRule="auto"/>
        <w:jc w:val="center"/>
        <w:rPr>
          <w:b/>
        </w:rPr>
      </w:pPr>
    </w:p>
    <w:p w14:paraId="2C7A79B5" w14:textId="77777777" w:rsidR="005C57DA" w:rsidRDefault="005C57DA" w:rsidP="00A54507">
      <w:pPr>
        <w:spacing w:line="276" w:lineRule="auto"/>
        <w:jc w:val="center"/>
        <w:rPr>
          <w:b/>
        </w:rPr>
      </w:pPr>
    </w:p>
    <w:p w14:paraId="0667CB88" w14:textId="77777777" w:rsidR="005C57DA" w:rsidRDefault="005C57DA" w:rsidP="00A54507">
      <w:pPr>
        <w:spacing w:line="276" w:lineRule="auto"/>
        <w:jc w:val="center"/>
        <w:rPr>
          <w:b/>
        </w:rPr>
      </w:pPr>
    </w:p>
    <w:p w14:paraId="79A5A791" w14:textId="719BF08A" w:rsidR="003D19C7" w:rsidRPr="00027553" w:rsidRDefault="003D19C7" w:rsidP="00A54507">
      <w:pPr>
        <w:spacing w:line="276" w:lineRule="auto"/>
        <w:jc w:val="center"/>
        <w:rPr>
          <w:b/>
        </w:rPr>
      </w:pPr>
      <w:r w:rsidRPr="00027553">
        <w:rPr>
          <w:b/>
        </w:rPr>
        <w:lastRenderedPageBreak/>
        <w:t>Example #</w:t>
      </w:r>
      <w:r>
        <w:rPr>
          <w:b/>
        </w:rPr>
        <w:t>2</w:t>
      </w:r>
      <w:r w:rsidRPr="00027553">
        <w:rPr>
          <w:b/>
        </w:rPr>
        <w:t xml:space="preserve"> Summary Sheet</w:t>
      </w:r>
    </w:p>
    <w:p w14:paraId="631A6D12" w14:textId="28164C9E" w:rsidR="003D19C7" w:rsidRPr="00AC7B4A" w:rsidRDefault="003D19C7" w:rsidP="00A54507">
      <w:pPr>
        <w:pStyle w:val="Sub-title"/>
        <w:spacing w:line="276" w:lineRule="auto"/>
      </w:pPr>
      <w:r>
        <w:t>Sample for CAP projects</w:t>
      </w:r>
    </w:p>
    <w:tbl>
      <w:tblPr>
        <w:tblStyle w:val="TableGrid"/>
        <w:tblW w:w="9535" w:type="dxa"/>
        <w:tblLayout w:type="fixed"/>
        <w:tblLook w:val="00A0" w:firstRow="1" w:lastRow="0" w:firstColumn="1" w:lastColumn="0" w:noHBand="0" w:noVBand="0"/>
      </w:tblPr>
      <w:tblGrid>
        <w:gridCol w:w="1075"/>
        <w:gridCol w:w="1079"/>
        <w:gridCol w:w="1081"/>
        <w:gridCol w:w="1170"/>
        <w:gridCol w:w="1260"/>
        <w:gridCol w:w="1620"/>
        <w:gridCol w:w="1350"/>
        <w:gridCol w:w="900"/>
      </w:tblGrid>
      <w:tr w:rsidR="003D19C7" w14:paraId="2F064EEC" w14:textId="77777777" w:rsidTr="003D1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7D72E13" w14:textId="77777777" w:rsidR="003D19C7" w:rsidRPr="007310D2" w:rsidRDefault="003D19C7" w:rsidP="00A54507">
            <w:pPr>
              <w:spacing w:line="276" w:lineRule="auto"/>
              <w:rPr>
                <w:szCs w:val="20"/>
              </w:rPr>
            </w:pPr>
            <w:r w:rsidRPr="007310D2">
              <w:rPr>
                <w:szCs w:val="20"/>
              </w:rPr>
              <w:t>Invoice Date</w:t>
            </w:r>
          </w:p>
        </w:tc>
        <w:tc>
          <w:tcPr>
            <w:tcW w:w="1079" w:type="dxa"/>
          </w:tcPr>
          <w:p w14:paraId="650F3CE8"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Invoice #</w:t>
            </w:r>
          </w:p>
        </w:tc>
        <w:tc>
          <w:tcPr>
            <w:tcW w:w="1081" w:type="dxa"/>
          </w:tcPr>
          <w:p w14:paraId="14A07E5B"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Vendor</w:t>
            </w:r>
          </w:p>
        </w:tc>
        <w:tc>
          <w:tcPr>
            <w:tcW w:w="1170" w:type="dxa"/>
          </w:tcPr>
          <w:p w14:paraId="6C1C1603"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Invoice Amount</w:t>
            </w:r>
          </w:p>
        </w:tc>
        <w:tc>
          <w:tcPr>
            <w:tcW w:w="1260" w:type="dxa"/>
          </w:tcPr>
          <w:p w14:paraId="0C8570B2"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Amount Charged to Project</w:t>
            </w:r>
          </w:p>
        </w:tc>
        <w:tc>
          <w:tcPr>
            <w:tcW w:w="1620" w:type="dxa"/>
          </w:tcPr>
          <w:p w14:paraId="76411D06"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Description &amp; Reason for Charge</w:t>
            </w:r>
          </w:p>
        </w:tc>
        <w:tc>
          <w:tcPr>
            <w:tcW w:w="1350" w:type="dxa"/>
          </w:tcPr>
          <w:p w14:paraId="3B037082" w14:textId="3D708560"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Gr</w:t>
            </w:r>
            <w:r w:rsidR="000142D6">
              <w:rPr>
                <w:szCs w:val="20"/>
              </w:rPr>
              <w:t>ant</w:t>
            </w:r>
            <w:r w:rsidRPr="007310D2">
              <w:rPr>
                <w:szCs w:val="20"/>
              </w:rPr>
              <w:t xml:space="preserve"> Expense Category</w:t>
            </w:r>
          </w:p>
        </w:tc>
        <w:tc>
          <w:tcPr>
            <w:tcW w:w="900" w:type="dxa"/>
          </w:tcPr>
          <w:p w14:paraId="0DFFF27D" w14:textId="77777777" w:rsidR="003D19C7" w:rsidRPr="007310D2" w:rsidRDefault="003D19C7" w:rsidP="00A5450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7310D2">
              <w:rPr>
                <w:szCs w:val="20"/>
              </w:rPr>
              <w:t>Notes</w:t>
            </w:r>
          </w:p>
        </w:tc>
      </w:tr>
      <w:tr w:rsidR="003D19C7" w14:paraId="40610261" w14:textId="77777777" w:rsidTr="003D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00E7F57"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079" w:type="dxa"/>
          </w:tcPr>
          <w:p w14:paraId="6737EAA5"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081" w:type="dxa"/>
          </w:tcPr>
          <w:p w14:paraId="6731A510"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769650F1"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7FAC3099"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0BD151F3"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78418E32"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05F919D7"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3D19C7" w14:paraId="359640D7" w14:textId="77777777" w:rsidTr="003D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4A522B2"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079" w:type="dxa"/>
          </w:tcPr>
          <w:p w14:paraId="2E30F03D"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081" w:type="dxa"/>
          </w:tcPr>
          <w:p w14:paraId="267D2B61"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170" w:type="dxa"/>
          </w:tcPr>
          <w:p w14:paraId="2AF5EC33"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377330B4"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620" w:type="dxa"/>
          </w:tcPr>
          <w:p w14:paraId="59202A81"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420B6AC8"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4B0C6547"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r>
      <w:tr w:rsidR="003D19C7" w14:paraId="693B5B9D" w14:textId="77777777" w:rsidTr="003D1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0424F18"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079" w:type="dxa"/>
          </w:tcPr>
          <w:p w14:paraId="6AE1477F"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081" w:type="dxa"/>
          </w:tcPr>
          <w:p w14:paraId="5F80D609"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6C9FFDB2"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50D47B1E"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028405A5"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1DD932F5"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30849455" w14:textId="77777777" w:rsidR="003D19C7" w:rsidRPr="009D1C13" w:rsidRDefault="003D19C7" w:rsidP="00A54507">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3D19C7" w14:paraId="642C7639" w14:textId="77777777" w:rsidTr="003D1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53694F7" w14:textId="77777777" w:rsidR="003D19C7" w:rsidRPr="00AC7B4A" w:rsidRDefault="003D19C7" w:rsidP="00A54507">
            <w:pPr>
              <w:spacing w:line="276" w:lineRule="auto"/>
              <w:rPr>
                <w:rFonts w:ascii="Montserrat SemiBold" w:hAnsi="Montserrat SemiBold"/>
                <w:color w:val="26D086" w:themeColor="accent3"/>
                <w:sz w:val="18"/>
                <w:szCs w:val="18"/>
              </w:rPr>
            </w:pPr>
          </w:p>
        </w:tc>
        <w:tc>
          <w:tcPr>
            <w:tcW w:w="1079" w:type="dxa"/>
          </w:tcPr>
          <w:p w14:paraId="39FD9608"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081" w:type="dxa"/>
          </w:tcPr>
          <w:p w14:paraId="507183A0" w14:textId="77777777" w:rsidR="003D19C7" w:rsidRPr="001E17FF"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b/>
                <w:color w:val="7030A0"/>
                <w:sz w:val="18"/>
                <w:szCs w:val="18"/>
              </w:rPr>
            </w:pPr>
          </w:p>
        </w:tc>
        <w:tc>
          <w:tcPr>
            <w:tcW w:w="1170" w:type="dxa"/>
          </w:tcPr>
          <w:p w14:paraId="2DD37F59"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25C9343A"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r w:rsidRPr="007310D2">
              <w:rPr>
                <w:b/>
                <w:color w:val="7030A0"/>
                <w:szCs w:val="18"/>
              </w:rPr>
              <w:t>Total:</w:t>
            </w:r>
          </w:p>
        </w:tc>
        <w:tc>
          <w:tcPr>
            <w:tcW w:w="1620" w:type="dxa"/>
          </w:tcPr>
          <w:p w14:paraId="32E56612"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25898194"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273CD7B8" w14:textId="77777777" w:rsidR="003D19C7" w:rsidRPr="009D1C13" w:rsidRDefault="003D19C7" w:rsidP="00A54507">
            <w:pPr>
              <w:spacing w:line="276" w:lineRule="auto"/>
              <w:cnfStyle w:val="000000010000" w:firstRow="0" w:lastRow="0" w:firstColumn="0" w:lastColumn="0" w:oddVBand="0" w:evenVBand="0" w:oddHBand="0" w:evenHBand="1" w:firstRowFirstColumn="0" w:firstRowLastColumn="0" w:lastRowFirstColumn="0" w:lastRowLastColumn="0"/>
              <w:rPr>
                <w:sz w:val="18"/>
                <w:szCs w:val="18"/>
              </w:rPr>
            </w:pPr>
          </w:p>
        </w:tc>
      </w:tr>
    </w:tbl>
    <w:p w14:paraId="5B9EAB6F" w14:textId="77777777" w:rsidR="003D19C7" w:rsidRDefault="003D19C7" w:rsidP="00A54507">
      <w:pPr>
        <w:spacing w:line="276" w:lineRule="auto"/>
      </w:pPr>
    </w:p>
    <w:p w14:paraId="2810B4A4" w14:textId="3DE05332" w:rsidR="0086316F" w:rsidRDefault="00867911" w:rsidP="00E2049F">
      <w:pPr>
        <w:pStyle w:val="ListParagraph"/>
        <w:numPr>
          <w:ilvl w:val="0"/>
          <w:numId w:val="12"/>
        </w:numPr>
        <w:spacing w:line="276" w:lineRule="auto"/>
      </w:pPr>
      <w:r>
        <w:rPr>
          <w:b/>
        </w:rPr>
        <w:t xml:space="preserve">Report Actual Work Performed: </w:t>
      </w:r>
      <w:r w:rsidR="0086316F" w:rsidRPr="008A33DC">
        <w:rPr>
          <w:b/>
        </w:rPr>
        <w:t xml:space="preserve">A detailed report of actual work performed by each agency and contractor staff person must be provided with </w:t>
      </w:r>
      <w:r w:rsidR="00267BFE">
        <w:rPr>
          <w:b/>
        </w:rPr>
        <w:t>claim</w:t>
      </w:r>
      <w:r w:rsidR="0086316F" w:rsidRPr="008A33DC">
        <w:rPr>
          <w:b/>
        </w:rPr>
        <w:t>s for CAP Operating, CAP Project, Technical Assistance funding, and Federal Aid Program</w:t>
      </w:r>
      <w:r w:rsidR="007E4376">
        <w:rPr>
          <w:b/>
        </w:rPr>
        <w:t>s</w:t>
      </w:r>
      <w:r w:rsidR="0086316F" w:rsidRPr="008A33DC">
        <w:rPr>
          <w:b/>
        </w:rPr>
        <w:t xml:space="preserve"> (CMA</w:t>
      </w:r>
      <w:r w:rsidR="0086316F">
        <w:rPr>
          <w:b/>
        </w:rPr>
        <w:t>Q</w:t>
      </w:r>
      <w:r w:rsidR="0086316F" w:rsidRPr="008A33DC">
        <w:rPr>
          <w:b/>
        </w:rPr>
        <w:t xml:space="preserve"> and RSTP) administered by DRPT.</w:t>
      </w:r>
      <w:r w:rsidR="0086316F">
        <w:t xml:space="preserve"> The report should detail all work performed by each project staff during the </w:t>
      </w:r>
      <w:r w:rsidR="0079283C">
        <w:t>period</w:t>
      </w:r>
      <w:r w:rsidR="0086316F">
        <w:t xml:space="preserve"> covered by the charged expenses and should include meetings and webinars attended, promotional events conducted, details of assistance provided to commuters, details of assistance provided to employers, documents and advertisements created, social media activities, marketing activities, etc. </w:t>
      </w:r>
    </w:p>
    <w:p w14:paraId="1934984F" w14:textId="14A0E96D" w:rsidR="0086316F" w:rsidRDefault="0086316F" w:rsidP="00B94AE1">
      <w:pPr>
        <w:spacing w:line="276" w:lineRule="auto"/>
      </w:pPr>
    </w:p>
    <w:p w14:paraId="11C3D80F" w14:textId="7C07E405" w:rsidR="0086316F" w:rsidRDefault="007E4376" w:rsidP="00E2049F">
      <w:pPr>
        <w:pStyle w:val="ListParagraph"/>
        <w:numPr>
          <w:ilvl w:val="0"/>
          <w:numId w:val="12"/>
        </w:numPr>
        <w:spacing w:line="276" w:lineRule="auto"/>
      </w:pPr>
      <w:r>
        <w:rPr>
          <w:b/>
        </w:rPr>
        <w:t xml:space="preserve">Provide a General Ledger: </w:t>
      </w:r>
      <w:r w:rsidR="0086316F" w:rsidRPr="008A33DC">
        <w:rPr>
          <w:b/>
        </w:rPr>
        <w:t xml:space="preserve">For 5311 Operating Assistance or any other type of </w:t>
      </w:r>
      <w:r w:rsidR="00267BFE">
        <w:rPr>
          <w:b/>
        </w:rPr>
        <w:t>claim</w:t>
      </w:r>
      <w:r w:rsidR="0086316F" w:rsidRPr="008A33DC">
        <w:rPr>
          <w:b/>
        </w:rPr>
        <w:t xml:space="preserve"> that is supported by an excel spreadsheet, the recipient must also provide a general ledger or other financial system report that validates the amounts listed on the excel spreadsheet.</w:t>
      </w:r>
      <w:r w:rsidR="0086316F">
        <w:t xml:space="preserve"> If the amounts on the GL or other financial system reports do not match the amounts on the excel spreadsheet, the recipient must provide “crosswalk” documentation showing why there is a variance. </w:t>
      </w:r>
    </w:p>
    <w:p w14:paraId="21446442" w14:textId="423A0F39" w:rsidR="0086316F" w:rsidRDefault="0086316F" w:rsidP="00A54507">
      <w:pPr>
        <w:spacing w:line="276" w:lineRule="auto"/>
        <w:ind w:left="720"/>
      </w:pPr>
      <w:r w:rsidRPr="790987D1">
        <w:rPr>
          <w:b/>
          <w:bCs/>
        </w:rPr>
        <w:t>Note:</w:t>
      </w:r>
      <w:r>
        <w:t xml:space="preserve"> Please do not send in canceled checks or receipts to support state transit operating expenses. DRPT Program Managers will contact you should they require support in addition to that specified above.</w:t>
      </w:r>
    </w:p>
    <w:p w14:paraId="57C70347" w14:textId="77777777" w:rsidR="0086316F" w:rsidRPr="00567D4D" w:rsidRDefault="0086316F" w:rsidP="00A54507">
      <w:pPr>
        <w:spacing w:line="276" w:lineRule="auto"/>
      </w:pPr>
    </w:p>
    <w:p w14:paraId="08D5A9B1" w14:textId="77777777" w:rsidR="0086316F" w:rsidRPr="00DB7A8E" w:rsidRDefault="0086316F" w:rsidP="00A54507">
      <w:pPr>
        <w:spacing w:line="276" w:lineRule="auto"/>
        <w:rPr>
          <w:u w:val="single"/>
          <w:lang w:val="es-ES"/>
        </w:rPr>
      </w:pPr>
      <w:r>
        <w:rPr>
          <w:u w:val="single"/>
        </w:rPr>
        <w:t xml:space="preserve">Quarterly </w:t>
      </w:r>
      <w:r w:rsidRPr="00DB7A8E">
        <w:rPr>
          <w:u w:val="single"/>
        </w:rPr>
        <w:t>Reimbursement Due Dates:</w:t>
      </w:r>
    </w:p>
    <w:p w14:paraId="07DB9830" w14:textId="77777777" w:rsidR="0086316F" w:rsidRDefault="0086316F" w:rsidP="00E2049F">
      <w:pPr>
        <w:pStyle w:val="ListParagraph"/>
        <w:numPr>
          <w:ilvl w:val="0"/>
          <w:numId w:val="14"/>
        </w:numPr>
        <w:spacing w:line="276" w:lineRule="auto"/>
      </w:pPr>
      <w:r>
        <w:t>Data from October through December is due in January</w:t>
      </w:r>
    </w:p>
    <w:p w14:paraId="0E6A1559" w14:textId="77777777" w:rsidR="0086316F" w:rsidRDefault="0086316F" w:rsidP="00E2049F">
      <w:pPr>
        <w:pStyle w:val="ListParagraph"/>
        <w:numPr>
          <w:ilvl w:val="0"/>
          <w:numId w:val="14"/>
        </w:numPr>
        <w:spacing w:line="276" w:lineRule="auto"/>
      </w:pPr>
      <w:r>
        <w:t>Data from January through March is due in April</w:t>
      </w:r>
    </w:p>
    <w:p w14:paraId="16C1BBBF" w14:textId="77777777" w:rsidR="0086316F" w:rsidRDefault="0086316F" w:rsidP="00E2049F">
      <w:pPr>
        <w:pStyle w:val="ListParagraph"/>
        <w:numPr>
          <w:ilvl w:val="0"/>
          <w:numId w:val="14"/>
        </w:numPr>
        <w:spacing w:line="276" w:lineRule="auto"/>
      </w:pPr>
      <w:r>
        <w:t>Data from April through June is due in July</w:t>
      </w:r>
    </w:p>
    <w:p w14:paraId="214C3BA5" w14:textId="77777777" w:rsidR="0086316F" w:rsidRDefault="0086316F" w:rsidP="00E2049F">
      <w:pPr>
        <w:pStyle w:val="ListParagraph"/>
        <w:numPr>
          <w:ilvl w:val="0"/>
          <w:numId w:val="14"/>
        </w:numPr>
        <w:spacing w:line="276" w:lineRule="auto"/>
      </w:pPr>
      <w:r>
        <w:t>Data from July through September is due in October</w:t>
      </w:r>
    </w:p>
    <w:p w14:paraId="13C1FE2F" w14:textId="77777777" w:rsidR="006C7897" w:rsidRDefault="006C7897" w:rsidP="006C7897">
      <w:pPr>
        <w:spacing w:line="276" w:lineRule="auto"/>
      </w:pPr>
    </w:p>
    <w:p w14:paraId="000EC385" w14:textId="3576BD3C" w:rsidR="006C7897" w:rsidRDefault="006C7897" w:rsidP="006C7897">
      <w:r w:rsidRPr="006C7897">
        <w:rPr>
          <w:b/>
          <w:bCs/>
        </w:rPr>
        <w:t>Note:</w:t>
      </w:r>
      <w:r>
        <w:t xml:space="preserve"> U</w:t>
      </w:r>
      <w:r w:rsidRPr="006C7897">
        <w:t>sers in W</w:t>
      </w:r>
      <w:r>
        <w:t>eb</w:t>
      </w:r>
      <w:r w:rsidRPr="006C7897">
        <w:t>G</w:t>
      </w:r>
      <w:r>
        <w:t>rants</w:t>
      </w:r>
      <w:r w:rsidRPr="006C7897">
        <w:t xml:space="preserve"> are deactivated automatically after 90 days of inactivity, thus DRPT recommends that users performing critical tasks (claim submission, contract approval, etc.) should login at least every 90 days</w:t>
      </w:r>
      <w:r>
        <w:t>.</w:t>
      </w:r>
      <w:r w:rsidRPr="006C7897">
        <w:t xml:space="preserve"> </w:t>
      </w:r>
      <w:r>
        <w:t>If an account has been deactivated, please contact your DRPT Program Manager to reactivate.</w:t>
      </w:r>
    </w:p>
    <w:p w14:paraId="49B3569E" w14:textId="77777777" w:rsidR="006C7897" w:rsidRDefault="006C7897" w:rsidP="006C7897">
      <w:pPr>
        <w:spacing w:line="276" w:lineRule="auto"/>
      </w:pPr>
    </w:p>
    <w:p w14:paraId="3D7AB8CF" w14:textId="77777777" w:rsidR="0086316F" w:rsidRDefault="0086316F" w:rsidP="00A54507">
      <w:pPr>
        <w:spacing w:line="276" w:lineRule="auto"/>
      </w:pPr>
    </w:p>
    <w:p w14:paraId="7DA7C9D6" w14:textId="77777777" w:rsidR="005C57DA" w:rsidRDefault="005C57DA" w:rsidP="00A54507">
      <w:pPr>
        <w:pStyle w:val="Heading2"/>
        <w:spacing w:line="276" w:lineRule="auto"/>
      </w:pPr>
      <w:bookmarkStart w:id="21" w:name="_Section_6.1_–"/>
      <w:bookmarkEnd w:id="21"/>
    </w:p>
    <w:p w14:paraId="5D3C4975" w14:textId="56F7DB60" w:rsidR="0086316F" w:rsidRDefault="0086316F" w:rsidP="00A54507">
      <w:pPr>
        <w:pStyle w:val="Heading2"/>
        <w:spacing w:line="276" w:lineRule="auto"/>
      </w:pPr>
      <w:bookmarkStart w:id="22" w:name="_Toc233729738"/>
      <w:r w:rsidRPr="0086316F">
        <w:t>Section 6.1 – Support Documents</w:t>
      </w:r>
      <w:bookmarkEnd w:id="22"/>
    </w:p>
    <w:p w14:paraId="20BDB2A9" w14:textId="67120651" w:rsidR="0086316F" w:rsidRDefault="0086316F" w:rsidP="00A54507">
      <w:pPr>
        <w:spacing w:line="276" w:lineRule="auto"/>
      </w:pPr>
      <w:r w:rsidRPr="00D62D60">
        <w:t xml:space="preserve">All </w:t>
      </w:r>
      <w:r w:rsidR="00267BFE">
        <w:t>claim</w:t>
      </w:r>
      <w:r w:rsidRPr="00D62D60">
        <w:t xml:space="preserve">s must include </w:t>
      </w:r>
      <w:r w:rsidRPr="00D62D60">
        <w:rPr>
          <w:b/>
        </w:rPr>
        <w:t>legible</w:t>
      </w:r>
      <w:r w:rsidRPr="00D62D60">
        <w:t xml:space="preserve"> supporting documentation that details the expenses charged to the project, </w:t>
      </w:r>
      <w:r w:rsidR="00E26D1C">
        <w:t>demonstrates</w:t>
      </w:r>
      <w:r w:rsidRPr="00D62D60">
        <w:t xml:space="preserve"> those expenses a</w:t>
      </w:r>
      <w:r w:rsidR="00E26D1C">
        <w:t>s</w:t>
      </w:r>
      <w:r w:rsidRPr="00D62D60">
        <w:t xml:space="preserve"> germane to the project, shows the items produced or purchased through the project, and </w:t>
      </w:r>
      <w:r w:rsidR="00EF45C6">
        <w:t xml:space="preserve">shows </w:t>
      </w:r>
      <w:r w:rsidRPr="00D62D60">
        <w:t xml:space="preserve">the work performed. Sufficient supporting documentation attached to </w:t>
      </w:r>
      <w:r w:rsidR="00267BFE">
        <w:t>claim</w:t>
      </w:r>
      <w:r w:rsidRPr="00D62D60">
        <w:t>s is required to provide evidence and justification for every expense. Support documents provide DRPT staff and external auditors with assurance that expenses paid are in accordance with the terms of the Master Agreement and the Project Agreement.</w:t>
      </w:r>
    </w:p>
    <w:p w14:paraId="162B660B" w14:textId="77777777" w:rsidR="0086316F" w:rsidRDefault="0086316F" w:rsidP="00A54507">
      <w:pPr>
        <w:spacing w:line="276" w:lineRule="auto"/>
      </w:pPr>
    </w:p>
    <w:tbl>
      <w:tblPr>
        <w:tblStyle w:val="TableGrid"/>
        <w:tblW w:w="0" w:type="auto"/>
        <w:tblLook w:val="04A0" w:firstRow="1" w:lastRow="0" w:firstColumn="1" w:lastColumn="0" w:noHBand="0" w:noVBand="1"/>
      </w:tblPr>
      <w:tblGrid>
        <w:gridCol w:w="9360"/>
      </w:tblGrid>
      <w:tr w:rsidR="0086316F" w14:paraId="4F5DB1A8" w14:textId="77777777" w:rsidTr="79098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47958D62" w14:textId="738D561B" w:rsidR="0086316F" w:rsidRPr="0086316F" w:rsidRDefault="0086316F" w:rsidP="00A54507">
            <w:pPr>
              <w:spacing w:line="276" w:lineRule="auto"/>
              <w:ind w:left="720"/>
              <w:jc w:val="left"/>
            </w:pPr>
            <w:r w:rsidRPr="0086316F">
              <w:t xml:space="preserve">List of documents that should be provided with a </w:t>
            </w:r>
            <w:r w:rsidR="00267BFE">
              <w:t>claim</w:t>
            </w:r>
            <w:r w:rsidRPr="0086316F">
              <w:t>:</w:t>
            </w:r>
          </w:p>
        </w:tc>
      </w:tr>
      <w:tr w:rsidR="0086316F" w14:paraId="28B1FD17" w14:textId="77777777" w:rsidTr="79098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91096ED" w14:textId="7EE698C0" w:rsidR="0086316F" w:rsidRPr="00312E1D" w:rsidRDefault="0086316F" w:rsidP="00E2049F">
            <w:pPr>
              <w:numPr>
                <w:ilvl w:val="0"/>
                <w:numId w:val="15"/>
              </w:numPr>
              <w:spacing w:line="276" w:lineRule="auto"/>
              <w:rPr>
                <w:b w:val="0"/>
                <w:bCs w:val="0"/>
              </w:rPr>
            </w:pPr>
            <w:r>
              <w:rPr>
                <w:b w:val="0"/>
                <w:bCs w:val="0"/>
              </w:rPr>
              <w:t>Printout of payroll system (or other financial system generated documentation</w:t>
            </w:r>
            <w:r w:rsidR="00BB5061">
              <w:rPr>
                <w:b w:val="0"/>
                <w:bCs w:val="0"/>
              </w:rPr>
              <w:t>)</w:t>
            </w:r>
            <w:r>
              <w:rPr>
                <w:b w:val="0"/>
                <w:bCs w:val="0"/>
              </w:rPr>
              <w:t xml:space="preserve"> showing staff time and benefit/fringe cha</w:t>
            </w:r>
            <w:r w:rsidR="00DF4D2C">
              <w:rPr>
                <w:b w:val="0"/>
                <w:bCs w:val="0"/>
              </w:rPr>
              <w:t>r</w:t>
            </w:r>
            <w:r>
              <w:rPr>
                <w:b w:val="0"/>
                <w:bCs w:val="0"/>
              </w:rPr>
              <w:t>ges</w:t>
            </w:r>
          </w:p>
          <w:p w14:paraId="516FB2F4" w14:textId="35508527" w:rsidR="00FA6A0F" w:rsidRPr="00AA03AB" w:rsidRDefault="0086316F" w:rsidP="00E2049F">
            <w:pPr>
              <w:numPr>
                <w:ilvl w:val="0"/>
                <w:numId w:val="15"/>
              </w:numPr>
              <w:spacing w:line="276" w:lineRule="auto"/>
              <w:rPr>
                <w:b w:val="0"/>
                <w:bCs w:val="0"/>
              </w:rPr>
            </w:pPr>
            <w:r>
              <w:rPr>
                <w:b w:val="0"/>
                <w:bCs w:val="0"/>
              </w:rPr>
              <w:t xml:space="preserve">Detailed report of work performed </w:t>
            </w:r>
            <w:r w:rsidR="00925E8F">
              <w:rPr>
                <w:b w:val="0"/>
                <w:bCs w:val="0"/>
              </w:rPr>
              <w:t>for</w:t>
            </w:r>
            <w:r>
              <w:rPr>
                <w:b w:val="0"/>
                <w:bCs w:val="0"/>
              </w:rPr>
              <w:t xml:space="preserve"> each agency staff person charging on the </w:t>
            </w:r>
            <w:r w:rsidR="00B31AEA">
              <w:rPr>
                <w:b w:val="0"/>
                <w:bCs w:val="0"/>
              </w:rPr>
              <w:t>claim/</w:t>
            </w:r>
            <w:r>
              <w:rPr>
                <w:b w:val="0"/>
                <w:bCs w:val="0"/>
              </w:rPr>
              <w:t>reimbursement</w:t>
            </w:r>
            <w:r w:rsidR="00B31AEA">
              <w:rPr>
                <w:b w:val="0"/>
                <w:bCs w:val="0"/>
              </w:rPr>
              <w:t xml:space="preserve"> request</w:t>
            </w:r>
            <w:r w:rsidR="00871E9A">
              <w:rPr>
                <w:b w:val="0"/>
                <w:bCs w:val="0"/>
              </w:rPr>
              <w:t>.</w:t>
            </w:r>
            <w:r w:rsidR="007833A9">
              <w:rPr>
                <w:b w:val="0"/>
                <w:bCs w:val="0"/>
              </w:rPr>
              <w:t xml:space="preserve"> The report must </w:t>
            </w:r>
            <w:r w:rsidR="00CC62BB">
              <w:rPr>
                <w:b w:val="0"/>
                <w:bCs w:val="0"/>
              </w:rPr>
              <w:t>detail the actual work performed</w:t>
            </w:r>
            <w:r w:rsidR="006B2079">
              <w:rPr>
                <w:b w:val="0"/>
                <w:bCs w:val="0"/>
              </w:rPr>
              <w:t xml:space="preserve"> and i</w:t>
            </w:r>
            <w:r w:rsidR="007833A9">
              <w:rPr>
                <w:b w:val="0"/>
                <w:bCs w:val="0"/>
              </w:rPr>
              <w:t>nclude the dates of events</w:t>
            </w:r>
            <w:r w:rsidR="00B369BD">
              <w:rPr>
                <w:b w:val="0"/>
                <w:bCs w:val="0"/>
              </w:rPr>
              <w:t xml:space="preserve">, </w:t>
            </w:r>
            <w:r w:rsidR="007833A9">
              <w:rPr>
                <w:b w:val="0"/>
                <w:bCs w:val="0"/>
              </w:rPr>
              <w:t>meetings</w:t>
            </w:r>
            <w:r w:rsidR="003D28F4">
              <w:rPr>
                <w:b w:val="0"/>
                <w:bCs w:val="0"/>
              </w:rPr>
              <w:t xml:space="preserve">, </w:t>
            </w:r>
            <w:r w:rsidR="00B369BD">
              <w:rPr>
                <w:b w:val="0"/>
                <w:bCs w:val="0"/>
              </w:rPr>
              <w:t xml:space="preserve">training, workshops, </w:t>
            </w:r>
            <w:r w:rsidR="008B6410">
              <w:rPr>
                <w:b w:val="0"/>
                <w:bCs w:val="0"/>
              </w:rPr>
              <w:t>conferences</w:t>
            </w:r>
            <w:r w:rsidR="00B369BD">
              <w:rPr>
                <w:b w:val="0"/>
                <w:bCs w:val="0"/>
              </w:rPr>
              <w:t xml:space="preserve">, etc., </w:t>
            </w:r>
            <w:r w:rsidR="00C879AE">
              <w:rPr>
                <w:b w:val="0"/>
                <w:bCs w:val="0"/>
              </w:rPr>
              <w:t xml:space="preserve">the </w:t>
            </w:r>
            <w:r w:rsidR="003D28F4">
              <w:rPr>
                <w:b w:val="0"/>
                <w:bCs w:val="0"/>
              </w:rPr>
              <w:t>purpose of the event</w:t>
            </w:r>
            <w:r w:rsidR="00E53BB9">
              <w:rPr>
                <w:b w:val="0"/>
                <w:bCs w:val="0"/>
              </w:rPr>
              <w:t xml:space="preserve">, </w:t>
            </w:r>
            <w:r w:rsidR="00307239">
              <w:rPr>
                <w:b w:val="0"/>
                <w:bCs w:val="0"/>
              </w:rPr>
              <w:t>meeting</w:t>
            </w:r>
            <w:r w:rsidR="00D53830">
              <w:rPr>
                <w:b w:val="0"/>
                <w:bCs w:val="0"/>
              </w:rPr>
              <w:t>, etc.</w:t>
            </w:r>
            <w:r w:rsidR="00307239">
              <w:rPr>
                <w:b w:val="0"/>
                <w:bCs w:val="0"/>
              </w:rPr>
              <w:t xml:space="preserve">, associated agenda and summary of the </w:t>
            </w:r>
            <w:r w:rsidR="00E06D17">
              <w:rPr>
                <w:b w:val="0"/>
                <w:bCs w:val="0"/>
              </w:rPr>
              <w:t xml:space="preserve">meeting discussion and outcome, and </w:t>
            </w:r>
            <w:r w:rsidR="00FF148C">
              <w:rPr>
                <w:b w:val="0"/>
                <w:bCs w:val="0"/>
              </w:rPr>
              <w:t xml:space="preserve">justification of </w:t>
            </w:r>
            <w:r w:rsidR="00E06D17">
              <w:rPr>
                <w:b w:val="0"/>
                <w:bCs w:val="0"/>
              </w:rPr>
              <w:t>how the meeting was necessary and beneficial to the project</w:t>
            </w:r>
          </w:p>
          <w:p w14:paraId="7C7AD317" w14:textId="454E002B" w:rsidR="0086316F" w:rsidRPr="0086316F" w:rsidRDefault="00FA6A0F" w:rsidP="00E2049F">
            <w:pPr>
              <w:numPr>
                <w:ilvl w:val="0"/>
                <w:numId w:val="15"/>
              </w:numPr>
              <w:spacing w:line="276" w:lineRule="auto"/>
              <w:rPr>
                <w:b w:val="0"/>
                <w:bCs w:val="0"/>
              </w:rPr>
            </w:pPr>
            <w:r>
              <w:rPr>
                <w:b w:val="0"/>
                <w:bCs w:val="0"/>
              </w:rPr>
              <w:t xml:space="preserve">Indirect cost charges must </w:t>
            </w:r>
            <w:r w:rsidR="2C0D2E3E">
              <w:rPr>
                <w:b w:val="0"/>
                <w:bCs w:val="0"/>
              </w:rPr>
              <w:t xml:space="preserve">not exceed the de minimis rate </w:t>
            </w:r>
            <w:r w:rsidR="00066480">
              <w:rPr>
                <w:b w:val="0"/>
                <w:bCs w:val="0"/>
              </w:rPr>
              <w:t xml:space="preserve">(15%) </w:t>
            </w:r>
            <w:r w:rsidR="2C0D2E3E">
              <w:rPr>
                <w:b w:val="0"/>
                <w:bCs w:val="0"/>
              </w:rPr>
              <w:t>or the agreed indirect cost rate as outlined in an approved NICRA</w:t>
            </w:r>
            <w:r w:rsidR="0B48C73B">
              <w:rPr>
                <w:b w:val="0"/>
                <w:bCs w:val="0"/>
              </w:rPr>
              <w:t>.</w:t>
            </w:r>
            <w:r w:rsidR="68C92DE2">
              <w:rPr>
                <w:b w:val="0"/>
                <w:bCs w:val="0"/>
              </w:rPr>
              <w:t xml:space="preserve"> </w:t>
            </w:r>
            <w:r w:rsidR="0B48C73B">
              <w:rPr>
                <w:b w:val="0"/>
                <w:bCs w:val="0"/>
              </w:rPr>
              <w:t>Indirect costs should not overlap with any direct costs in order to avoid double-reimbursement for a given expense. Where applicable, grantees should</w:t>
            </w:r>
            <w:r w:rsidR="68C92DE2">
              <w:rPr>
                <w:b w:val="0"/>
                <w:bCs w:val="0"/>
              </w:rPr>
              <w:t xml:space="preserve"> </w:t>
            </w:r>
            <w:r>
              <w:rPr>
                <w:b w:val="0"/>
                <w:bCs w:val="0"/>
              </w:rPr>
              <w:t xml:space="preserve">include </w:t>
            </w:r>
            <w:r w:rsidR="00347920">
              <w:rPr>
                <w:b w:val="0"/>
                <w:bCs w:val="0"/>
              </w:rPr>
              <w:t xml:space="preserve">a printout from </w:t>
            </w:r>
            <w:r w:rsidR="00655C21">
              <w:rPr>
                <w:b w:val="0"/>
                <w:bCs w:val="0"/>
              </w:rPr>
              <w:t xml:space="preserve">a financial system and </w:t>
            </w:r>
            <w:r w:rsidR="00347920">
              <w:rPr>
                <w:b w:val="0"/>
                <w:bCs w:val="0"/>
              </w:rPr>
              <w:t>detail of how the indirect cost amount was calculated</w:t>
            </w:r>
            <w:r w:rsidR="741E765B">
              <w:rPr>
                <w:b w:val="0"/>
                <w:bCs w:val="0"/>
              </w:rPr>
              <w:t>,</w:t>
            </w:r>
            <w:r w:rsidR="00655C21">
              <w:rPr>
                <w:b w:val="0"/>
                <w:bCs w:val="0"/>
              </w:rPr>
              <w:t xml:space="preserve"> showing what expenses </w:t>
            </w:r>
            <w:r w:rsidR="00AA03AB">
              <w:rPr>
                <w:b w:val="0"/>
                <w:bCs w:val="0"/>
              </w:rPr>
              <w:t>and indirect cost rate were used to calculate the amount charged</w:t>
            </w:r>
            <w:r w:rsidR="000426D0">
              <w:rPr>
                <w:b w:val="0"/>
                <w:bCs w:val="0"/>
              </w:rPr>
              <w:t xml:space="preserve"> </w:t>
            </w:r>
          </w:p>
          <w:p w14:paraId="0F012720" w14:textId="733AE9E8" w:rsidR="0086316F" w:rsidRPr="0086316F" w:rsidRDefault="0086316F" w:rsidP="00E2049F">
            <w:pPr>
              <w:numPr>
                <w:ilvl w:val="0"/>
                <w:numId w:val="15"/>
              </w:numPr>
              <w:spacing w:line="276" w:lineRule="auto"/>
              <w:rPr>
                <w:b w:val="0"/>
                <w:bCs w:val="0"/>
              </w:rPr>
            </w:pPr>
            <w:r w:rsidRPr="0086316F">
              <w:rPr>
                <w:b w:val="0"/>
                <w:bCs w:val="0"/>
              </w:rPr>
              <w:t>Contractor staff charges and details on work performed</w:t>
            </w:r>
          </w:p>
          <w:p w14:paraId="3A469D37" w14:textId="362C5734" w:rsidR="0086316F" w:rsidRPr="0086316F" w:rsidRDefault="0086316F" w:rsidP="00E2049F">
            <w:pPr>
              <w:numPr>
                <w:ilvl w:val="0"/>
                <w:numId w:val="15"/>
              </w:numPr>
              <w:spacing w:line="276" w:lineRule="auto"/>
              <w:rPr>
                <w:b w:val="0"/>
                <w:bCs w:val="0"/>
              </w:rPr>
            </w:pPr>
            <w:r w:rsidRPr="0086316F">
              <w:rPr>
                <w:b w:val="0"/>
                <w:bCs w:val="0"/>
              </w:rPr>
              <w:t>Contractor invoices with a detailed description of work performed, documents, and items produced</w:t>
            </w:r>
            <w:r w:rsidR="009B6376">
              <w:rPr>
                <w:b w:val="0"/>
                <w:bCs w:val="0"/>
              </w:rPr>
              <w:t xml:space="preserve">, </w:t>
            </w:r>
            <w:r w:rsidR="003017AD">
              <w:rPr>
                <w:b w:val="0"/>
                <w:bCs w:val="0"/>
              </w:rPr>
              <w:t>invoices</w:t>
            </w:r>
            <w:r w:rsidR="00F928CB">
              <w:rPr>
                <w:b w:val="0"/>
                <w:bCs w:val="0"/>
              </w:rPr>
              <w:t xml:space="preserve"> from subcontractors</w:t>
            </w:r>
            <w:r w:rsidR="003F5054">
              <w:rPr>
                <w:b w:val="0"/>
                <w:bCs w:val="0"/>
              </w:rPr>
              <w:t xml:space="preserve">, </w:t>
            </w:r>
            <w:r w:rsidR="001E561C">
              <w:rPr>
                <w:b w:val="0"/>
                <w:bCs w:val="0"/>
              </w:rPr>
              <w:t xml:space="preserve">invoices for </w:t>
            </w:r>
            <w:r w:rsidR="00522688">
              <w:rPr>
                <w:b w:val="0"/>
                <w:bCs w:val="0"/>
              </w:rPr>
              <w:t xml:space="preserve">expenses, and a detailed breakdown of travel </w:t>
            </w:r>
            <w:r w:rsidR="00993676">
              <w:rPr>
                <w:b w:val="0"/>
                <w:bCs w:val="0"/>
              </w:rPr>
              <w:t>expenses</w:t>
            </w:r>
          </w:p>
          <w:p w14:paraId="629AFB3B" w14:textId="6E0ECB37" w:rsidR="0086316F" w:rsidRPr="0086316F" w:rsidRDefault="0086316F" w:rsidP="0094163F">
            <w:pPr>
              <w:numPr>
                <w:ilvl w:val="0"/>
                <w:numId w:val="15"/>
              </w:numPr>
              <w:spacing w:line="276" w:lineRule="auto"/>
              <w:rPr>
                <w:b w:val="0"/>
                <w:bCs w:val="0"/>
              </w:rPr>
            </w:pPr>
            <w:r>
              <w:rPr>
                <w:b w:val="0"/>
                <w:bCs w:val="0"/>
              </w:rPr>
              <w:t>Copies of advertisements</w:t>
            </w:r>
            <w:r w:rsidR="53BE174E">
              <w:rPr>
                <w:b w:val="0"/>
                <w:bCs w:val="0"/>
              </w:rPr>
              <w:t>,</w:t>
            </w:r>
            <w:r w:rsidR="79506C00">
              <w:rPr>
                <w:b w:val="0"/>
                <w:bCs w:val="0"/>
              </w:rPr>
              <w:t xml:space="preserve"> </w:t>
            </w:r>
            <w:r>
              <w:rPr>
                <w:b w:val="0"/>
                <w:bCs w:val="0"/>
              </w:rPr>
              <w:t>marketing materials</w:t>
            </w:r>
            <w:r w:rsidR="5159042E">
              <w:rPr>
                <w:b w:val="0"/>
                <w:bCs w:val="0"/>
              </w:rPr>
              <w:t>, reports, plans, surveys, research, meeting documents, and presentations</w:t>
            </w:r>
          </w:p>
          <w:p w14:paraId="6EA4F074" w14:textId="78865B19" w:rsidR="0086316F" w:rsidRPr="0086316F" w:rsidRDefault="0086316F" w:rsidP="00E2049F">
            <w:pPr>
              <w:numPr>
                <w:ilvl w:val="0"/>
                <w:numId w:val="15"/>
              </w:numPr>
              <w:spacing w:line="276" w:lineRule="auto"/>
              <w:rPr>
                <w:b w:val="0"/>
                <w:bCs w:val="0"/>
              </w:rPr>
            </w:pPr>
            <w:r>
              <w:rPr>
                <w:b w:val="0"/>
                <w:bCs w:val="0"/>
              </w:rPr>
              <w:t>Images of promotional items</w:t>
            </w:r>
          </w:p>
          <w:p w14:paraId="587557B1" w14:textId="6D11058D" w:rsidR="0086316F" w:rsidRPr="0086316F" w:rsidRDefault="0086316F" w:rsidP="00E2049F">
            <w:pPr>
              <w:numPr>
                <w:ilvl w:val="0"/>
                <w:numId w:val="15"/>
              </w:numPr>
              <w:spacing w:line="276" w:lineRule="auto"/>
              <w:rPr>
                <w:b w:val="0"/>
                <w:bCs w:val="0"/>
              </w:rPr>
            </w:pPr>
            <w:r w:rsidRPr="0086316F">
              <w:rPr>
                <w:b w:val="0"/>
                <w:bCs w:val="0"/>
              </w:rPr>
              <w:t xml:space="preserve">Legible copies of paid invoices that have complete descriptions of the items or work performed, not </w:t>
            </w:r>
            <w:r w:rsidRPr="00312E1D">
              <w:t>just</w:t>
            </w:r>
            <w:r w:rsidRPr="0086316F">
              <w:rPr>
                <w:b w:val="0"/>
                <w:bCs w:val="0"/>
              </w:rPr>
              <w:t xml:space="preserve"> general description or item number</w:t>
            </w:r>
            <w:r w:rsidR="000D7ABA">
              <w:rPr>
                <w:b w:val="0"/>
                <w:bCs w:val="0"/>
              </w:rPr>
              <w:t xml:space="preserve"> </w:t>
            </w:r>
            <w:r w:rsidRPr="0086316F">
              <w:rPr>
                <w:b w:val="0"/>
                <w:bCs w:val="0"/>
              </w:rPr>
              <w:t>(</w:t>
            </w:r>
            <w:r w:rsidR="00293553">
              <w:rPr>
                <w:b w:val="0"/>
                <w:bCs w:val="0"/>
              </w:rPr>
              <w:t>T</w:t>
            </w:r>
            <w:r w:rsidRPr="0086316F">
              <w:rPr>
                <w:b w:val="0"/>
                <w:bCs w:val="0"/>
              </w:rPr>
              <w:t>his may require grant recipient to write a more detailed description on the invoice)</w:t>
            </w:r>
          </w:p>
        </w:tc>
      </w:tr>
    </w:tbl>
    <w:p w14:paraId="29437FAF" w14:textId="77777777" w:rsidR="0086316F" w:rsidRDefault="0086316F" w:rsidP="00A54507">
      <w:pPr>
        <w:spacing w:line="276" w:lineRule="auto"/>
      </w:pPr>
    </w:p>
    <w:p w14:paraId="3C66C97B" w14:textId="317DC05F" w:rsidR="0086316F" w:rsidRDefault="0086316F" w:rsidP="00A54507">
      <w:pPr>
        <w:spacing w:line="276" w:lineRule="auto"/>
      </w:pPr>
      <w:r w:rsidRPr="00B52D24">
        <w:rPr>
          <w:b/>
        </w:rPr>
        <w:t>Note:</w:t>
      </w:r>
      <w:r>
        <w:t xml:space="preserve"> The summary list above does not include every document that must be provided with a </w:t>
      </w:r>
      <w:r w:rsidR="00267BFE">
        <w:t>claim</w:t>
      </w:r>
      <w:r>
        <w:t xml:space="preserve">, as some support documentation is specific to the program or project. A detailed list of documents needed for reimbursement of travel expenses is provided in </w:t>
      </w:r>
      <w:hyperlink w:anchor="_Section_6.3_–" w:history="1">
        <w:r w:rsidRPr="00DC06FF">
          <w:rPr>
            <w:rStyle w:val="Hyperlink"/>
          </w:rPr>
          <w:t>section 6.3</w:t>
        </w:r>
      </w:hyperlink>
      <w:r>
        <w:t>.</w:t>
      </w:r>
    </w:p>
    <w:p w14:paraId="4E4C5AC9" w14:textId="77777777" w:rsidR="0086316F" w:rsidRDefault="0086316F" w:rsidP="00A54507">
      <w:pPr>
        <w:spacing w:line="276" w:lineRule="auto"/>
      </w:pPr>
    </w:p>
    <w:p w14:paraId="6243A876" w14:textId="697AC5D8" w:rsidR="0086316F" w:rsidRDefault="0086316F" w:rsidP="00A54507">
      <w:pPr>
        <w:spacing w:line="276" w:lineRule="auto"/>
      </w:pPr>
      <w:r>
        <w:lastRenderedPageBreak/>
        <w:t xml:space="preserve">Receipts and invoices must clearly state what was purchased, what the items are, or work performed. Grant recipients may need to write a short description on the receipt or invoice to indicate what the item is, the purpose of the item, and how it was used. Vendors and contractors should be instructed to include detailed descriptions of items and work performed on their invoices. These notations are helpful when a DRPT Program Manager reviews the reimbursement and for auditors to understand why those expenses were incurred and charged to the project. Supporting documentation must be from an official source such as a receipt, a third-party invoice, or from the recipient’s general ledger or other financial system report. Questions about supporting documentation should be forwarded to the recipient’s DRPT Program Manager prior to submission of a </w:t>
      </w:r>
      <w:r w:rsidR="00267BFE">
        <w:t>claim</w:t>
      </w:r>
      <w:r>
        <w:t>.</w:t>
      </w:r>
    </w:p>
    <w:p w14:paraId="5E7220AF" w14:textId="77777777" w:rsidR="0086316F" w:rsidRDefault="0086316F" w:rsidP="00A54507">
      <w:pPr>
        <w:spacing w:line="276" w:lineRule="auto"/>
      </w:pPr>
    </w:p>
    <w:p w14:paraId="267E2A18" w14:textId="6D2D2FF7" w:rsidR="0086316F" w:rsidRDefault="0086316F" w:rsidP="00A54507">
      <w:pPr>
        <w:pStyle w:val="Heading2"/>
        <w:spacing w:line="276" w:lineRule="auto"/>
      </w:pPr>
      <w:bookmarkStart w:id="23" w:name="_Toc233729739"/>
      <w:r w:rsidRPr="0086316F">
        <w:t>Section 6.2 – Indirect Costs</w:t>
      </w:r>
      <w:bookmarkEnd w:id="23"/>
    </w:p>
    <w:p w14:paraId="5F4D1918" w14:textId="18840861" w:rsidR="0086316F" w:rsidRDefault="0086316F" w:rsidP="00A54507">
      <w:pPr>
        <w:spacing w:line="276" w:lineRule="auto"/>
      </w:pPr>
      <w:r>
        <w:t xml:space="preserve">Some, but not all, grant programs allow indirect costs as a reimbursable expense. </w:t>
      </w:r>
      <w:r w:rsidR="26E6704F">
        <w:t>As of January 2025, 2 CFR 200.414 allows for a de minimis rate of up to 15% of modified total direct costs.</w:t>
      </w:r>
      <w:r>
        <w:t xml:space="preserve"> Grant recipients that want to charge indirect costs</w:t>
      </w:r>
      <w:r w:rsidR="25112C95">
        <w:t xml:space="preserve"> exceeding the de minimis rate</w:t>
      </w:r>
      <w:r>
        <w:t xml:space="preserve"> must first have an approved Cost Allocation Plan that includes the calculation of the indirect cost rate. The indirect cost rate calculation must be approved by either a state agency, most commonly VDOT, or federal cognizant agency. The grant recipient must provide </w:t>
      </w:r>
      <w:r w:rsidR="20131F34">
        <w:t>the Cost Allocat</w:t>
      </w:r>
      <w:r w:rsidR="00F41AA3">
        <w:t>io</w:t>
      </w:r>
      <w:r w:rsidR="20131F34">
        <w:t xml:space="preserve">n Plan and </w:t>
      </w:r>
      <w:r>
        <w:t xml:space="preserve">an approval letter from one of these agencies to DRPT prior to charging indirect costs </w:t>
      </w:r>
      <w:r w:rsidR="53C52D38">
        <w:t xml:space="preserve">exceeding the de minimis rate </w:t>
      </w:r>
      <w:r>
        <w:t xml:space="preserve">to a project. </w:t>
      </w:r>
      <w:r w:rsidR="00D97335">
        <w:t xml:space="preserve"> </w:t>
      </w:r>
      <w:r w:rsidR="34B64F62">
        <w:t>The preferred method of providing th</w:t>
      </w:r>
      <w:r w:rsidR="04C1E348">
        <w:t xml:space="preserve">ese two documents is for the recipient to upload the documents to their </w:t>
      </w:r>
      <w:r w:rsidR="00813C7F">
        <w:t>Organization</w:t>
      </w:r>
      <w:r w:rsidR="04C1E348">
        <w:t xml:space="preserve"> profile in WebGrants. </w:t>
      </w:r>
      <w:r w:rsidR="00D97335">
        <w:t xml:space="preserve">If a grant recipient </w:t>
      </w:r>
      <w:r w:rsidR="0025535D">
        <w:t xml:space="preserve">is charging indirect costs to a DRPT project and has received </w:t>
      </w:r>
      <w:r w:rsidR="00D97335">
        <w:t>an approved indirect cost rate, the approved rate must be used when submitting reimbursements to DRPT.</w:t>
      </w:r>
      <w:r w:rsidR="04FD7AE2">
        <w:t xml:space="preserve"> Indirect cost charges must not exceed the approved indirect cost rate. </w:t>
      </w:r>
    </w:p>
    <w:p w14:paraId="45873F8A" w14:textId="0CC4A2D6" w:rsidR="0086316F" w:rsidRDefault="0086316F" w:rsidP="00A54507">
      <w:pPr>
        <w:spacing w:line="276" w:lineRule="auto"/>
      </w:pPr>
    </w:p>
    <w:p w14:paraId="39234BF2" w14:textId="56912AE7" w:rsidR="0086316F" w:rsidRPr="000956DD" w:rsidRDefault="04FD7AE2" w:rsidP="71D46A45">
      <w:pPr>
        <w:spacing w:line="276" w:lineRule="auto"/>
        <w:rPr>
          <w:b/>
          <w:bCs/>
        </w:rPr>
      </w:pPr>
      <w:r w:rsidRPr="000956DD">
        <w:rPr>
          <w:b/>
          <w:bCs/>
        </w:rPr>
        <w:t>For CAP projects, the recipient must show how indirect costs were calculated with each claim. See your DRPT Program Manager to obtain the indirect cost calculation sheet.</w:t>
      </w:r>
    </w:p>
    <w:p w14:paraId="1A254E85" w14:textId="77777777" w:rsidR="0086316F" w:rsidRDefault="0086316F" w:rsidP="00A54507">
      <w:pPr>
        <w:spacing w:line="276" w:lineRule="auto"/>
      </w:pPr>
    </w:p>
    <w:p w14:paraId="2442025C" w14:textId="7ED6E9A9" w:rsidR="0086316F" w:rsidRDefault="0086316F" w:rsidP="00A54507">
      <w:pPr>
        <w:spacing w:line="276" w:lineRule="auto"/>
      </w:pPr>
      <w:r>
        <w:t xml:space="preserve">Check with a DRPT Program Manager if there are any questions regarding eligibility of indirect costs. </w:t>
      </w:r>
    </w:p>
    <w:p w14:paraId="13614630" w14:textId="77777777" w:rsidR="0086316F" w:rsidRDefault="0086316F" w:rsidP="00A54507">
      <w:pPr>
        <w:spacing w:line="276" w:lineRule="auto"/>
      </w:pPr>
    </w:p>
    <w:p w14:paraId="15CE4CD9" w14:textId="01AF3130" w:rsidR="0086316F" w:rsidRDefault="0086316F" w:rsidP="00A54507">
      <w:pPr>
        <w:spacing w:line="276" w:lineRule="auto"/>
      </w:pPr>
      <w:r>
        <w:t xml:space="preserve">Recipients that intend to seek FTA reimbursement for indirect costs must prepare an Indirect Cost Rate Proposal (ICRP) unless a recipient chooses to use </w:t>
      </w:r>
      <w:r w:rsidR="00361971">
        <w:t xml:space="preserve">the de minimis </w:t>
      </w:r>
      <w:r>
        <w:t>rate of 1</w:t>
      </w:r>
      <w:r w:rsidR="12E93CC1">
        <w:t>5</w:t>
      </w:r>
      <w:r>
        <w:t>% of the modified total cost. Below you will find more information on ICRP requests.</w:t>
      </w:r>
    </w:p>
    <w:p w14:paraId="6C64C47D" w14:textId="77777777" w:rsidR="0086316F" w:rsidRPr="00330488" w:rsidRDefault="0086316F" w:rsidP="00A54507">
      <w:pPr>
        <w:spacing w:line="276" w:lineRule="auto"/>
      </w:pPr>
    </w:p>
    <w:p w14:paraId="5258E775" w14:textId="77777777" w:rsidR="0086316F" w:rsidRPr="0078161D" w:rsidRDefault="0086316F" w:rsidP="00A54507">
      <w:pPr>
        <w:spacing w:line="276" w:lineRule="auto"/>
        <w:rPr>
          <w:u w:val="single"/>
        </w:rPr>
      </w:pPr>
      <w:r w:rsidRPr="009E4CD9">
        <w:rPr>
          <w:u w:val="single"/>
        </w:rPr>
        <w:t xml:space="preserve">Basic Requirements of ICRPS: </w:t>
      </w:r>
    </w:p>
    <w:p w14:paraId="1F531B8C" w14:textId="77777777" w:rsidR="00084AC1" w:rsidRDefault="0086316F" w:rsidP="00E2049F">
      <w:pPr>
        <w:pStyle w:val="ListParagraph"/>
        <w:numPr>
          <w:ilvl w:val="0"/>
          <w:numId w:val="16"/>
        </w:numPr>
        <w:spacing w:line="276" w:lineRule="auto"/>
      </w:pPr>
      <w:r>
        <w:lastRenderedPageBreak/>
        <w:t>ICRPs must be approved by FTA or another cognizant federal agency</w:t>
      </w:r>
    </w:p>
    <w:p w14:paraId="37B449BF" w14:textId="4AF7CBD2" w:rsidR="0086316F" w:rsidRDefault="0086316F" w:rsidP="00E2049F">
      <w:pPr>
        <w:pStyle w:val="ListParagraph"/>
        <w:numPr>
          <w:ilvl w:val="0"/>
          <w:numId w:val="16"/>
        </w:numPr>
        <w:spacing w:line="276" w:lineRule="auto"/>
      </w:pPr>
      <w:r>
        <w:t>Cognizance is generally assigned to the federal agency that provides the predominant amount of federal funding with a recipient</w:t>
      </w:r>
    </w:p>
    <w:p w14:paraId="1A7E00DA" w14:textId="0415A18A" w:rsidR="0086316F" w:rsidRDefault="0086316F" w:rsidP="00E2049F">
      <w:pPr>
        <w:pStyle w:val="ListParagraph"/>
        <w:numPr>
          <w:ilvl w:val="0"/>
          <w:numId w:val="16"/>
        </w:numPr>
        <w:spacing w:line="276" w:lineRule="auto"/>
      </w:pPr>
      <w:r>
        <w:t>ICRPs must be updated annually</w:t>
      </w:r>
    </w:p>
    <w:p w14:paraId="6EF36437" w14:textId="40E3F408" w:rsidR="0086316F" w:rsidRDefault="0086316F" w:rsidP="00E2049F">
      <w:pPr>
        <w:pStyle w:val="ListParagraph"/>
        <w:numPr>
          <w:ilvl w:val="0"/>
          <w:numId w:val="16"/>
        </w:numPr>
        <w:spacing w:line="276" w:lineRule="auto"/>
      </w:pPr>
      <w:r>
        <w:rPr>
          <w:noProof/>
          <w:color w:val="2B579A"/>
          <w:shd w:val="clear" w:color="auto" w:fill="E6E6E6"/>
        </w:rPr>
        <mc:AlternateContent>
          <mc:Choice Requires="wpg">
            <w:drawing>
              <wp:anchor distT="0" distB="0" distL="114300" distR="114300" simplePos="0" relativeHeight="251658250" behindDoc="0" locked="0" layoutInCell="1" allowOverlap="1" wp14:anchorId="44D1EB34" wp14:editId="3C1A0CB1">
                <wp:simplePos x="0" y="0"/>
                <wp:positionH relativeFrom="column">
                  <wp:posOffset>66675</wp:posOffset>
                </wp:positionH>
                <wp:positionV relativeFrom="paragraph">
                  <wp:posOffset>542290</wp:posOffset>
                </wp:positionV>
                <wp:extent cx="6118224" cy="550545"/>
                <wp:effectExtent l="0" t="0" r="16510" b="20955"/>
                <wp:wrapTopAndBottom/>
                <wp:docPr id="48" name="Group 48"/>
                <wp:cNvGraphicFramePr/>
                <a:graphic xmlns:a="http://schemas.openxmlformats.org/drawingml/2006/main">
                  <a:graphicData uri="http://schemas.microsoft.com/office/word/2010/wordprocessingGroup">
                    <wpg:wgp>
                      <wpg:cNvGrpSpPr/>
                      <wpg:grpSpPr>
                        <a:xfrm>
                          <a:off x="0" y="0"/>
                          <a:ext cx="6118224" cy="550545"/>
                          <a:chOff x="0" y="0"/>
                          <a:chExt cx="6118224" cy="550545"/>
                        </a:xfrm>
                      </wpg:grpSpPr>
                      <wps:wsp>
                        <wps:cNvPr id="55" name="Text Box 2"/>
                        <wps:cNvSpPr txBox="1">
                          <a:spLocks noChangeArrowheads="1"/>
                        </wps:cNvSpPr>
                        <wps:spPr bwMode="auto">
                          <a:xfrm>
                            <a:off x="190500" y="57150"/>
                            <a:ext cx="5927724" cy="441324"/>
                          </a:xfrm>
                          <a:prstGeom prst="rect">
                            <a:avLst/>
                          </a:prstGeom>
                          <a:solidFill>
                            <a:srgbClr val="FFFFFF"/>
                          </a:solidFill>
                          <a:ln w="9525">
                            <a:solidFill>
                              <a:srgbClr val="000000"/>
                            </a:solidFill>
                            <a:miter lim="800000"/>
                            <a:headEnd/>
                            <a:tailEnd/>
                          </a:ln>
                        </wps:spPr>
                        <wps:txbx>
                          <w:txbxContent>
                            <w:p w14:paraId="120E9F17" w14:textId="043E9FAC" w:rsidR="0086316F" w:rsidRDefault="0086316F" w:rsidP="0086316F">
                              <w:pPr>
                                <w:ind w:left="720"/>
                              </w:pPr>
                              <w:r w:rsidRPr="001C2E4F">
                                <w:rPr>
                                  <w:b/>
                                </w:rPr>
                                <w:t>Note:</w:t>
                              </w:r>
                              <w:r w:rsidRPr="001C2E4F">
                                <w:t xml:space="preserve"> For more guidance regarding indirect cost, refer to FTA circular: </w:t>
                              </w:r>
                              <w:hyperlink r:id="rId33" w:history="1">
                                <w:r w:rsidRPr="001C2E4F">
                                  <w:rPr>
                                    <w:rStyle w:val="Hyperlink"/>
                                  </w:rPr>
                                  <w:t>FTA C 5010.I</w:t>
                                </w:r>
                                <w:r w:rsidR="006D62CF">
                                  <w:rPr>
                                    <w:rStyle w:val="Hyperlink"/>
                                  </w:rPr>
                                  <w:t>F</w:t>
                                </w:r>
                                <w:r w:rsidRPr="001C2E4F">
                                  <w:rPr>
                                    <w:rStyle w:val="Hyperlink"/>
                                  </w:rPr>
                                  <w:t>: Award Management Requirements</w:t>
                                </w:r>
                              </w:hyperlink>
                              <w:r w:rsidR="005F5E3B">
                                <w:rPr>
                                  <w:rStyle w:val="Hyperlink"/>
                                </w:rPr>
                                <w:t>.</w:t>
                              </w:r>
                            </w:p>
                          </w:txbxContent>
                        </wps:txbx>
                        <wps:bodyPr rot="0" vert="horz" wrap="square" lIns="91440" tIns="45720" rIns="91440" bIns="45720" anchor="t" anchorCtr="0">
                          <a:spAutoFit/>
                        </wps:bodyPr>
                      </wps:wsp>
                      <wpg:grpSp>
                        <wpg:cNvPr id="47" name="Group 47"/>
                        <wpg:cNvGrpSpPr/>
                        <wpg:grpSpPr>
                          <a:xfrm>
                            <a:off x="0" y="0"/>
                            <a:ext cx="598170" cy="550545"/>
                            <a:chOff x="0" y="0"/>
                            <a:chExt cx="598170" cy="550545"/>
                          </a:xfrm>
                        </wpg:grpSpPr>
                        <wps:wsp>
                          <wps:cNvPr id="237" name="Oval 237"/>
                          <wps:cNvSpPr/>
                          <wps:spPr>
                            <a:xfrm>
                              <a:off x="0" y="57150"/>
                              <a:ext cx="483870" cy="493395"/>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38"/>
                          <wps:cNvSpPr txBox="1"/>
                          <wps:spPr>
                            <a:xfrm>
                              <a:off x="95250" y="0"/>
                              <a:ext cx="502920" cy="523875"/>
                            </a:xfrm>
                            <a:prstGeom prst="rect">
                              <a:avLst/>
                            </a:prstGeom>
                            <a:noFill/>
                            <a:ln w="6350">
                              <a:noFill/>
                            </a:ln>
                          </wps:spPr>
                          <wps:txbx>
                            <w:txbxContent>
                              <w:p w14:paraId="6E0A34B2" w14:textId="77777777" w:rsidR="0086316F" w:rsidRPr="00951148" w:rsidRDefault="0086316F" w:rsidP="0086316F">
                                <w:pPr>
                                  <w:rPr>
                                    <w:b/>
                                    <w:color w:val="FFFFFF" w:themeColor="background1"/>
                                    <w:sz w:val="56"/>
                                  </w:rPr>
                                </w:pPr>
                                <w:r w:rsidRPr="00951148">
                                  <w:rPr>
                                    <w:b/>
                                    <w:color w:val="FFFFFF" w:themeColor="background1"/>
                                    <w:sz w:val="56"/>
                                  </w:rPr>
                                  <w:t>!</w:t>
                                </w:r>
                              </w:p>
                              <w:p w14:paraId="18949058" w14:textId="77777777" w:rsidR="0086316F" w:rsidRDefault="0086316F" w:rsidP="00863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D1EB34" id="Group 48" o:spid="_x0000_s1048" style="position:absolute;left:0;text-align:left;margin-left:5.25pt;margin-top:42.7pt;width:481.75pt;height:43.35pt;z-index:251658250" coordsize="61182,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">
                <v:shape id="_x0000_s1049" type="#_x0000_t202" style="position:absolute;left:1905;top:571;width:5927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">
                  <v:textbox style="mso-fit-shape-to-text:t">
                    <w:txbxContent>
                      <w:p w14:paraId="120E9F17" w14:textId="043E9FAC" w:rsidR="0086316F" w:rsidRDefault="0086316F" w:rsidP="0086316F">
                        <w:pPr>
                          <w:ind w:left="720"/>
                        </w:pPr>
                        <w:r w:rsidRPr="001C2E4F">
                          <w:rPr>
                            <w:b/>
                          </w:rPr>
                          <w:t>Note:</w:t>
                        </w:r>
                        <w:r w:rsidRPr="001C2E4F">
                          <w:t xml:space="preserve"> For more guidance regarding indirect cost, refer to FTA circular: </w:t>
                        </w:r>
                        <w:hyperlink r:id="rId34" w:history="1">
                          <w:r w:rsidRPr="001C2E4F">
                            <w:rPr>
                              <w:rStyle w:val="Hyperlink"/>
                            </w:rPr>
                            <w:t>FTA C 5010.I</w:t>
                          </w:r>
                          <w:r w:rsidR="006D62CF">
                            <w:rPr>
                              <w:rStyle w:val="Hyperlink"/>
                            </w:rPr>
                            <w:t>F</w:t>
                          </w:r>
                          <w:r w:rsidRPr="001C2E4F">
                            <w:rPr>
                              <w:rStyle w:val="Hyperlink"/>
                            </w:rPr>
                            <w:t>: Award Management Requirements</w:t>
                          </w:r>
                        </w:hyperlink>
                        <w:r w:rsidR="005F5E3B">
                          <w:rPr>
                            <w:rStyle w:val="Hyperlink"/>
                          </w:rPr>
                          <w:t>.</w:t>
                        </w:r>
                      </w:p>
                    </w:txbxContent>
                  </v:textbox>
                </v:shape>
                <v:group id="Group 47" o:spid="_x0000_s1050" style="position:absolute;width:5981;height:5505" coordsize="598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237" o:spid="_x0000_s1051" style="position:absolute;top:571;width:4838;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" fillcolor="#5f259f [3205]" strokecolor="#136742 [1606]" strokeweight="1pt">
                    <v:stroke joinstyle="miter"/>
                  </v:oval>
                  <v:shape id="Text Box 238" o:spid="_x0000_s1052" type="#_x0000_t202" style="position:absolute;left:952;width:50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6E0A34B2" w14:textId="77777777" w:rsidR="0086316F" w:rsidRPr="00951148" w:rsidRDefault="0086316F" w:rsidP="0086316F">
                          <w:pPr>
                            <w:rPr>
                              <w:b/>
                              <w:color w:val="FFFFFF" w:themeColor="background1"/>
                              <w:sz w:val="56"/>
                            </w:rPr>
                          </w:pPr>
                          <w:r w:rsidRPr="00951148">
                            <w:rPr>
                              <w:b/>
                              <w:color w:val="FFFFFF" w:themeColor="background1"/>
                              <w:sz w:val="56"/>
                            </w:rPr>
                            <w:t>!</w:t>
                          </w:r>
                        </w:p>
                        <w:p w14:paraId="18949058" w14:textId="77777777" w:rsidR="0086316F" w:rsidRDefault="0086316F" w:rsidP="0086316F"/>
                      </w:txbxContent>
                    </v:textbox>
                  </v:shape>
                </v:group>
                <w10:wrap type="topAndBottom"/>
              </v:group>
            </w:pict>
          </mc:Fallback>
        </mc:AlternateContent>
      </w:r>
      <w:r>
        <w:t>The updated ICRP must be retained and made available for review at the recipient</w:t>
      </w:r>
      <w:r w:rsidRPr="00330488">
        <w:rPr>
          <w:rFonts w:cs="Montserrat"/>
        </w:rPr>
        <w:t>’</w:t>
      </w:r>
      <w:r>
        <w:t>s annual single audit</w:t>
      </w:r>
    </w:p>
    <w:p w14:paraId="0A587497" w14:textId="2C571027" w:rsidR="0086316F" w:rsidRDefault="0086316F" w:rsidP="00A54507">
      <w:pPr>
        <w:spacing w:line="276" w:lineRule="auto"/>
      </w:pPr>
    </w:p>
    <w:p w14:paraId="0D036BB2" w14:textId="5AE65D95" w:rsidR="0086316F" w:rsidRDefault="0086316F" w:rsidP="00A54507">
      <w:pPr>
        <w:pStyle w:val="Heading2"/>
        <w:spacing w:line="276" w:lineRule="auto"/>
      </w:pPr>
      <w:bookmarkStart w:id="24" w:name="_Section_6.3_–"/>
      <w:bookmarkStart w:id="25" w:name="_Toc233729740"/>
      <w:bookmarkEnd w:id="24"/>
      <w:r w:rsidRPr="0086316F">
        <w:t>Section 6.3 – Travel Reimbursements</w:t>
      </w:r>
      <w:bookmarkEnd w:id="25"/>
    </w:p>
    <w:p w14:paraId="01C426B7" w14:textId="77777777" w:rsidR="0086316F" w:rsidRDefault="0086316F" w:rsidP="00A54507">
      <w:pPr>
        <w:spacing w:line="276" w:lineRule="auto"/>
      </w:pPr>
      <w:r>
        <w:t>DRPT will reimburse personnel traveling on official business or training directly related to the grant project for reasonable and necessary expenses incurred. The use of grant funds to accommodate personal comfort, convenience, and taste is not permitted. Travel expenses are open to the public and must be able to withstand the test of public review. When planning and paying for travel expenses, travelers and travel planners must seek ways to reduce the cost of travel. Economy, prudence, and necessity should be of primary concern in the decision-making process.</w:t>
      </w:r>
    </w:p>
    <w:p w14:paraId="5D0DF359" w14:textId="77777777" w:rsidR="0086316F" w:rsidRDefault="0086316F" w:rsidP="00A54507">
      <w:pPr>
        <w:spacing w:line="276" w:lineRule="auto"/>
      </w:pPr>
    </w:p>
    <w:p w14:paraId="7B3D985D" w14:textId="26529F30" w:rsidR="0086316F" w:rsidRPr="001C2E4F" w:rsidRDefault="0086316F" w:rsidP="00A54507">
      <w:pPr>
        <w:spacing w:line="276" w:lineRule="auto"/>
        <w:rPr>
          <w:b/>
        </w:rPr>
      </w:pPr>
      <w:r w:rsidRPr="001C2E4F">
        <w:rPr>
          <w:b/>
        </w:rPr>
        <w:t>For travel expenses related to training under the FTA Section 5311 Rural Transit Assistance Program (RTAP) and Small Urban Tra</w:t>
      </w:r>
      <w:r w:rsidR="007D3AA6">
        <w:rPr>
          <w:b/>
        </w:rPr>
        <w:t>ining</w:t>
      </w:r>
      <w:r w:rsidRPr="001C2E4F">
        <w:rPr>
          <w:b/>
        </w:rPr>
        <w:t xml:space="preserve"> Program, see </w:t>
      </w:r>
      <w:hyperlink w:anchor="_Chapter_10:_Training" w:history="1">
        <w:r w:rsidRPr="007B07A3">
          <w:rPr>
            <w:rStyle w:val="Hyperlink"/>
          </w:rPr>
          <w:t xml:space="preserve">chapter </w:t>
        </w:r>
        <w:r w:rsidR="00771340">
          <w:rPr>
            <w:rStyle w:val="Hyperlink"/>
          </w:rPr>
          <w:t>9</w:t>
        </w:r>
        <w:r w:rsidRPr="007B07A3">
          <w:rPr>
            <w:rStyle w:val="Hyperlink"/>
          </w:rPr>
          <w:t>.0.</w:t>
        </w:r>
      </w:hyperlink>
    </w:p>
    <w:p w14:paraId="050B225F" w14:textId="77777777" w:rsidR="0086316F" w:rsidRDefault="0086316F" w:rsidP="00A54507">
      <w:pPr>
        <w:spacing w:line="276" w:lineRule="auto"/>
      </w:pPr>
    </w:p>
    <w:p w14:paraId="17325049" w14:textId="1D640426" w:rsidR="0086316F" w:rsidRDefault="0086316F" w:rsidP="00A54507">
      <w:pPr>
        <w:spacing w:line="276" w:lineRule="auto"/>
      </w:pPr>
      <w:r>
        <w:t xml:space="preserve">DRPT will only reimburse travel expenses in accordance with and up to the state and federal approved rates for lodging, mileage and per diem amounts. AirBnB, Vrbo, and other rentals booked through other home-sharing services are not eligible travel expenses. The Commonwealth of Virginia uses the </w:t>
      </w:r>
      <w:hyperlink r:id="rId35">
        <w:r w:rsidRPr="71D46A45">
          <w:rPr>
            <w:rStyle w:val="Hyperlink"/>
          </w:rPr>
          <w:t>General Services Administration (GSA) rates for Lodging and Meals &amp; Incidentals Expenses (M&amp;IE)</w:t>
        </w:r>
      </w:hyperlink>
      <w:r>
        <w:t xml:space="preserve"> and </w:t>
      </w:r>
      <w:hyperlink r:id="rId36">
        <w:r w:rsidRPr="71D46A45">
          <w:rPr>
            <w:rStyle w:val="Hyperlink"/>
          </w:rPr>
          <w:t>IRS mileage rate</w:t>
        </w:r>
      </w:hyperlink>
      <w:r>
        <w:t xml:space="preserve">. GSA rates are published for the </w:t>
      </w:r>
      <w:r w:rsidR="00D83BF1">
        <w:t>f</w:t>
      </w:r>
      <w:r>
        <w:t>ederal fiscal year which runs from October 1st to September 30th annually. The IRS updates the mileage rate annually on January 1st. DRPT’s reimbursement rules for travel expenses apply to all state and federal funding administered by DRPT, the associated local match for those grants, and consultants performing work that is charged to grants.</w:t>
      </w:r>
    </w:p>
    <w:p w14:paraId="003EB5B9" w14:textId="77777777" w:rsidR="0086316F" w:rsidRDefault="0086316F" w:rsidP="00A54507">
      <w:pPr>
        <w:spacing w:line="276" w:lineRule="auto"/>
      </w:pPr>
    </w:p>
    <w:p w14:paraId="00CE2C57" w14:textId="0C681525" w:rsidR="0086316F" w:rsidRDefault="0086316F" w:rsidP="00A54507">
      <w:pPr>
        <w:spacing w:line="276" w:lineRule="auto"/>
      </w:pPr>
      <w:r w:rsidRPr="790987D1">
        <w:rPr>
          <w:b/>
          <w:bCs/>
        </w:rPr>
        <w:t>Travel Meals:</w:t>
      </w:r>
      <w:r>
        <w:t xml:space="preserve"> Reimbursement for meals is only valid when </w:t>
      </w:r>
      <w:r w:rsidR="00AC77B0">
        <w:t>traveling overnight</w:t>
      </w:r>
      <w:r>
        <w:t xml:space="preserve">. Expenses for meals for same day trips are not eligible for reimbursement. Expenses for alcoholic beverages are not eligible for reimbursement. GSA’s M&amp;IE rates and eligible reimbursement amounts vary by time of year, location, whether meals were provided or not, and travel days. Rates may vary from when the </w:t>
      </w:r>
      <w:r w:rsidR="008C507D">
        <w:t>trip</w:t>
      </w:r>
      <w:r>
        <w:t xml:space="preserve"> was scheduled to the actual travel dates. Therefore, it is important to review the GSA rates and rules to ensure the correct amounts are used in the </w:t>
      </w:r>
      <w:r w:rsidR="00267BFE">
        <w:t>claim</w:t>
      </w:r>
      <w:r>
        <w:t>. DRPT will only reimburse based on the GSA per diem rates</w:t>
      </w:r>
      <w:r w:rsidR="007E315F">
        <w:t>.</w:t>
      </w:r>
    </w:p>
    <w:p w14:paraId="0087A694" w14:textId="77777777" w:rsidR="0086316F" w:rsidRDefault="0086316F" w:rsidP="00A54507">
      <w:pPr>
        <w:spacing w:line="276" w:lineRule="auto"/>
      </w:pPr>
    </w:p>
    <w:p w14:paraId="6F0E3A9D" w14:textId="2D7DC763" w:rsidR="0086316F" w:rsidRDefault="0086316F" w:rsidP="00A54507">
      <w:pPr>
        <w:spacing w:line="276" w:lineRule="auto"/>
      </w:pPr>
      <w:r w:rsidRPr="001C2E4F">
        <w:rPr>
          <w:b/>
        </w:rPr>
        <w:t>Lodging:</w:t>
      </w:r>
      <w:r>
        <w:t xml:space="preserve"> Lodging may be reimbursed when an individual is traveling overnight on official business outside his/her work region or program/project service area. </w:t>
      </w:r>
      <w:r w:rsidRPr="001C2E4F">
        <w:rPr>
          <w:b/>
        </w:rPr>
        <w:t>Verify with your agency’s assigned DRPT Program Manager to determine if reimbursement for overnight travel is permitted before traveling.</w:t>
      </w:r>
      <w:r>
        <w:t xml:space="preserve"> Lodging expenses must follow GSA’s lodging guidelines and rates and be reasonable and necessary. Rates above the GSA lodging rates as well as the taxes and fees associated with the higher rates will not be reimbursed. When the lodging rate exceeds the GSA rate, taxes and fees must be prorated and the recalculation of lodging expenses must be shown in the </w:t>
      </w:r>
      <w:r w:rsidR="00267BFE">
        <w:t>claim</w:t>
      </w:r>
      <w:r>
        <w:t xml:space="preserve">. A receipt for the booking of the hotel is insufficient proof the stay took place. A receipt for actual hotel </w:t>
      </w:r>
      <w:r w:rsidR="00A64C7D">
        <w:t>stays</w:t>
      </w:r>
      <w:r>
        <w:t xml:space="preserve"> and payment received must be provided with the </w:t>
      </w:r>
      <w:r w:rsidR="00267BFE">
        <w:t>claim</w:t>
      </w:r>
      <w:r>
        <w:t>.</w:t>
      </w:r>
      <w:r w:rsidR="00F41AA3">
        <w:t xml:space="preserve"> </w:t>
      </w:r>
    </w:p>
    <w:p w14:paraId="0FEB9D10" w14:textId="77777777" w:rsidR="0086316F" w:rsidRDefault="0086316F" w:rsidP="00A54507">
      <w:pPr>
        <w:spacing w:line="276" w:lineRule="auto"/>
      </w:pPr>
    </w:p>
    <w:p w14:paraId="5CF53B50" w14:textId="65B98303" w:rsidR="0086316F" w:rsidRDefault="0086316F" w:rsidP="00A54507">
      <w:pPr>
        <w:spacing w:line="276" w:lineRule="auto"/>
      </w:pPr>
      <w:r w:rsidRPr="790987D1">
        <w:rPr>
          <w:b/>
          <w:bCs/>
        </w:rPr>
        <w:t xml:space="preserve">Travel Pre-Check: </w:t>
      </w:r>
      <w:r>
        <w:t xml:space="preserve">Before </w:t>
      </w:r>
      <w:r w:rsidR="00D46164">
        <w:t xml:space="preserve">securing travel </w:t>
      </w:r>
      <w:r>
        <w:t xml:space="preserve">arrangements or incurring expenses to attend conferences, workshops, training, and </w:t>
      </w:r>
      <w:r w:rsidRPr="790987D1">
        <w:rPr>
          <w:b/>
          <w:bCs/>
        </w:rPr>
        <w:t>anything that requires an overnight stay</w:t>
      </w:r>
      <w:r>
        <w:t xml:space="preserve"> grant recipients should contact their DRPT Program Manager for a “pre-check” of eligibility. </w:t>
      </w:r>
      <w:r w:rsidR="006D62CF">
        <w:t xml:space="preserve">The required travel pre-check form can be found in WebGrants and must be submitted to their DRPT Program Manager 60 days before travel. </w:t>
      </w:r>
      <w:r>
        <w:t>The DRPT Program Manager will review whether the workshop, training</w:t>
      </w:r>
      <w:r w:rsidR="008F7E0B">
        <w:t>,</w:t>
      </w:r>
      <w:r>
        <w:t xml:space="preserve"> or conference is related to the grant project and therefore an eligible expense</w:t>
      </w:r>
      <w:r w:rsidR="008F7E0B">
        <w:t>,</w:t>
      </w:r>
      <w:r>
        <w:t xml:space="preserve"> verify staff attending and the</w:t>
      </w:r>
      <w:r w:rsidR="008F7E0B">
        <w:t>n</w:t>
      </w:r>
      <w:r>
        <w:t xml:space="preserve"> review that the planned travel days are correct and valid. The pre-check helps ensure that grant recipients incur expenses for travel that are appropriate and eligible for reimbursement. </w:t>
      </w:r>
    </w:p>
    <w:p w14:paraId="46F1575C" w14:textId="77777777" w:rsidR="0086316F" w:rsidRDefault="0086316F" w:rsidP="00A54507">
      <w:pPr>
        <w:spacing w:line="276" w:lineRule="auto"/>
      </w:pPr>
    </w:p>
    <w:p w14:paraId="33B14275" w14:textId="7D12EBF2" w:rsidR="0086316F" w:rsidRDefault="0086316F" w:rsidP="00A54507">
      <w:pPr>
        <w:spacing w:line="276" w:lineRule="auto"/>
      </w:pPr>
      <w:r>
        <w:t>Prior to arranging travel and incurring expenses, grant recipients should send their DRPT Program Manager the following information for pre-check</w:t>
      </w:r>
      <w:r w:rsidR="00B94AE1">
        <w:t>:</w:t>
      </w:r>
      <w:r>
        <w:t xml:space="preserve"> </w:t>
      </w:r>
    </w:p>
    <w:p w14:paraId="324F5AC5" w14:textId="18DFE43D" w:rsidR="0086316F" w:rsidRDefault="0086316F" w:rsidP="00E2049F">
      <w:pPr>
        <w:pStyle w:val="ListParagraph"/>
        <w:numPr>
          <w:ilvl w:val="0"/>
          <w:numId w:val="17"/>
        </w:numPr>
        <w:spacing w:line="276" w:lineRule="auto"/>
      </w:pPr>
      <w:r>
        <w:t>Name, description, location and dates of the conference, workshop, training, etc</w:t>
      </w:r>
      <w:r w:rsidR="00D46164">
        <w:t>.</w:t>
      </w:r>
    </w:p>
    <w:p w14:paraId="295A105C" w14:textId="0E8CDB97" w:rsidR="0086316F" w:rsidRDefault="0086316F" w:rsidP="00E2049F">
      <w:pPr>
        <w:pStyle w:val="ListParagraph"/>
        <w:numPr>
          <w:ilvl w:val="0"/>
          <w:numId w:val="17"/>
        </w:numPr>
        <w:spacing w:line="276" w:lineRule="auto"/>
      </w:pPr>
      <w:r>
        <w:t>The names of staff that plan to attend</w:t>
      </w:r>
    </w:p>
    <w:p w14:paraId="7F325643" w14:textId="4CD0E56E" w:rsidR="0086316F" w:rsidRDefault="0086316F" w:rsidP="00E2049F">
      <w:pPr>
        <w:pStyle w:val="ListParagraph"/>
        <w:numPr>
          <w:ilvl w:val="0"/>
          <w:numId w:val="17"/>
        </w:numPr>
        <w:spacing w:line="276" w:lineRule="auto"/>
      </w:pPr>
      <w:r>
        <w:t>The dates of overnight stays for each attendee</w:t>
      </w:r>
    </w:p>
    <w:p w14:paraId="49243510" w14:textId="04FE81EF" w:rsidR="0086316F" w:rsidRDefault="0086316F" w:rsidP="00E2049F">
      <w:pPr>
        <w:pStyle w:val="ListParagraph"/>
        <w:numPr>
          <w:ilvl w:val="0"/>
          <w:numId w:val="17"/>
        </w:numPr>
        <w:spacing w:line="276" w:lineRule="auto"/>
      </w:pPr>
      <w:r>
        <w:t>The lodging expenses, including the room rate, number of days, and estimated taxes</w:t>
      </w:r>
    </w:p>
    <w:p w14:paraId="0D146FDF" w14:textId="60C3B617" w:rsidR="0086316F" w:rsidRDefault="0086316F" w:rsidP="00E2049F">
      <w:pPr>
        <w:pStyle w:val="ListParagraph"/>
        <w:numPr>
          <w:ilvl w:val="0"/>
          <w:numId w:val="17"/>
        </w:numPr>
        <w:spacing w:line="276" w:lineRule="auto"/>
      </w:pPr>
      <w:r>
        <w:t>The calculat</w:t>
      </w:r>
      <w:r w:rsidR="00E00523">
        <w:t>ion</w:t>
      </w:r>
      <w:r>
        <w:t xml:space="preserve"> </w:t>
      </w:r>
      <w:r w:rsidR="00E00523">
        <w:t xml:space="preserve">of </w:t>
      </w:r>
      <w:r>
        <w:t xml:space="preserve">meal per diem </w:t>
      </w:r>
      <w:r w:rsidR="00D46164">
        <w:t>expenses</w:t>
      </w:r>
      <w:r>
        <w:t xml:space="preserve"> for each day</w:t>
      </w:r>
    </w:p>
    <w:p w14:paraId="39CE40E4" w14:textId="290CA86D" w:rsidR="00C31036" w:rsidRDefault="00C31036" w:rsidP="00E2049F">
      <w:pPr>
        <w:pStyle w:val="ListParagraph"/>
        <w:numPr>
          <w:ilvl w:val="0"/>
          <w:numId w:val="17"/>
        </w:numPr>
        <w:spacing w:line="276" w:lineRule="auto"/>
      </w:pPr>
      <w:r>
        <w:t xml:space="preserve">Estimated </w:t>
      </w:r>
      <w:r w:rsidR="007B261D">
        <w:t xml:space="preserve">cost of </w:t>
      </w:r>
      <w:r>
        <w:t>airfare</w:t>
      </w:r>
      <w:r w:rsidR="007B5245">
        <w:t>, ground transportation</w:t>
      </w:r>
      <w:r w:rsidR="00AC250A">
        <w:t xml:space="preserve"> (train, bus, rental car)</w:t>
      </w:r>
      <w:r w:rsidR="007B5245">
        <w:t>, shuttles, taxi</w:t>
      </w:r>
      <w:r w:rsidR="000061A3">
        <w:t xml:space="preserve">/Uber/Lyft, </w:t>
      </w:r>
      <w:r w:rsidR="007A5256">
        <w:t xml:space="preserve">and </w:t>
      </w:r>
      <w:r w:rsidR="000061A3">
        <w:t>baggage fees</w:t>
      </w:r>
      <w:r w:rsidR="00084AC1">
        <w:t xml:space="preserve"> </w:t>
      </w:r>
    </w:p>
    <w:p w14:paraId="1BB385FA" w14:textId="67F05839" w:rsidR="2EA87BC3" w:rsidRDefault="2EA87BC3" w:rsidP="2EA87BC3">
      <w:pPr>
        <w:spacing w:line="276" w:lineRule="auto"/>
      </w:pPr>
    </w:p>
    <w:p w14:paraId="6D014B5C" w14:textId="255D23D3" w:rsidR="2860A752" w:rsidRDefault="382C9E0D" w:rsidP="2EA87BC3">
      <w:pPr>
        <w:spacing w:line="276" w:lineRule="auto"/>
      </w:pPr>
      <w:r>
        <w:t>T</w:t>
      </w:r>
      <w:r w:rsidR="528562C3" w:rsidRPr="05A53545">
        <w:t xml:space="preserve">his information can </w:t>
      </w:r>
      <w:r w:rsidR="528562C3">
        <w:t>quickly be</w:t>
      </w:r>
      <w:r w:rsidR="528562C3" w:rsidRPr="05A53545">
        <w:t xml:space="preserve"> estimated using a </w:t>
      </w:r>
      <w:r w:rsidR="528562C3" w:rsidRPr="0C0F0091">
        <w:t>DRPT-approved</w:t>
      </w:r>
      <w:r w:rsidR="528562C3" w:rsidRPr="05A53545">
        <w:t xml:space="preserve"> Pre-Authorization </w:t>
      </w:r>
      <w:r w:rsidR="528562C3" w:rsidRPr="2D41D807">
        <w:t xml:space="preserve">workbook. DRPT Program </w:t>
      </w:r>
      <w:r w:rsidR="528562C3" w:rsidRPr="39F30EDE">
        <w:t xml:space="preserve">Managers can </w:t>
      </w:r>
      <w:r w:rsidR="528562C3">
        <w:t>provi</w:t>
      </w:r>
      <w:r w:rsidR="528562C3" w:rsidRPr="6C98CF5B">
        <w:t xml:space="preserve">de this workbook upon request. </w:t>
      </w:r>
    </w:p>
    <w:p w14:paraId="7FE5337C" w14:textId="3593A7FF" w:rsidR="0086316F" w:rsidRDefault="0086316F" w:rsidP="00A54507">
      <w:pPr>
        <w:spacing w:line="276" w:lineRule="auto"/>
      </w:pPr>
      <w:r>
        <w:rPr>
          <w:noProof/>
          <w:color w:val="2B579A"/>
          <w:shd w:val="clear" w:color="auto" w:fill="E6E6E6"/>
        </w:rPr>
        <w:lastRenderedPageBreak/>
        <mc:AlternateContent>
          <mc:Choice Requires="wpg">
            <w:drawing>
              <wp:anchor distT="0" distB="0" distL="114300" distR="114300" simplePos="0" relativeHeight="251658251" behindDoc="0" locked="0" layoutInCell="1" allowOverlap="1" wp14:anchorId="275ED142" wp14:editId="4E65A86F">
                <wp:simplePos x="0" y="0"/>
                <wp:positionH relativeFrom="column">
                  <wp:posOffset>0</wp:posOffset>
                </wp:positionH>
                <wp:positionV relativeFrom="paragraph">
                  <wp:posOffset>119380</wp:posOffset>
                </wp:positionV>
                <wp:extent cx="6193790" cy="671830"/>
                <wp:effectExtent l="0" t="0" r="16510" b="13970"/>
                <wp:wrapTopAndBottom/>
                <wp:docPr id="52" name="Group 52"/>
                <wp:cNvGraphicFramePr/>
                <a:graphic xmlns:a="http://schemas.openxmlformats.org/drawingml/2006/main">
                  <a:graphicData uri="http://schemas.microsoft.com/office/word/2010/wordprocessingGroup">
                    <wpg:wgp>
                      <wpg:cNvGrpSpPr/>
                      <wpg:grpSpPr>
                        <a:xfrm>
                          <a:off x="0" y="0"/>
                          <a:ext cx="6193790" cy="671830"/>
                          <a:chOff x="0" y="0"/>
                          <a:chExt cx="6193790" cy="671830"/>
                        </a:xfrm>
                      </wpg:grpSpPr>
                      <wps:wsp>
                        <wps:cNvPr id="58" name="Text Box 2"/>
                        <wps:cNvSpPr txBox="1">
                          <a:spLocks noChangeArrowheads="1"/>
                        </wps:cNvSpPr>
                        <wps:spPr bwMode="auto">
                          <a:xfrm>
                            <a:off x="266700" y="133350"/>
                            <a:ext cx="5927090" cy="538480"/>
                          </a:xfrm>
                          <a:prstGeom prst="rect">
                            <a:avLst/>
                          </a:prstGeom>
                          <a:solidFill>
                            <a:srgbClr val="FFFFFF"/>
                          </a:solidFill>
                          <a:ln w="9525">
                            <a:solidFill>
                              <a:srgbClr val="000000"/>
                            </a:solidFill>
                            <a:miter lim="800000"/>
                            <a:headEnd/>
                            <a:tailEnd/>
                          </a:ln>
                        </wps:spPr>
                        <wps:txbx>
                          <w:txbxContent>
                            <w:p w14:paraId="0F4C5312" w14:textId="683A9BFC" w:rsidR="0086316F" w:rsidRDefault="0086316F" w:rsidP="0086316F">
                              <w:pPr>
                                <w:ind w:left="720"/>
                              </w:pPr>
                              <w:r w:rsidRPr="001C2E4F">
                                <w:rPr>
                                  <w:b/>
                                </w:rPr>
                                <w:t>Note:</w:t>
                              </w:r>
                              <w:r w:rsidRPr="001C2E4F">
                                <w:t xml:space="preserve"> </w:t>
                              </w:r>
                              <w:r>
                                <w:t xml:space="preserve">International travel </w:t>
                              </w:r>
                              <w:r>
                                <w:rPr>
                                  <w:b/>
                                  <w:i/>
                                </w:rPr>
                                <w:t xml:space="preserve">requires </w:t>
                              </w:r>
                              <w:r>
                                <w:t>a travel pre-approval</w:t>
                              </w:r>
                              <w:r w:rsidR="00BA733E">
                                <w:t>.</w:t>
                              </w:r>
                              <w:r w:rsidRPr="001C2E4F">
                                <w:t xml:space="preserve"> </w:t>
                              </w:r>
                            </w:p>
                          </w:txbxContent>
                        </wps:txbx>
                        <wps:bodyPr rot="0" vert="horz" wrap="square" lIns="91440" tIns="45720" rIns="91440" bIns="45720" anchor="ctr" anchorCtr="0">
                          <a:noAutofit/>
                        </wps:bodyPr>
                      </wps:wsp>
                      <wpg:grpSp>
                        <wpg:cNvPr id="49" name="Group 49"/>
                        <wpg:cNvGrpSpPr/>
                        <wpg:grpSpPr>
                          <a:xfrm>
                            <a:off x="0" y="0"/>
                            <a:ext cx="594995" cy="666286"/>
                            <a:chOff x="0" y="-15748"/>
                            <a:chExt cx="595189" cy="666482"/>
                          </a:xfrm>
                        </wpg:grpSpPr>
                        <wps:wsp>
                          <wps:cNvPr id="50" name="Oval 50"/>
                          <wps:cNvSpPr/>
                          <wps:spPr>
                            <a:xfrm>
                              <a:off x="0" y="119267"/>
                              <a:ext cx="548005" cy="531467"/>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111319" y="-15748"/>
                              <a:ext cx="483870" cy="611450"/>
                            </a:xfrm>
                            <a:prstGeom prst="rect">
                              <a:avLst/>
                            </a:prstGeom>
                            <a:noFill/>
                            <a:ln w="6350">
                              <a:noFill/>
                            </a:ln>
                          </wps:spPr>
                          <wps:txbx>
                            <w:txbxContent>
                              <w:p w14:paraId="28CB7283" w14:textId="77777777" w:rsidR="0086316F" w:rsidRPr="00D817F1" w:rsidRDefault="0086316F" w:rsidP="0086316F">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75ED142" id="Group 52" o:spid="_x0000_s1053" style="position:absolute;margin-left:0;margin-top:9.4pt;width:487.7pt;height:52.9pt;z-index:251658251" coordsize="61937,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">
                <v:shape id="_x0000_s1054" type="#_x0000_t202" style="position:absolute;left:2667;top:1333;width:59270;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">
                  <v:textbox>
                    <w:txbxContent>
                      <w:p w14:paraId="0F4C5312" w14:textId="683A9BFC" w:rsidR="0086316F" w:rsidRDefault="0086316F" w:rsidP="0086316F">
                        <w:pPr>
                          <w:ind w:left="720"/>
                        </w:pPr>
                        <w:r w:rsidRPr="001C2E4F">
                          <w:rPr>
                            <w:b/>
                          </w:rPr>
                          <w:t>Note:</w:t>
                        </w:r>
                        <w:r w:rsidRPr="001C2E4F">
                          <w:t xml:space="preserve"> </w:t>
                        </w:r>
                        <w:r>
                          <w:t xml:space="preserve">International travel </w:t>
                        </w:r>
                        <w:r>
                          <w:rPr>
                            <w:b/>
                            <w:i/>
                          </w:rPr>
                          <w:t xml:space="preserve">requires </w:t>
                        </w:r>
                        <w:r>
                          <w:t>a travel pre-approval</w:t>
                        </w:r>
                        <w:r w:rsidR="00BA733E">
                          <w:t>.</w:t>
                        </w:r>
                        <w:r w:rsidRPr="001C2E4F">
                          <w:t xml:space="preserve"> </w:t>
                        </w:r>
                      </w:p>
                    </w:txbxContent>
                  </v:textbox>
                </v:shape>
                <v:group id="Group 49" o:spid="_x0000_s1055" style="position:absolute;width:5949;height:6662" coordorigin=",-157" coordsize="5951,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056" style="position:absolute;top:1192;width:548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" fillcolor="#5f259f [3205]" strokecolor="#136742 [1606]" strokeweight="1pt">
                    <v:stroke joinstyle="miter"/>
                  </v:oval>
                  <v:shape id="Text Box 51" o:spid="_x0000_s1057" type="#_x0000_t202" style="position:absolute;left:1113;top:-157;width:4838;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8CB7283" w14:textId="77777777" w:rsidR="0086316F" w:rsidRPr="00D817F1" w:rsidRDefault="0086316F" w:rsidP="0086316F">
                          <w:pPr>
                            <w:rPr>
                              <w:b/>
                              <w:color w:val="FFFFFF" w:themeColor="background1"/>
                              <w:sz w:val="72"/>
                            </w:rPr>
                          </w:pPr>
                          <w:r w:rsidRPr="00D817F1">
                            <w:rPr>
                              <w:b/>
                              <w:color w:val="FFFFFF" w:themeColor="background1"/>
                              <w:sz w:val="72"/>
                            </w:rPr>
                            <w:t>!</w:t>
                          </w:r>
                        </w:p>
                      </w:txbxContent>
                    </v:textbox>
                  </v:shape>
                </v:group>
                <w10:wrap type="topAndBottom"/>
              </v:group>
            </w:pict>
          </mc:Fallback>
        </mc:AlternateContent>
      </w:r>
    </w:p>
    <w:p w14:paraId="16F50972" w14:textId="77777777" w:rsidR="0086316F" w:rsidRDefault="0086316F" w:rsidP="00A54507">
      <w:pPr>
        <w:spacing w:line="276" w:lineRule="auto"/>
      </w:pPr>
      <w:r w:rsidRPr="00DE0C19">
        <w:rPr>
          <w:b/>
        </w:rPr>
        <w:t>Advance Payments:</w:t>
      </w:r>
      <w:r>
        <w:t xml:space="preserve"> DRPT does not reimburse for cash advance payments to the traveler. Only the actual travel expenses will be reimbursed.</w:t>
      </w:r>
    </w:p>
    <w:p w14:paraId="51781562" w14:textId="77777777" w:rsidR="0086316F" w:rsidRDefault="0086316F" w:rsidP="00A54507">
      <w:pPr>
        <w:spacing w:line="276" w:lineRule="auto"/>
      </w:pPr>
    </w:p>
    <w:p w14:paraId="06D92892" w14:textId="77777777" w:rsidR="0086316F" w:rsidRPr="00DE0C19" w:rsidRDefault="0086316F" w:rsidP="00A54507">
      <w:pPr>
        <w:spacing w:line="276" w:lineRule="auto"/>
        <w:rPr>
          <w:b/>
        </w:rPr>
      </w:pPr>
      <w:r w:rsidRPr="00DE0C19">
        <w:rPr>
          <w:b/>
        </w:rPr>
        <w:t>Documents Needed for Overnight Travel Reimbursements</w:t>
      </w:r>
    </w:p>
    <w:p w14:paraId="53F625F4" w14:textId="54AB14F7" w:rsidR="0086316F" w:rsidRDefault="00267BFE" w:rsidP="00A54507">
      <w:pPr>
        <w:spacing w:line="276" w:lineRule="auto"/>
      </w:pPr>
      <w:r>
        <w:t>Claim</w:t>
      </w:r>
      <w:r w:rsidR="0086316F">
        <w:t>s that include travel expenses must include documentation and receipts for all travel expenses. Required documents include:</w:t>
      </w:r>
    </w:p>
    <w:p w14:paraId="251AF555" w14:textId="754073B9" w:rsidR="0086316F" w:rsidRDefault="0086316F" w:rsidP="00E2049F">
      <w:pPr>
        <w:pStyle w:val="ListParagraph"/>
        <w:numPr>
          <w:ilvl w:val="0"/>
          <w:numId w:val="18"/>
        </w:numPr>
        <w:spacing w:line="276" w:lineRule="auto"/>
      </w:pPr>
      <w:r>
        <w:t>Travel expense summary listing sheet (This is a listing of each travel expense and includes the following: date of travel, lodging, flight, etc.; detailed purpose of travel; destination; mileage, amount of expense being charged)</w:t>
      </w:r>
    </w:p>
    <w:p w14:paraId="164282BE" w14:textId="4D56F27D" w:rsidR="0086316F" w:rsidRDefault="0086316F" w:rsidP="00E2049F">
      <w:pPr>
        <w:pStyle w:val="ListParagraph"/>
        <w:numPr>
          <w:ilvl w:val="0"/>
          <w:numId w:val="18"/>
        </w:numPr>
        <w:spacing w:line="276" w:lineRule="auto"/>
      </w:pPr>
      <w:r>
        <w:t>Receipt for parking</w:t>
      </w:r>
      <w:r w:rsidR="0C96879B">
        <w:t xml:space="preserve"> (Valet </w:t>
      </w:r>
      <w:r w:rsidR="00110EA6">
        <w:t xml:space="preserve">parking </w:t>
      </w:r>
      <w:r w:rsidR="0C96879B">
        <w:t>may not be used for convenience</w:t>
      </w:r>
      <w:r w:rsidR="58FD8352">
        <w:t xml:space="preserve"> and is not </w:t>
      </w:r>
      <w:r w:rsidR="00813C7F">
        <w:t>reimbursable</w:t>
      </w:r>
      <w:r w:rsidR="58FD8352">
        <w:t xml:space="preserve"> when self-parking is available</w:t>
      </w:r>
      <w:r w:rsidR="0C96879B">
        <w:t>.)</w:t>
      </w:r>
    </w:p>
    <w:p w14:paraId="109E63BB" w14:textId="2059CE35" w:rsidR="0086316F" w:rsidRDefault="0086316F" w:rsidP="00E2049F">
      <w:pPr>
        <w:pStyle w:val="ListParagraph"/>
        <w:numPr>
          <w:ilvl w:val="0"/>
          <w:numId w:val="18"/>
        </w:numPr>
        <w:spacing w:line="276" w:lineRule="auto"/>
      </w:pPr>
      <w:r>
        <w:t>Receipt for tolls (</w:t>
      </w:r>
      <w:r w:rsidR="00BB0F9B">
        <w:t>T</w:t>
      </w:r>
      <w:r>
        <w:t xml:space="preserve">oll roads </w:t>
      </w:r>
      <w:r w:rsidR="00F82EAF">
        <w:t>may</w:t>
      </w:r>
      <w:r>
        <w:t xml:space="preserve"> not be used only for convenience</w:t>
      </w:r>
      <w:r w:rsidR="003761BA">
        <w:t>.</w:t>
      </w:r>
      <w:r w:rsidR="00C85F82">
        <w:t xml:space="preserve"> </w:t>
      </w:r>
      <w:r w:rsidR="00B35BA5">
        <w:t>E</w:t>
      </w:r>
      <w:r w:rsidR="00BC6F24">
        <w:t xml:space="preserve">xplanation of why the use of a toll road </w:t>
      </w:r>
      <w:r w:rsidR="00B35BA5">
        <w:t>is</w:t>
      </w:r>
      <w:r w:rsidR="00BC6F24">
        <w:t xml:space="preserve"> necessary</w:t>
      </w:r>
      <w:r w:rsidR="00CC1C16">
        <w:t>.</w:t>
      </w:r>
      <w:r>
        <w:t xml:space="preserve"> </w:t>
      </w:r>
      <w:r w:rsidR="00F41E35">
        <w:t>An</w:t>
      </w:r>
      <w:r>
        <w:t xml:space="preserve"> EZ-Pass </w:t>
      </w:r>
      <w:r w:rsidR="00F41E35">
        <w:t xml:space="preserve">payment </w:t>
      </w:r>
      <w:r>
        <w:t>printout</w:t>
      </w:r>
      <w:r w:rsidR="00F41E35">
        <w:t xml:space="preserve"> is acceptable </w:t>
      </w:r>
      <w:r w:rsidR="004273D6">
        <w:t>as a receipt</w:t>
      </w:r>
      <w:r>
        <w:t>)</w:t>
      </w:r>
    </w:p>
    <w:p w14:paraId="2764B2F5" w14:textId="77777777" w:rsidR="0086316F" w:rsidRDefault="0086316F" w:rsidP="00E2049F">
      <w:pPr>
        <w:pStyle w:val="ListParagraph"/>
        <w:numPr>
          <w:ilvl w:val="0"/>
          <w:numId w:val="18"/>
        </w:numPr>
        <w:spacing w:line="276" w:lineRule="auto"/>
      </w:pPr>
      <w:r>
        <w:t>Receipt for purchased ground transportation (e.g., taxi, Lyft, Uber, airport shuttles, etc.)</w:t>
      </w:r>
    </w:p>
    <w:p w14:paraId="5D32396B" w14:textId="7AEF9738" w:rsidR="0086316F" w:rsidRDefault="0086316F" w:rsidP="00E2049F">
      <w:pPr>
        <w:pStyle w:val="ListParagraph"/>
        <w:numPr>
          <w:ilvl w:val="0"/>
          <w:numId w:val="18"/>
        </w:numPr>
        <w:spacing w:line="276" w:lineRule="auto"/>
      </w:pPr>
      <w:r>
        <w:t>Airline ticket/boarding pass and payment receipts</w:t>
      </w:r>
    </w:p>
    <w:p w14:paraId="6AD1A498" w14:textId="54892A7E" w:rsidR="0086316F" w:rsidRDefault="0086316F" w:rsidP="00E2049F">
      <w:pPr>
        <w:pStyle w:val="ListParagraph"/>
        <w:numPr>
          <w:ilvl w:val="0"/>
          <w:numId w:val="18"/>
        </w:numPr>
        <w:spacing w:line="276" w:lineRule="auto"/>
      </w:pPr>
      <w:r>
        <w:t>Car rental receipts showing payment amount and zero balance</w:t>
      </w:r>
    </w:p>
    <w:p w14:paraId="07A45C8C" w14:textId="2D2FF406" w:rsidR="0086316F" w:rsidRDefault="0086316F" w:rsidP="00E2049F">
      <w:pPr>
        <w:pStyle w:val="ListParagraph"/>
        <w:numPr>
          <w:ilvl w:val="0"/>
          <w:numId w:val="18"/>
        </w:numPr>
        <w:spacing w:line="276" w:lineRule="auto"/>
      </w:pPr>
      <w:r>
        <w:t>Baggage fee receipts</w:t>
      </w:r>
    </w:p>
    <w:p w14:paraId="477F2E1E" w14:textId="23B15243" w:rsidR="0086316F" w:rsidRDefault="0086316F" w:rsidP="00E2049F">
      <w:pPr>
        <w:pStyle w:val="ListParagraph"/>
        <w:numPr>
          <w:ilvl w:val="0"/>
          <w:numId w:val="18"/>
        </w:numPr>
        <w:spacing w:line="276" w:lineRule="auto"/>
      </w:pPr>
      <w:r>
        <w:t>Receipt for public transportation fares or, if receipts are not available, a printout from the transit operator’s planning tool or website</w:t>
      </w:r>
    </w:p>
    <w:p w14:paraId="751904C5" w14:textId="64ADA423" w:rsidR="0086316F" w:rsidRDefault="0086316F" w:rsidP="00E2049F">
      <w:pPr>
        <w:pStyle w:val="ListParagraph"/>
        <w:numPr>
          <w:ilvl w:val="0"/>
          <w:numId w:val="18"/>
        </w:numPr>
        <w:spacing w:line="276" w:lineRule="auto"/>
      </w:pPr>
      <w:r>
        <w:t>Hotel stay receipt showing room rate, taxes and fees detail, and zero balance</w:t>
      </w:r>
    </w:p>
    <w:p w14:paraId="5BD8EB88" w14:textId="747EBDB6" w:rsidR="0086316F" w:rsidRDefault="0086316F" w:rsidP="00E2049F">
      <w:pPr>
        <w:pStyle w:val="ListParagraph"/>
        <w:numPr>
          <w:ilvl w:val="0"/>
          <w:numId w:val="18"/>
        </w:numPr>
        <w:spacing w:line="276" w:lineRule="auto"/>
      </w:pPr>
      <w:r>
        <w:t>Receipt for registration fees</w:t>
      </w:r>
    </w:p>
    <w:p w14:paraId="2BD0A4E3" w14:textId="3D40D7A5" w:rsidR="0086316F" w:rsidRDefault="0086316F" w:rsidP="00E2049F">
      <w:pPr>
        <w:pStyle w:val="ListParagraph"/>
        <w:numPr>
          <w:ilvl w:val="0"/>
          <w:numId w:val="18"/>
        </w:numPr>
        <w:spacing w:line="276" w:lineRule="auto"/>
      </w:pPr>
      <w:r>
        <w:t>Agenda or program for meeting, conference, workshop, etc. attended</w:t>
      </w:r>
    </w:p>
    <w:p w14:paraId="7E526231" w14:textId="7B9D9766" w:rsidR="0086316F" w:rsidRDefault="0086316F" w:rsidP="00E2049F">
      <w:pPr>
        <w:pStyle w:val="ListParagraph"/>
        <w:numPr>
          <w:ilvl w:val="0"/>
          <w:numId w:val="18"/>
        </w:numPr>
        <w:spacing w:line="276" w:lineRule="auto"/>
      </w:pPr>
      <w:r>
        <w:t>Travel maps showing mileage and route taken</w:t>
      </w:r>
    </w:p>
    <w:p w14:paraId="398DE7D0" w14:textId="77777777" w:rsidR="0086316F" w:rsidRDefault="0086316F" w:rsidP="00A54507">
      <w:pPr>
        <w:spacing w:line="276" w:lineRule="auto"/>
      </w:pPr>
    </w:p>
    <w:p w14:paraId="1402F3B4" w14:textId="579C1495" w:rsidR="0086316F" w:rsidRDefault="0086316F" w:rsidP="00A54507">
      <w:pPr>
        <w:spacing w:line="276" w:lineRule="auto"/>
      </w:pPr>
      <w:r w:rsidRPr="00DE0C19">
        <w:rPr>
          <w:b/>
        </w:rPr>
        <w:t>Documents Needed for Travel for Meetings:</w:t>
      </w:r>
      <w:r>
        <w:t xml:space="preserve"> </w:t>
      </w:r>
      <w:r w:rsidR="00267BFE">
        <w:t>Claim</w:t>
      </w:r>
      <w:r>
        <w:t xml:space="preserve">s for meetings and business travel that does not require overnight stay must include documentation that justifies and explains the purpose and location of the meeting. The </w:t>
      </w:r>
      <w:hyperlink r:id="rId37" w:history="1">
        <w:r w:rsidRPr="00DE0C19">
          <w:rPr>
            <w:rStyle w:val="Hyperlink"/>
          </w:rPr>
          <w:t>IRS mileage rate</w:t>
        </w:r>
      </w:hyperlink>
      <w:r>
        <w:t xml:space="preserve"> should be used when a personal vehicle is used for travel. Required documents include</w:t>
      </w:r>
      <w:r w:rsidR="001C667D">
        <w:t xml:space="preserve"> a travel expense summary listing sheet including</w:t>
      </w:r>
      <w:r>
        <w:t>:</w:t>
      </w:r>
    </w:p>
    <w:p w14:paraId="100F2E89" w14:textId="77777777" w:rsidR="0086316F" w:rsidRDefault="0086316F" w:rsidP="00E2049F">
      <w:pPr>
        <w:pStyle w:val="ListParagraph"/>
        <w:numPr>
          <w:ilvl w:val="0"/>
          <w:numId w:val="18"/>
        </w:numPr>
        <w:spacing w:line="276" w:lineRule="auto"/>
      </w:pPr>
      <w:r>
        <w:t>Date of travel</w:t>
      </w:r>
    </w:p>
    <w:p w14:paraId="31790806" w14:textId="77777777" w:rsidR="0086316F" w:rsidRDefault="0086316F" w:rsidP="00E2049F">
      <w:pPr>
        <w:pStyle w:val="ListParagraph"/>
        <w:numPr>
          <w:ilvl w:val="0"/>
          <w:numId w:val="18"/>
        </w:numPr>
        <w:spacing w:line="276" w:lineRule="auto"/>
      </w:pPr>
      <w:r>
        <w:t>Address of destination</w:t>
      </w:r>
    </w:p>
    <w:p w14:paraId="0B35A83F" w14:textId="77777777" w:rsidR="0086316F" w:rsidRDefault="0086316F" w:rsidP="00E2049F">
      <w:pPr>
        <w:pStyle w:val="ListParagraph"/>
        <w:numPr>
          <w:ilvl w:val="0"/>
          <w:numId w:val="18"/>
        </w:numPr>
        <w:spacing w:line="276" w:lineRule="auto"/>
      </w:pPr>
      <w:r>
        <w:t>Name of meeting</w:t>
      </w:r>
    </w:p>
    <w:p w14:paraId="2484391A" w14:textId="77777777" w:rsidR="0086316F" w:rsidRDefault="0086316F" w:rsidP="00E2049F">
      <w:pPr>
        <w:pStyle w:val="ListParagraph"/>
        <w:numPr>
          <w:ilvl w:val="0"/>
          <w:numId w:val="18"/>
        </w:numPr>
        <w:spacing w:line="276" w:lineRule="auto"/>
      </w:pPr>
      <w:r>
        <w:t>Purpose of meeting</w:t>
      </w:r>
    </w:p>
    <w:p w14:paraId="7F8F6778" w14:textId="30BEE06C" w:rsidR="0086316F" w:rsidRDefault="0086316F" w:rsidP="00E2049F">
      <w:pPr>
        <w:pStyle w:val="ListParagraph"/>
        <w:numPr>
          <w:ilvl w:val="0"/>
          <w:numId w:val="18"/>
        </w:numPr>
        <w:spacing w:line="276" w:lineRule="auto"/>
      </w:pPr>
      <w:r>
        <w:t>Miles traveled</w:t>
      </w:r>
    </w:p>
    <w:p w14:paraId="3B815C4F" w14:textId="77777777" w:rsidR="0086316F" w:rsidRDefault="0086316F" w:rsidP="00E2049F">
      <w:pPr>
        <w:pStyle w:val="ListParagraph"/>
        <w:numPr>
          <w:ilvl w:val="0"/>
          <w:numId w:val="18"/>
        </w:numPr>
        <w:spacing w:line="276" w:lineRule="auto"/>
      </w:pPr>
      <w:r>
        <w:lastRenderedPageBreak/>
        <w:t>Calculated mileage expense (must show IRS mileage rate used and miles traveled)</w:t>
      </w:r>
    </w:p>
    <w:p w14:paraId="6CBF03F6" w14:textId="77777777" w:rsidR="0086316F" w:rsidRDefault="0086316F" w:rsidP="00E2049F">
      <w:pPr>
        <w:pStyle w:val="ListParagraph"/>
        <w:numPr>
          <w:ilvl w:val="0"/>
          <w:numId w:val="18"/>
        </w:numPr>
        <w:spacing w:line="276" w:lineRule="auto"/>
      </w:pPr>
      <w:r>
        <w:t>Parking, tolls, etc.</w:t>
      </w:r>
    </w:p>
    <w:p w14:paraId="7707D638" w14:textId="77777777" w:rsidR="0086316F" w:rsidRDefault="0086316F" w:rsidP="00E2049F">
      <w:pPr>
        <w:pStyle w:val="ListParagraph"/>
        <w:numPr>
          <w:ilvl w:val="0"/>
          <w:numId w:val="18"/>
        </w:numPr>
        <w:spacing w:line="276" w:lineRule="auto"/>
      </w:pPr>
      <w:r>
        <w:t>Agendas for meetings</w:t>
      </w:r>
    </w:p>
    <w:p w14:paraId="02B22B3E" w14:textId="77777777" w:rsidR="0086316F" w:rsidRDefault="0086316F" w:rsidP="00E2049F">
      <w:pPr>
        <w:pStyle w:val="ListParagraph"/>
        <w:numPr>
          <w:ilvl w:val="0"/>
          <w:numId w:val="18"/>
        </w:numPr>
        <w:spacing w:line="276" w:lineRule="auto"/>
      </w:pPr>
      <w:r>
        <w:t>Travel maps showing mileage and route taken (if tolls are being charged, the route map must show that a toll road was taken)</w:t>
      </w:r>
    </w:p>
    <w:p w14:paraId="0831979C" w14:textId="601FCDFB" w:rsidR="0086316F" w:rsidRDefault="0086316F" w:rsidP="00E2049F">
      <w:pPr>
        <w:pStyle w:val="ListParagraph"/>
        <w:numPr>
          <w:ilvl w:val="0"/>
          <w:numId w:val="18"/>
        </w:numPr>
        <w:spacing w:line="276" w:lineRule="auto"/>
      </w:pPr>
      <w:r>
        <w:t>Receipts for parking and tolls (toll roads should not be used only for convenience; receipts include EZ-Pass printout</w:t>
      </w:r>
      <w:r w:rsidR="6DA1D8D6">
        <w:t>; valet parking may not be used if self-parking is available</w:t>
      </w:r>
      <w:r>
        <w:t>)</w:t>
      </w:r>
    </w:p>
    <w:p w14:paraId="646EEA2E" w14:textId="77777777" w:rsidR="00592E51" w:rsidRDefault="00592E51" w:rsidP="00A54507">
      <w:pPr>
        <w:pStyle w:val="ListParagraph"/>
        <w:spacing w:line="276" w:lineRule="auto"/>
      </w:pPr>
    </w:p>
    <w:p w14:paraId="086B0903" w14:textId="6E1A8E32" w:rsidR="0086316F" w:rsidRDefault="00592E51" w:rsidP="00A54507">
      <w:pPr>
        <w:pStyle w:val="Heading2"/>
        <w:spacing w:line="276" w:lineRule="auto"/>
      </w:pPr>
      <w:bookmarkStart w:id="26" w:name="_Toc233729741"/>
      <w:r w:rsidRPr="00592E51">
        <w:t xml:space="preserve">Section 6.4 – </w:t>
      </w:r>
      <w:r w:rsidR="00267BFE">
        <w:t>Claim</w:t>
      </w:r>
      <w:r w:rsidRPr="00592E51">
        <w:t xml:space="preserve"> Timeline</w:t>
      </w:r>
      <w:bookmarkEnd w:id="26"/>
    </w:p>
    <w:p w14:paraId="182D9319" w14:textId="01607535" w:rsidR="00592E51" w:rsidRDefault="00592E51" w:rsidP="00A54507">
      <w:pPr>
        <w:spacing w:line="276" w:lineRule="auto"/>
      </w:pPr>
      <w:r w:rsidRPr="00821F14">
        <w:rPr>
          <w:b/>
        </w:rPr>
        <w:t xml:space="preserve">Project Agreement Execution: </w:t>
      </w:r>
      <w:r w:rsidR="00267BFE">
        <w:t>Claim</w:t>
      </w:r>
      <w:r>
        <w:t xml:space="preserve">s can only be submitted </w:t>
      </w:r>
      <w:r w:rsidRPr="00821F14">
        <w:rPr>
          <w:b/>
          <w:i/>
        </w:rPr>
        <w:t>after</w:t>
      </w:r>
      <w:r>
        <w:t xml:space="preserve"> the project agreement has been fully executed by all parties</w:t>
      </w:r>
      <w:r w:rsidR="004276EB">
        <w:t xml:space="preserve"> and the grant encumbrance has been removed</w:t>
      </w:r>
      <w:r>
        <w:t>.</w:t>
      </w:r>
    </w:p>
    <w:p w14:paraId="2770E8B2" w14:textId="77777777" w:rsidR="00592E51" w:rsidRDefault="00592E51" w:rsidP="00A54507">
      <w:pPr>
        <w:spacing w:line="276" w:lineRule="auto"/>
      </w:pPr>
    </w:p>
    <w:p w14:paraId="319BBA80" w14:textId="50192801" w:rsidR="00592E51" w:rsidRDefault="00592E51" w:rsidP="00A54507">
      <w:pPr>
        <w:spacing w:line="276" w:lineRule="auto"/>
      </w:pPr>
      <w:r w:rsidRPr="00821F14">
        <w:rPr>
          <w:b/>
        </w:rPr>
        <w:t xml:space="preserve">Submission of </w:t>
      </w:r>
      <w:r w:rsidR="00267BFE">
        <w:rPr>
          <w:b/>
        </w:rPr>
        <w:t>Claim</w:t>
      </w:r>
      <w:r w:rsidRPr="00821F14">
        <w:rPr>
          <w:b/>
        </w:rPr>
        <w:t>s:</w:t>
      </w:r>
      <w:r>
        <w:t xml:space="preserve"> </w:t>
      </w:r>
      <w:r w:rsidR="00267BFE">
        <w:t>Claim</w:t>
      </w:r>
      <w:r>
        <w:t xml:space="preserve">s must be submitted at least quarterly and can be submitted monthly. No more than one </w:t>
      </w:r>
      <w:r w:rsidR="00267BFE">
        <w:t>claim</w:t>
      </w:r>
      <w:r>
        <w:t xml:space="preserve"> may be submitted each month for each program/project. (See Exceptions to One Request Per Month rule below.) Expenses must be billed to the grant project during which the expenses were paid or incurred. </w:t>
      </w:r>
    </w:p>
    <w:p w14:paraId="3E4E7F11" w14:textId="77777777" w:rsidR="00592E51" w:rsidRDefault="00592E51" w:rsidP="00A54507">
      <w:pPr>
        <w:spacing w:line="276" w:lineRule="auto"/>
      </w:pPr>
    </w:p>
    <w:p w14:paraId="646D7C5A" w14:textId="15ECF689" w:rsidR="00592E51" w:rsidRDefault="00592E51" w:rsidP="00A54507">
      <w:pPr>
        <w:spacing w:line="276" w:lineRule="auto"/>
      </w:pPr>
      <w:r w:rsidRPr="00821F14">
        <w:rPr>
          <w:b/>
        </w:rPr>
        <w:t>Review and Payment Timeframe:</w:t>
      </w:r>
      <w:r>
        <w:t xml:space="preserve"> DRPT will make every effort to review and remit payment within 30 days from submission of the </w:t>
      </w:r>
      <w:r w:rsidR="00267BFE">
        <w:t>claim</w:t>
      </w:r>
      <w:r>
        <w:t xml:space="preserve">. Each </w:t>
      </w:r>
      <w:r w:rsidR="00267BFE">
        <w:t>claim</w:t>
      </w:r>
      <w:r>
        <w:t xml:space="preserve"> must be approved by the DRPT Program Manager. It may take five to ten business days from the time the Program Manager approves a </w:t>
      </w:r>
      <w:r w:rsidR="00267BFE">
        <w:t>claim</w:t>
      </w:r>
      <w:r>
        <w:t xml:space="preserve"> </w:t>
      </w:r>
      <w:r w:rsidR="008F7E0B">
        <w:t xml:space="preserve">until </w:t>
      </w:r>
      <w:r>
        <w:t xml:space="preserve">the grant recipient receives payment. Insufficient documentation, such as the absence of a </w:t>
      </w:r>
      <w:r w:rsidR="009930C7">
        <w:t>“</w:t>
      </w:r>
      <w:r>
        <w:t>Summary Sheet</w:t>
      </w:r>
      <w:r w:rsidR="009930C7">
        <w:t>”</w:t>
      </w:r>
      <w:r>
        <w:t xml:space="preserve"> (see </w:t>
      </w:r>
      <w:hyperlink w:anchor="_Chapter_6:_Grant" w:history="1">
        <w:r w:rsidRPr="00DC06FF">
          <w:rPr>
            <w:rStyle w:val="Hyperlink"/>
          </w:rPr>
          <w:t>chapter 6.0</w:t>
        </w:r>
      </w:hyperlink>
      <w:r>
        <w:t>), missing vendor invoice copy, or other missing information can delay approvals and result in a payment exceeding 30 days.</w:t>
      </w:r>
    </w:p>
    <w:p w14:paraId="574865FB" w14:textId="77777777" w:rsidR="00592E51" w:rsidRDefault="00592E51" w:rsidP="00A54507">
      <w:pPr>
        <w:spacing w:line="276" w:lineRule="auto"/>
      </w:pPr>
    </w:p>
    <w:p w14:paraId="0F7D2D7F" w14:textId="77777777" w:rsidR="00592E51" w:rsidRDefault="00592E51" w:rsidP="00A54507">
      <w:pPr>
        <w:spacing w:line="276" w:lineRule="auto"/>
        <w:rPr>
          <w:b/>
          <w:bCs/>
        </w:rPr>
      </w:pPr>
      <w:r>
        <w:rPr>
          <w:b/>
          <w:bCs/>
        </w:rPr>
        <w:t>Exceptions to One Request Per Month</w:t>
      </w:r>
    </w:p>
    <w:p w14:paraId="50471669" w14:textId="527D87B5" w:rsidR="00592E51" w:rsidRDefault="00592E51" w:rsidP="00A54507">
      <w:pPr>
        <w:spacing w:line="276" w:lineRule="auto"/>
      </w:pPr>
      <w:r>
        <w:t xml:space="preserve">If a </w:t>
      </w:r>
      <w:r w:rsidR="00267BFE">
        <w:t>claim</w:t>
      </w:r>
      <w:r>
        <w:t xml:space="preserve"> has been rejected by DRPT, a corrected or revised reimbursement may be submitted in the same month or the next month.</w:t>
      </w:r>
    </w:p>
    <w:p w14:paraId="5233999A" w14:textId="77777777" w:rsidR="00592E51" w:rsidRDefault="00592E51" w:rsidP="00A54507">
      <w:pPr>
        <w:spacing w:line="276" w:lineRule="auto"/>
      </w:pPr>
    </w:p>
    <w:p w14:paraId="20989286" w14:textId="5A49AC8F" w:rsidR="00592E51" w:rsidRPr="00DD6BB2" w:rsidRDefault="00592E51" w:rsidP="00A54507">
      <w:pPr>
        <w:spacing w:line="276" w:lineRule="auto"/>
      </w:pPr>
      <w:r>
        <w:t xml:space="preserve">DRPT may grant other exceptions on a case-by-case basis. If a situation arises where more than one </w:t>
      </w:r>
      <w:r w:rsidR="00267BFE">
        <w:t>claim</w:t>
      </w:r>
      <w:r>
        <w:t xml:space="preserve"> in a month for a project is needed, the grant recipient must request approval in writing to DRPT. Written approval by a DRPT Program Manager is required prior to submitting more than one reimbursement. The request and approval can be made through email. A copy of DRPT’s approval email must be included in each </w:t>
      </w:r>
      <w:r w:rsidR="00267BFE">
        <w:t>claim</w:t>
      </w:r>
      <w:r>
        <w:t xml:space="preserve"> submitted. </w:t>
      </w:r>
    </w:p>
    <w:p w14:paraId="1839CF89" w14:textId="77777777" w:rsidR="00592E51" w:rsidRDefault="00592E51" w:rsidP="00A54507">
      <w:pPr>
        <w:spacing w:line="276" w:lineRule="auto"/>
      </w:pPr>
    </w:p>
    <w:p w14:paraId="7CDB7EBA" w14:textId="77777777" w:rsidR="00592E51" w:rsidRPr="00821F14" w:rsidRDefault="00592E51" w:rsidP="00A54507">
      <w:pPr>
        <w:spacing w:line="276" w:lineRule="auto"/>
        <w:rPr>
          <w:b/>
        </w:rPr>
      </w:pPr>
      <w:r w:rsidRPr="00821F14">
        <w:rPr>
          <w:b/>
        </w:rPr>
        <w:t xml:space="preserve">Key Steps </w:t>
      </w:r>
    </w:p>
    <w:p w14:paraId="0B999C1C" w14:textId="114CB36C" w:rsidR="00592E51" w:rsidRDefault="00267BFE" w:rsidP="00E2049F">
      <w:pPr>
        <w:pStyle w:val="ListParagraph"/>
        <w:numPr>
          <w:ilvl w:val="0"/>
          <w:numId w:val="19"/>
        </w:numPr>
        <w:spacing w:line="276" w:lineRule="auto"/>
      </w:pPr>
      <w:r>
        <w:rPr>
          <w:b/>
          <w:bCs/>
        </w:rPr>
        <w:lastRenderedPageBreak/>
        <w:t>Claim</w:t>
      </w:r>
      <w:r w:rsidR="00592E51" w:rsidRPr="6804C690">
        <w:rPr>
          <w:b/>
          <w:bCs/>
        </w:rPr>
        <w:t xml:space="preserve"> Submission: </w:t>
      </w:r>
      <w:r>
        <w:t>Claim</w:t>
      </w:r>
      <w:r w:rsidR="00592E51">
        <w:t xml:space="preserve">s must be submitted through </w:t>
      </w:r>
      <w:r w:rsidR="350742F6">
        <w:t>WebGrants</w:t>
      </w:r>
      <w:r w:rsidR="00592E51">
        <w:t xml:space="preserve">. All supporting documentation (as detailed in sections 6.0, 6.1, 6.2, and 6.3 above) must be uploaded in </w:t>
      </w:r>
      <w:r w:rsidR="350742F6">
        <w:t>WebGrants</w:t>
      </w:r>
      <w:r w:rsidR="00592E51">
        <w:t xml:space="preserve"> with the request. Supporting documentation must also include a </w:t>
      </w:r>
      <w:r w:rsidR="009930C7">
        <w:t>“</w:t>
      </w:r>
      <w:r w:rsidR="00592E51">
        <w:t>Summary Sheet</w:t>
      </w:r>
      <w:r w:rsidR="009930C7">
        <w:t>”</w:t>
      </w:r>
      <w:r w:rsidR="00592E51">
        <w:t xml:space="preserve"> (see </w:t>
      </w:r>
      <w:hyperlink w:anchor="_Chapter_6:_Grant">
        <w:r w:rsidR="00437678">
          <w:rPr>
            <w:rStyle w:val="Hyperlink"/>
          </w:rPr>
          <w:t>chapter</w:t>
        </w:r>
        <w:r w:rsidR="00592E51" w:rsidRPr="6804C690">
          <w:rPr>
            <w:rStyle w:val="Hyperlink"/>
          </w:rPr>
          <w:t xml:space="preserve"> 6.0</w:t>
        </w:r>
      </w:hyperlink>
      <w:r w:rsidR="00592E51">
        <w:t>).</w:t>
      </w:r>
    </w:p>
    <w:p w14:paraId="1F069F70" w14:textId="77777777" w:rsidR="00592E51" w:rsidRDefault="00592E51" w:rsidP="00A54507">
      <w:pPr>
        <w:pStyle w:val="ListParagraph"/>
        <w:spacing w:line="276" w:lineRule="auto"/>
      </w:pPr>
    </w:p>
    <w:p w14:paraId="5C1F472E" w14:textId="0957723C" w:rsidR="00592E51" w:rsidRDefault="00267BFE" w:rsidP="00E2049F">
      <w:pPr>
        <w:pStyle w:val="ListParagraph"/>
        <w:numPr>
          <w:ilvl w:val="0"/>
          <w:numId w:val="19"/>
        </w:numPr>
        <w:spacing w:line="276" w:lineRule="auto"/>
      </w:pPr>
      <w:r>
        <w:rPr>
          <w:b/>
          <w:bCs/>
        </w:rPr>
        <w:t>Claim</w:t>
      </w:r>
      <w:r w:rsidR="00592E51" w:rsidRPr="6804C690">
        <w:rPr>
          <w:b/>
          <w:bCs/>
        </w:rPr>
        <w:t xml:space="preserve"> Review by DRPT</w:t>
      </w:r>
      <w:r w:rsidR="00592E51">
        <w:t xml:space="preserve">: After a </w:t>
      </w:r>
      <w:r>
        <w:t>claim</w:t>
      </w:r>
      <w:r w:rsidR="00592E51">
        <w:t xml:space="preserve"> is submitted in </w:t>
      </w:r>
      <w:r w:rsidR="350742F6">
        <w:t>WebGrants</w:t>
      </w:r>
      <w:r w:rsidR="00592E51">
        <w:t xml:space="preserve">, DRPT’s accounting staff will conduct a cursory review to verify if there is a Summary Sheet, supporting documentation, and that the expenses total the amount of the request. DRPT’s accounting staff will note any problems or concerns in DRPT’s internal reimbursement review system and then </w:t>
      </w:r>
      <w:r w:rsidR="009930C7">
        <w:t>“</w:t>
      </w:r>
      <w:r w:rsidR="00592E51">
        <w:t>release</w:t>
      </w:r>
      <w:r w:rsidR="009930C7">
        <w:t>”</w:t>
      </w:r>
      <w:r w:rsidR="00592E51">
        <w:t xml:space="preserve"> the request to the assigned Program Manager. The DRPT Program Manager will then conduct a full review of the </w:t>
      </w:r>
      <w:r>
        <w:t>claim</w:t>
      </w:r>
      <w:r w:rsidR="00592E51">
        <w:t xml:space="preserve"> and all supporting documents. </w:t>
      </w:r>
    </w:p>
    <w:p w14:paraId="36FA9218" w14:textId="77777777" w:rsidR="00592E51" w:rsidRDefault="00592E51" w:rsidP="00A54507">
      <w:pPr>
        <w:pStyle w:val="ListParagraph"/>
        <w:spacing w:line="276" w:lineRule="auto"/>
      </w:pPr>
    </w:p>
    <w:p w14:paraId="45C36927" w14:textId="201611F2" w:rsidR="00592E51" w:rsidRDefault="00592E51" w:rsidP="00E2049F">
      <w:pPr>
        <w:pStyle w:val="ListParagraph"/>
        <w:numPr>
          <w:ilvl w:val="0"/>
          <w:numId w:val="19"/>
        </w:numPr>
        <w:spacing w:line="276" w:lineRule="auto"/>
      </w:pPr>
      <w:r w:rsidRPr="6804C690">
        <w:rPr>
          <w:b/>
          <w:bCs/>
        </w:rPr>
        <w:t xml:space="preserve">Upload Additional Documents in </w:t>
      </w:r>
      <w:r w:rsidR="350742F6" w:rsidRPr="6804C690">
        <w:rPr>
          <w:b/>
          <w:bCs/>
        </w:rPr>
        <w:t>WebGrants</w:t>
      </w:r>
      <w:r w:rsidRPr="6804C690">
        <w:rPr>
          <w:b/>
          <w:bCs/>
        </w:rPr>
        <w:t xml:space="preserve"> as Needed or Requested:</w:t>
      </w:r>
      <w:r>
        <w:t xml:space="preserve"> During the review process, the DRPT Program Manager may request additional support documents. The grant recipient can upload additional documents on the </w:t>
      </w:r>
      <w:r w:rsidR="00267BFE">
        <w:t>claim</w:t>
      </w:r>
      <w:r>
        <w:t xml:space="preserve"> in </w:t>
      </w:r>
      <w:r w:rsidR="350742F6">
        <w:t>WebGrants</w:t>
      </w:r>
      <w:r>
        <w:t>.</w:t>
      </w:r>
    </w:p>
    <w:p w14:paraId="74A5CD1D" w14:textId="77777777" w:rsidR="00592E51" w:rsidRDefault="00592E51" w:rsidP="00A54507">
      <w:pPr>
        <w:pStyle w:val="ListParagraph"/>
        <w:spacing w:line="276" w:lineRule="auto"/>
      </w:pPr>
    </w:p>
    <w:p w14:paraId="17BACA79" w14:textId="0DBBE73E" w:rsidR="00592E51" w:rsidRDefault="00267BFE" w:rsidP="00E2049F">
      <w:pPr>
        <w:pStyle w:val="ListParagraph"/>
        <w:numPr>
          <w:ilvl w:val="0"/>
          <w:numId w:val="19"/>
        </w:numPr>
        <w:spacing w:line="276" w:lineRule="auto"/>
      </w:pPr>
      <w:r>
        <w:rPr>
          <w:b/>
        </w:rPr>
        <w:t>Claim</w:t>
      </w:r>
      <w:r w:rsidR="00592E51" w:rsidRPr="00821F14">
        <w:rPr>
          <w:b/>
        </w:rPr>
        <w:t xml:space="preserve"> – Approved:</w:t>
      </w:r>
      <w:r w:rsidR="00592E51">
        <w:t xml:space="preserve"> The DRPT Program Manager will approve </w:t>
      </w:r>
      <w:r>
        <w:t>claim</w:t>
      </w:r>
      <w:r w:rsidR="00592E51">
        <w:t xml:space="preserve">s only when all required supporting documentation is attached, including an accurate “Summary Sheet” (see </w:t>
      </w:r>
      <w:hyperlink w:anchor="_Chapter_6:_Grant" w:history="1">
        <w:r w:rsidR="00437678">
          <w:rPr>
            <w:rStyle w:val="Hyperlink"/>
          </w:rPr>
          <w:t>chapter</w:t>
        </w:r>
        <w:r w:rsidR="00592E51" w:rsidRPr="00DC06FF">
          <w:rPr>
            <w:rStyle w:val="Hyperlink"/>
          </w:rPr>
          <w:t xml:space="preserve"> 6.0</w:t>
        </w:r>
      </w:hyperlink>
      <w:r w:rsidR="00592E51">
        <w:t>). Each expense must be eligible, must total correctly, and all applicable state and federal rules followed. Approval by the Program Manager means the request is deemed ready to be paid.</w:t>
      </w:r>
    </w:p>
    <w:p w14:paraId="73F63E06" w14:textId="77777777" w:rsidR="00592E51" w:rsidRDefault="00592E51" w:rsidP="00A54507">
      <w:pPr>
        <w:pStyle w:val="ListParagraph"/>
        <w:spacing w:line="276" w:lineRule="auto"/>
      </w:pPr>
    </w:p>
    <w:p w14:paraId="48B6639D" w14:textId="17A153D5" w:rsidR="00592E51" w:rsidRDefault="00267BFE" w:rsidP="00E2049F">
      <w:pPr>
        <w:pStyle w:val="ListParagraph"/>
        <w:numPr>
          <w:ilvl w:val="0"/>
          <w:numId w:val="19"/>
        </w:numPr>
        <w:spacing w:line="276" w:lineRule="auto"/>
      </w:pPr>
      <w:r>
        <w:rPr>
          <w:b/>
        </w:rPr>
        <w:t>Claim</w:t>
      </w:r>
      <w:r w:rsidR="00592E51" w:rsidRPr="00821F14">
        <w:rPr>
          <w:b/>
        </w:rPr>
        <w:t xml:space="preserve"> –</w:t>
      </w:r>
      <w:r w:rsidR="00267BD6">
        <w:rPr>
          <w:b/>
        </w:rPr>
        <w:t xml:space="preserve"> </w:t>
      </w:r>
      <w:r w:rsidR="00032B4E">
        <w:rPr>
          <w:b/>
        </w:rPr>
        <w:t>Negotiated</w:t>
      </w:r>
      <w:r w:rsidR="00592E51" w:rsidRPr="00821F14">
        <w:rPr>
          <w:b/>
        </w:rPr>
        <w:t>:</w:t>
      </w:r>
      <w:r w:rsidR="00592E51">
        <w:t xml:space="preserve"> The DRPT Program Manager may </w:t>
      </w:r>
      <w:r w:rsidR="009930C7">
        <w:t>“</w:t>
      </w:r>
      <w:r w:rsidR="00032B4E">
        <w:t>negotiate</w:t>
      </w:r>
      <w:r w:rsidR="009930C7">
        <w:t>”</w:t>
      </w:r>
      <w:r w:rsidR="00592E51">
        <w:t xml:space="preserve"> a </w:t>
      </w:r>
      <w:r w:rsidR="00032B4E">
        <w:t xml:space="preserve">claim </w:t>
      </w:r>
      <w:r w:rsidR="00592E51">
        <w:t xml:space="preserve">request for reasons, such as: lack of or missing support documents, missing “Summary Sheet” (see </w:t>
      </w:r>
      <w:hyperlink w:anchor="_Chapter_6:_Grant" w:history="1">
        <w:r w:rsidR="00437678">
          <w:rPr>
            <w:rStyle w:val="Hyperlink"/>
          </w:rPr>
          <w:t>chapter</w:t>
        </w:r>
        <w:r w:rsidR="00592E51" w:rsidRPr="00DC06FF">
          <w:rPr>
            <w:rStyle w:val="Hyperlink"/>
          </w:rPr>
          <w:t xml:space="preserve"> 6.0</w:t>
        </w:r>
      </w:hyperlink>
      <w:r w:rsidR="00592E51">
        <w:t xml:space="preserve">), or for questions regarding one or more expenses. </w:t>
      </w:r>
      <w:r w:rsidR="00032B4E">
        <w:t xml:space="preserve">Negotiating </w:t>
      </w:r>
      <w:r w:rsidR="00592E51">
        <w:t xml:space="preserve">the request puts the reimbursement on hold until questions can be adequately answered, or documentation provided. If the DRPT Program Manager is satisfied with the answers and additional documents received from the grant recipient, the Program Manager will approve the request for payment. If the Program Manager is not satisfied with the answers and documents, or if the concerns cannot be resolved within 30 days, the Program Manager will </w:t>
      </w:r>
      <w:r w:rsidR="009930C7">
        <w:t>“</w:t>
      </w:r>
      <w:r w:rsidR="00032B4E">
        <w:t>withdraw</w:t>
      </w:r>
      <w:r w:rsidR="009930C7">
        <w:t>”</w:t>
      </w:r>
      <w:r w:rsidR="00592E51">
        <w:t xml:space="preserve"> the </w:t>
      </w:r>
      <w:r w:rsidR="00032B4E">
        <w:t xml:space="preserve">claim </w:t>
      </w:r>
      <w:r w:rsidR="00592E51">
        <w:t>request.</w:t>
      </w:r>
    </w:p>
    <w:p w14:paraId="18186C8F" w14:textId="77777777" w:rsidR="00592E51" w:rsidRDefault="00592E51" w:rsidP="00A54507">
      <w:pPr>
        <w:pStyle w:val="ListParagraph"/>
        <w:spacing w:line="276" w:lineRule="auto"/>
      </w:pPr>
    </w:p>
    <w:p w14:paraId="7C095A59" w14:textId="08735170" w:rsidR="00592E51" w:rsidRDefault="00267BFE" w:rsidP="00E2049F">
      <w:pPr>
        <w:pStyle w:val="ListParagraph"/>
        <w:numPr>
          <w:ilvl w:val="0"/>
          <w:numId w:val="19"/>
        </w:numPr>
        <w:spacing w:line="276" w:lineRule="auto"/>
      </w:pPr>
      <w:r>
        <w:rPr>
          <w:b/>
        </w:rPr>
        <w:t>Claim</w:t>
      </w:r>
      <w:r w:rsidR="00592E51" w:rsidRPr="00024326">
        <w:rPr>
          <w:b/>
        </w:rPr>
        <w:t xml:space="preserve"> –</w:t>
      </w:r>
      <w:r w:rsidR="00267BD6">
        <w:rPr>
          <w:b/>
        </w:rPr>
        <w:t xml:space="preserve"> </w:t>
      </w:r>
      <w:r w:rsidR="00032B4E">
        <w:rPr>
          <w:b/>
        </w:rPr>
        <w:t>Withdraw</w:t>
      </w:r>
      <w:r w:rsidR="00592E51" w:rsidRPr="00024326">
        <w:rPr>
          <w:b/>
        </w:rPr>
        <w:t>:</w:t>
      </w:r>
      <w:r w:rsidR="00592E51">
        <w:t xml:space="preserve"> The DRPT Program Manager will </w:t>
      </w:r>
      <w:r w:rsidR="009930C7">
        <w:t>“</w:t>
      </w:r>
      <w:r w:rsidR="00032B4E">
        <w:t>withdraw</w:t>
      </w:r>
      <w:r w:rsidR="009930C7">
        <w:t>”</w:t>
      </w:r>
      <w:r w:rsidR="00592E51">
        <w:t xml:space="preserve"> a </w:t>
      </w:r>
      <w:r>
        <w:t>claim</w:t>
      </w:r>
      <w:r w:rsidR="00592E51">
        <w:t xml:space="preserve"> under the following circumstances:</w:t>
      </w:r>
    </w:p>
    <w:p w14:paraId="0DDC1593" w14:textId="67C628AD" w:rsidR="00592E51" w:rsidRDefault="00592E51" w:rsidP="00E2049F">
      <w:pPr>
        <w:pStyle w:val="ListParagraph"/>
        <w:numPr>
          <w:ilvl w:val="0"/>
          <w:numId w:val="20"/>
        </w:numPr>
        <w:spacing w:line="276" w:lineRule="auto"/>
      </w:pPr>
      <w:r>
        <w:t>There are one or more ineligible expenses</w:t>
      </w:r>
    </w:p>
    <w:p w14:paraId="4F346B03" w14:textId="3813622B" w:rsidR="00592E51" w:rsidRDefault="00592E51" w:rsidP="00E2049F">
      <w:pPr>
        <w:pStyle w:val="ListParagraph"/>
        <w:numPr>
          <w:ilvl w:val="0"/>
          <w:numId w:val="20"/>
        </w:numPr>
        <w:spacing w:line="276" w:lineRule="auto"/>
      </w:pPr>
      <w:r>
        <w:t>There is an error in the total amount of the expenses</w:t>
      </w:r>
    </w:p>
    <w:p w14:paraId="28FA3E4A" w14:textId="5AA9E5FC" w:rsidR="00592E51" w:rsidRDefault="00592E51" w:rsidP="00E2049F">
      <w:pPr>
        <w:pStyle w:val="ListParagraph"/>
        <w:numPr>
          <w:ilvl w:val="0"/>
          <w:numId w:val="20"/>
        </w:numPr>
        <w:spacing w:line="276" w:lineRule="auto"/>
      </w:pPr>
      <w:r>
        <w:t>The grant recipient cannot provide sufficient support documentation</w:t>
      </w:r>
    </w:p>
    <w:p w14:paraId="23345B73" w14:textId="77777777" w:rsidR="00592E51" w:rsidRDefault="00592E51" w:rsidP="00A54507">
      <w:pPr>
        <w:spacing w:line="276" w:lineRule="auto"/>
      </w:pPr>
    </w:p>
    <w:p w14:paraId="2AA517F5" w14:textId="29BC7EA3" w:rsidR="00592E51" w:rsidRDefault="00592E51" w:rsidP="00A54507">
      <w:pPr>
        <w:spacing w:line="276" w:lineRule="auto"/>
        <w:ind w:left="720"/>
      </w:pPr>
      <w:r>
        <w:lastRenderedPageBreak/>
        <w:t xml:space="preserve">DRPT staff cannot make changes to the amount of the request. Therefore, if there is any error in the request, the entire request must be </w:t>
      </w:r>
      <w:r w:rsidR="00032B4E">
        <w:t>withdrawn</w:t>
      </w:r>
      <w:r>
        <w:t xml:space="preserve">. Once a Program Manager </w:t>
      </w:r>
      <w:r w:rsidR="00032B4E">
        <w:t>withdraws</w:t>
      </w:r>
      <w:r>
        <w:t xml:space="preserve"> a </w:t>
      </w:r>
      <w:r w:rsidR="00267BFE">
        <w:t>claim</w:t>
      </w:r>
      <w:r>
        <w:t xml:space="preserve">, that request is </w:t>
      </w:r>
      <w:r w:rsidR="00953EA1">
        <w:t>completed,</w:t>
      </w:r>
      <w:r>
        <w:t xml:space="preserve"> and no further action will be </w:t>
      </w:r>
      <w:r w:rsidR="000A309C">
        <w:t>taken</w:t>
      </w:r>
      <w:r>
        <w:t xml:space="preserve">. The grant recipient designated </w:t>
      </w:r>
      <w:r w:rsidR="350742F6">
        <w:t>WebGrants</w:t>
      </w:r>
      <w:r>
        <w:t xml:space="preserve"> contact will receive a notification through </w:t>
      </w:r>
      <w:r w:rsidR="350742F6">
        <w:t>WebGrants</w:t>
      </w:r>
      <w:r>
        <w:t xml:space="preserve"> that the request has been</w:t>
      </w:r>
      <w:r w:rsidR="00A64C7D">
        <w:t xml:space="preserve"> </w:t>
      </w:r>
      <w:r w:rsidR="00032B4E">
        <w:t>withdrawn</w:t>
      </w:r>
      <w:r>
        <w:t>. The notice will include the reason for the rejection.</w:t>
      </w:r>
    </w:p>
    <w:p w14:paraId="1A94C8EE" w14:textId="77777777" w:rsidR="00592E51" w:rsidRDefault="00592E51" w:rsidP="00A54507">
      <w:pPr>
        <w:spacing w:line="276" w:lineRule="auto"/>
      </w:pPr>
    </w:p>
    <w:p w14:paraId="58ED0B68" w14:textId="49C5927D" w:rsidR="00592E51" w:rsidRDefault="00592E51" w:rsidP="00E2049F">
      <w:pPr>
        <w:pStyle w:val="ListParagraph"/>
        <w:numPr>
          <w:ilvl w:val="0"/>
          <w:numId w:val="19"/>
        </w:numPr>
        <w:spacing w:line="276" w:lineRule="auto"/>
      </w:pPr>
      <w:r w:rsidRPr="00024326">
        <w:rPr>
          <w:b/>
        </w:rPr>
        <w:t>Resubmission of a Request:</w:t>
      </w:r>
      <w:r>
        <w:t xml:space="preserve"> If the original </w:t>
      </w:r>
      <w:r w:rsidR="00267BFE">
        <w:t>claim</w:t>
      </w:r>
      <w:r>
        <w:t xml:space="preserve"> was </w:t>
      </w:r>
      <w:r w:rsidR="00032B4E">
        <w:t>withdrawn</w:t>
      </w:r>
      <w:r>
        <w:t xml:space="preserve">, the grant recipient shall make the necessary corrections and resubmit the request. Resubmissions of prior </w:t>
      </w:r>
      <w:r w:rsidR="00267BFE">
        <w:t>claim</w:t>
      </w:r>
      <w:r>
        <w:t>s will not be counted against the one-a-month reimbursement submission rule.</w:t>
      </w:r>
    </w:p>
    <w:p w14:paraId="18DB706C" w14:textId="77777777" w:rsidR="00592E51" w:rsidRDefault="00592E51" w:rsidP="00A54507">
      <w:pPr>
        <w:pStyle w:val="ListParagraph"/>
        <w:spacing w:line="276" w:lineRule="auto"/>
      </w:pPr>
    </w:p>
    <w:p w14:paraId="35749855" w14:textId="466EFB18" w:rsidR="00592E51" w:rsidRDefault="00592E51" w:rsidP="00E2049F">
      <w:pPr>
        <w:pStyle w:val="ListParagraph"/>
        <w:numPr>
          <w:ilvl w:val="0"/>
          <w:numId w:val="19"/>
        </w:numPr>
        <w:spacing w:line="276" w:lineRule="auto"/>
      </w:pPr>
      <w:r w:rsidRPr="71D46A45">
        <w:rPr>
          <w:b/>
          <w:bCs/>
        </w:rPr>
        <w:t>Final Reimbursement:</w:t>
      </w:r>
      <w:r>
        <w:t xml:space="preserve"> The final </w:t>
      </w:r>
      <w:r w:rsidR="00267BFE">
        <w:t>claim</w:t>
      </w:r>
      <w:r>
        <w:t xml:space="preserve"> must be submitted in </w:t>
      </w:r>
      <w:r w:rsidR="350742F6">
        <w:t>WebGrants</w:t>
      </w:r>
      <w:r>
        <w:t xml:space="preserve"> within 90 days from the project end date</w:t>
      </w:r>
      <w:r w:rsidR="0033343F">
        <w:t xml:space="preserve">. </w:t>
      </w:r>
      <w:r w:rsidR="490564F9">
        <w:t xml:space="preserve">Check the box in WebGrants indicating it is the final claim. </w:t>
      </w:r>
      <w:r w:rsidR="00032B4E">
        <w:t>Any claims submitted after 90 days from the project end date are subject to rejection from DRPT.</w:t>
      </w:r>
    </w:p>
    <w:p w14:paraId="5504B817" w14:textId="77777777" w:rsidR="00592E51" w:rsidRDefault="00592E51" w:rsidP="00A54507">
      <w:pPr>
        <w:pStyle w:val="ListParagraph"/>
        <w:spacing w:line="276" w:lineRule="auto"/>
      </w:pPr>
    </w:p>
    <w:p w14:paraId="31172193" w14:textId="5588C428" w:rsidR="00592E51" w:rsidRDefault="00592E51" w:rsidP="00E2049F">
      <w:pPr>
        <w:pStyle w:val="ListParagraph"/>
        <w:numPr>
          <w:ilvl w:val="0"/>
          <w:numId w:val="19"/>
        </w:numPr>
        <w:spacing w:line="276" w:lineRule="auto"/>
      </w:pPr>
      <w:r w:rsidRPr="00024326">
        <w:rPr>
          <w:b/>
        </w:rPr>
        <w:t>Reimbursement Payment:</w:t>
      </w:r>
      <w:r>
        <w:t xml:space="preserve"> After a </w:t>
      </w:r>
      <w:r w:rsidR="00267BFE">
        <w:t>claim</w:t>
      </w:r>
      <w:r>
        <w:t xml:space="preserve"> has been approved by the DRPT Program Manager, DRPT’s accounting staff will process the payment and a check or electronic payment will be generated by the Treasurer of Virginia.</w:t>
      </w:r>
    </w:p>
    <w:p w14:paraId="37C91FD0" w14:textId="77777777" w:rsidR="00592E51" w:rsidRDefault="00592E51" w:rsidP="00A54507">
      <w:pPr>
        <w:spacing w:line="276" w:lineRule="auto"/>
      </w:pPr>
    </w:p>
    <w:p w14:paraId="6E7FE1AA" w14:textId="573F6553" w:rsidR="00592E51" w:rsidRDefault="00592E51" w:rsidP="00A54507">
      <w:pPr>
        <w:pStyle w:val="Heading2"/>
        <w:spacing w:line="276" w:lineRule="auto"/>
      </w:pPr>
      <w:bookmarkStart w:id="27" w:name="_Toc233729742"/>
      <w:r w:rsidRPr="00592E51">
        <w:t>Section 6.5 – Mid-Cycle Grant Requests</w:t>
      </w:r>
      <w:bookmarkEnd w:id="27"/>
    </w:p>
    <w:p w14:paraId="165A4DAD" w14:textId="124F7815" w:rsidR="00592E51" w:rsidRDefault="00592E51" w:rsidP="00A54507">
      <w:pPr>
        <w:spacing w:line="276" w:lineRule="auto"/>
      </w:pPr>
      <w:r>
        <w:t xml:space="preserve">Mid-cycle grant requests of state-controlled funds should only be made if the need was not foreseeable during the funding application process, and if the funding cannot wait until the next funding/application year without materially affecting the grantee negatively. </w:t>
      </w:r>
      <w:r w:rsidR="00DF30B5">
        <w:t>The CTB must approve a</w:t>
      </w:r>
      <w:r>
        <w:t>ll Mid-Cycle grant requests.</w:t>
      </w:r>
    </w:p>
    <w:p w14:paraId="2162A564" w14:textId="77777777" w:rsidR="00592E51" w:rsidRDefault="00592E51" w:rsidP="00A54507">
      <w:pPr>
        <w:spacing w:line="276" w:lineRule="auto"/>
      </w:pPr>
    </w:p>
    <w:p w14:paraId="606FA200" w14:textId="3A417231" w:rsidR="00592E51" w:rsidRDefault="00592E51" w:rsidP="00A54507">
      <w:pPr>
        <w:spacing w:line="276" w:lineRule="auto"/>
      </w:pPr>
      <w:r>
        <w:t xml:space="preserve">Mid-cycle grant applications are available in </w:t>
      </w:r>
      <w:r w:rsidR="350742F6">
        <w:t>WebGrants</w:t>
      </w:r>
      <w:r w:rsidR="00032B4E">
        <w:t xml:space="preserve"> upon request</w:t>
      </w:r>
      <w:r>
        <w:t xml:space="preserve">. An agency must complete and submit a mid-cycle grant application in </w:t>
      </w:r>
      <w:r w:rsidR="350742F6">
        <w:t>WebGrants</w:t>
      </w:r>
      <w:r>
        <w:t xml:space="preserve"> and attach supporting documentation. Requests will be reviewed internally, after submission. If the request is denied, a DRPT Program Manager will notify the applicant to discuss the denial. If the request is approved, it will move forward </w:t>
      </w:r>
      <w:r w:rsidR="00C51A1B">
        <w:t xml:space="preserve">and </w:t>
      </w:r>
      <w:r>
        <w:t>be presented at the next CTB meeting for further approval. The Program Manager will discuss the mid-cycle request with the applicable CTB member before the meeting.</w:t>
      </w:r>
    </w:p>
    <w:p w14:paraId="35A6CE71" w14:textId="77777777" w:rsidR="00592E51" w:rsidRDefault="00592E51" w:rsidP="00A54507">
      <w:pPr>
        <w:spacing w:line="276" w:lineRule="auto"/>
      </w:pPr>
    </w:p>
    <w:p w14:paraId="5B4A82DE" w14:textId="799C3798" w:rsidR="00592E51" w:rsidRDefault="00592E51" w:rsidP="00A54507">
      <w:pPr>
        <w:spacing w:line="276" w:lineRule="auto"/>
      </w:pPr>
      <w:r>
        <w:t xml:space="preserve">Once the CTB approves the mid-cycle grant request, grant agreements will be developed as discussed in </w:t>
      </w:r>
      <w:hyperlink w:anchor="_Chapter_5:_Development" w:history="1">
        <w:r w:rsidRPr="00DC06FF">
          <w:rPr>
            <w:rStyle w:val="Hyperlink"/>
          </w:rPr>
          <w:t>section 5.0</w:t>
        </w:r>
      </w:hyperlink>
      <w:r>
        <w:t>.</w:t>
      </w:r>
    </w:p>
    <w:p w14:paraId="518FD7E5" w14:textId="49F11804" w:rsidR="00592E51" w:rsidRDefault="00592E51" w:rsidP="00A54507">
      <w:pPr>
        <w:pStyle w:val="Heading2"/>
        <w:spacing w:line="276" w:lineRule="auto"/>
      </w:pPr>
      <w:bookmarkStart w:id="28" w:name="_Toc109810305"/>
      <w:bookmarkStart w:id="29" w:name="_Toc233729743"/>
      <w:r>
        <w:lastRenderedPageBreak/>
        <w:t>Section 6.</w:t>
      </w:r>
      <w:r w:rsidRPr="0078161D">
        <w:t>6</w:t>
      </w:r>
      <w:r w:rsidRPr="00900F1B">
        <w:rPr>
          <w:noProof/>
        </w:rPr>
        <w:t xml:space="preserve"> </w:t>
      </w:r>
      <w:r>
        <w:t>– DBE and Prompt Payment to Sub-contractors</w:t>
      </w:r>
      <w:bookmarkEnd w:id="28"/>
      <w:bookmarkEnd w:id="29"/>
    </w:p>
    <w:p w14:paraId="6BDA2A96" w14:textId="77777777" w:rsidR="00592E51" w:rsidRDefault="00592E51" w:rsidP="00A54507">
      <w:pPr>
        <w:spacing w:line="276" w:lineRule="auto"/>
      </w:pPr>
      <w:r>
        <w:t xml:space="preserve">If a 5310 or 5311 transit agency partners with a DRPT contractor and sub-contractor, then they must abide by and monitor the prompt payment guidelines noted in DRPT’s </w:t>
      </w:r>
      <w:hyperlink r:id="rId38" w:history="1">
        <w:r w:rsidRPr="001A3D14">
          <w:rPr>
            <w:rStyle w:val="Hyperlink"/>
          </w:rPr>
          <w:t>Disadvantaged Business Enterprise (DBE) program</w:t>
        </w:r>
      </w:hyperlink>
      <w:r>
        <w:t xml:space="preserve">. </w:t>
      </w:r>
    </w:p>
    <w:p w14:paraId="2BA09E0D" w14:textId="77777777" w:rsidR="00592E51" w:rsidRDefault="00592E51" w:rsidP="00A54507">
      <w:pPr>
        <w:spacing w:line="276" w:lineRule="auto"/>
      </w:pPr>
    </w:p>
    <w:p w14:paraId="4BDC1F61" w14:textId="26554240" w:rsidR="00592E51" w:rsidRPr="001A3D14" w:rsidRDefault="00592E51" w:rsidP="00A54507">
      <w:pPr>
        <w:spacing w:line="276" w:lineRule="auto"/>
        <w:rPr>
          <w:b/>
        </w:rPr>
      </w:pPr>
      <w:r w:rsidRPr="001A3D14">
        <w:rPr>
          <w:b/>
        </w:rPr>
        <w:t xml:space="preserve">DRPT provides the following clause in each DOT-assisted prime contract: </w:t>
      </w:r>
    </w:p>
    <w:p w14:paraId="56ACB117" w14:textId="77777777" w:rsidR="00592E51" w:rsidRDefault="00592E51" w:rsidP="00A54507">
      <w:pPr>
        <w:spacing w:line="276" w:lineRule="auto"/>
      </w:pPr>
      <w:r>
        <w:t>“The prime contractor agrees to pay each subcontractor under this prime contract for satisfactory performance of its contract no later than 30 days from the receipt of each payment the prime contractor receives from the Virginia Department of Rail and Public Transportation (DRPT) or its sub-grantees. The prime contractor agrees further to return retainage payments to each subcontractor within 30 days after the subcontractor’s work is satisfactorily completed. Any delay or postponement of payment from the above referenced time frame may occur only for good cause following written approval of DRPT of its sub-grantees. This clause applies to both DBE and non-DBE subcontractors.”</w:t>
      </w:r>
    </w:p>
    <w:p w14:paraId="3A12ABED" w14:textId="1F348F09" w:rsidR="00592E51" w:rsidRDefault="00592E51" w:rsidP="00A54507">
      <w:pPr>
        <w:spacing w:line="276" w:lineRule="auto"/>
      </w:pPr>
      <w:r>
        <w:rPr>
          <w:noProof/>
          <w:color w:val="2B579A"/>
          <w:shd w:val="clear" w:color="auto" w:fill="E6E6E6"/>
        </w:rPr>
        <mc:AlternateContent>
          <mc:Choice Requires="wpg">
            <w:drawing>
              <wp:anchor distT="0" distB="0" distL="114300" distR="114300" simplePos="0" relativeHeight="251658252" behindDoc="0" locked="0" layoutInCell="1" allowOverlap="1" wp14:anchorId="3E601C85" wp14:editId="2CFB84C4">
                <wp:simplePos x="0" y="0"/>
                <wp:positionH relativeFrom="column">
                  <wp:posOffset>-57150</wp:posOffset>
                </wp:positionH>
                <wp:positionV relativeFrom="paragraph">
                  <wp:posOffset>141605</wp:posOffset>
                </wp:positionV>
                <wp:extent cx="6184265" cy="643255"/>
                <wp:effectExtent l="0" t="0" r="26035" b="23495"/>
                <wp:wrapTopAndBottom/>
                <wp:docPr id="53" name="Group 53"/>
                <wp:cNvGraphicFramePr/>
                <a:graphic xmlns:a="http://schemas.openxmlformats.org/drawingml/2006/main">
                  <a:graphicData uri="http://schemas.microsoft.com/office/word/2010/wordprocessingGroup">
                    <wpg:wgp>
                      <wpg:cNvGrpSpPr/>
                      <wpg:grpSpPr>
                        <a:xfrm>
                          <a:off x="0" y="0"/>
                          <a:ext cx="6184265" cy="643255"/>
                          <a:chOff x="0" y="0"/>
                          <a:chExt cx="6184265" cy="643255"/>
                        </a:xfrm>
                      </wpg:grpSpPr>
                      <wps:wsp>
                        <wps:cNvPr id="194" name="Text Box 2"/>
                        <wps:cNvSpPr txBox="1">
                          <a:spLocks noChangeArrowheads="1"/>
                        </wps:cNvSpPr>
                        <wps:spPr bwMode="auto">
                          <a:xfrm>
                            <a:off x="257175" y="104775"/>
                            <a:ext cx="5927090" cy="538480"/>
                          </a:xfrm>
                          <a:prstGeom prst="rect">
                            <a:avLst/>
                          </a:prstGeom>
                          <a:solidFill>
                            <a:srgbClr val="FFFFFF"/>
                          </a:solidFill>
                          <a:ln w="9525">
                            <a:solidFill>
                              <a:srgbClr val="000000"/>
                            </a:solidFill>
                            <a:miter lim="800000"/>
                            <a:headEnd/>
                            <a:tailEnd/>
                          </a:ln>
                        </wps:spPr>
                        <wps:txbx>
                          <w:txbxContent>
                            <w:p w14:paraId="28DBE42F" w14:textId="16800A2B" w:rsidR="00592E51" w:rsidRDefault="00592E51" w:rsidP="00592E51">
                              <w:pPr>
                                <w:ind w:left="720"/>
                              </w:pPr>
                              <w:r w:rsidRPr="001C2E4F">
                                <w:rPr>
                                  <w:b/>
                                </w:rPr>
                                <w:t>Note:</w:t>
                              </w:r>
                              <w:r w:rsidRPr="001C2E4F">
                                <w:t xml:space="preserve"> </w:t>
                              </w:r>
                              <w:r>
                                <w:t xml:space="preserve">Click </w:t>
                              </w:r>
                              <w:hyperlink r:id="rId39" w:anchor="BM7_2_4" w:history="1">
                                <w:r w:rsidRPr="006109D4">
                                  <w:rPr>
                                    <w:rStyle w:val="Hyperlink"/>
                                  </w:rPr>
                                  <w:t>here</w:t>
                                </w:r>
                              </w:hyperlink>
                              <w:r>
                                <w:t xml:space="preserve"> for more information on FTA’s prompt payment guidelines.</w:t>
                              </w:r>
                              <w:r w:rsidRPr="001C2E4F">
                                <w:t xml:space="preserve"> </w:t>
                              </w:r>
                            </w:p>
                          </w:txbxContent>
                        </wps:txbx>
                        <wps:bodyPr rot="0" vert="horz" wrap="square" lIns="91440" tIns="45720" rIns="91440" bIns="45720" anchor="ctr" anchorCtr="0">
                          <a:noAutofit/>
                        </wps:bodyPr>
                      </wps:wsp>
                      <wpg:grpSp>
                        <wpg:cNvPr id="1" name="Group 63"/>
                        <wpg:cNvGrpSpPr/>
                        <wpg:grpSpPr>
                          <a:xfrm>
                            <a:off x="0" y="0"/>
                            <a:ext cx="594995" cy="643255"/>
                            <a:chOff x="0" y="17583"/>
                            <a:chExt cx="595189" cy="641104"/>
                          </a:xfrm>
                        </wpg:grpSpPr>
                        <wps:wsp>
                          <wps:cNvPr id="16" name="Oval 192"/>
                          <wps:cNvSpPr/>
                          <wps:spPr>
                            <a:xfrm>
                              <a:off x="0" y="127220"/>
                              <a:ext cx="548005" cy="531467"/>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111319" y="17583"/>
                              <a:ext cx="483870" cy="611450"/>
                            </a:xfrm>
                            <a:prstGeom prst="rect">
                              <a:avLst/>
                            </a:prstGeom>
                            <a:noFill/>
                            <a:ln w="6350">
                              <a:noFill/>
                            </a:ln>
                          </wps:spPr>
                          <wps:txbx>
                            <w:txbxContent>
                              <w:p w14:paraId="2B20D888" w14:textId="77777777" w:rsidR="00592E51" w:rsidRPr="00D817F1" w:rsidRDefault="00592E51" w:rsidP="00592E51">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601C85" id="Group 53" o:spid="_x0000_s1058" style="position:absolute;margin-left:-4.5pt;margin-top:11.15pt;width:486.95pt;height:50.65pt;z-index:251658252" coordsize="6184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">
                <v:shape id="_x0000_s1059" type="#_x0000_t202" style="position:absolute;left:2571;top:1047;width:59271;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28DBE42F" w14:textId="16800A2B" w:rsidR="00592E51" w:rsidRDefault="00592E51" w:rsidP="00592E51">
                        <w:pPr>
                          <w:ind w:left="720"/>
                        </w:pPr>
                        <w:r w:rsidRPr="001C2E4F">
                          <w:rPr>
                            <w:b/>
                          </w:rPr>
                          <w:t>Note:</w:t>
                        </w:r>
                        <w:r w:rsidRPr="001C2E4F">
                          <w:t xml:space="preserve"> </w:t>
                        </w:r>
                        <w:r>
                          <w:t xml:space="preserve">Click </w:t>
                        </w:r>
                        <w:hyperlink r:id="rId40" w:anchor="BM7_2_4" w:history="1">
                          <w:r w:rsidRPr="006109D4">
                            <w:rPr>
                              <w:rStyle w:val="Hyperlink"/>
                            </w:rPr>
                            <w:t>here</w:t>
                          </w:r>
                        </w:hyperlink>
                        <w:r>
                          <w:t xml:space="preserve"> for more information on FTA’s prompt payment guidelines.</w:t>
                        </w:r>
                        <w:r w:rsidRPr="001C2E4F">
                          <w:t xml:space="preserve"> </w:t>
                        </w:r>
                      </w:p>
                    </w:txbxContent>
                  </v:textbox>
                </v:shape>
                <v:group id="Group 63" o:spid="_x0000_s1060" style="position:absolute;width:5949;height:6432" coordorigin=",175" coordsize="595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oval id="Oval 192" o:spid="_x0000_s1061" style="position:absolute;top:1272;width:5480;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" fillcolor="#5f259f [3205]" strokecolor="#136742 [1606]" strokeweight="1pt">
                    <v:stroke joinstyle="miter"/>
                  </v:oval>
                  <v:shape id="Text Box 193" o:spid="_x0000_s1062" type="#_x0000_t202" style="position:absolute;left:1113;top:175;width:4838;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B20D888" w14:textId="77777777" w:rsidR="00592E51" w:rsidRPr="00D817F1" w:rsidRDefault="00592E51" w:rsidP="00592E51">
                          <w:pPr>
                            <w:rPr>
                              <w:b/>
                              <w:color w:val="FFFFFF" w:themeColor="background1"/>
                              <w:sz w:val="72"/>
                            </w:rPr>
                          </w:pPr>
                          <w:r w:rsidRPr="00D817F1">
                            <w:rPr>
                              <w:b/>
                              <w:color w:val="FFFFFF" w:themeColor="background1"/>
                              <w:sz w:val="72"/>
                            </w:rPr>
                            <w:t>!</w:t>
                          </w:r>
                        </w:p>
                      </w:txbxContent>
                    </v:textbox>
                  </v:shape>
                </v:group>
                <w10:wrap type="topAndBottom"/>
              </v:group>
            </w:pict>
          </mc:Fallback>
        </mc:AlternateContent>
      </w:r>
    </w:p>
    <w:p w14:paraId="61058574" w14:textId="47A6A55E" w:rsidR="00592E51" w:rsidRDefault="00592E51" w:rsidP="00A54507">
      <w:pPr>
        <w:pStyle w:val="Heading2"/>
        <w:spacing w:line="276" w:lineRule="auto"/>
      </w:pPr>
      <w:bookmarkStart w:id="30" w:name="_Toc233729744"/>
      <w:r w:rsidRPr="00592E51">
        <w:t>Section 6.7 – Public Transit Operating Assistance Payments</w:t>
      </w:r>
      <w:bookmarkEnd w:id="30"/>
    </w:p>
    <w:p w14:paraId="7E3DE4DF" w14:textId="2FDB4660" w:rsidR="00592E51" w:rsidRDefault="00592E51" w:rsidP="00A54507">
      <w:pPr>
        <w:spacing w:line="276" w:lineRule="auto"/>
      </w:pPr>
      <w:r w:rsidRPr="006109D4">
        <w:t xml:space="preserve">Payments for state transit operating assistance are made monthly, quarterly, or annually (based on a schedule approved in the agreements) to approved grant recipients without the submission of </w:t>
      </w:r>
      <w:r w:rsidR="00267BFE">
        <w:t>claim</w:t>
      </w:r>
      <w:r w:rsidRPr="006109D4">
        <w:t xml:space="preserve">s. For transit providers in the FTA Section 5311 program, recipients must submit </w:t>
      </w:r>
      <w:r w:rsidR="008B27D2">
        <w:t>c</w:t>
      </w:r>
      <w:r w:rsidR="00253C94">
        <w:t>laims</w:t>
      </w:r>
      <w:r w:rsidRPr="006109D4">
        <w:t xml:space="preserve"> for reimbursement to receive federal operating assistance. Please see the above sections in this chapter for information about reimbursements.</w:t>
      </w:r>
    </w:p>
    <w:p w14:paraId="57074820" w14:textId="77777777" w:rsidR="00592E51" w:rsidRDefault="00592E51" w:rsidP="00A54507">
      <w:pPr>
        <w:spacing w:line="276" w:lineRule="auto"/>
      </w:pPr>
    </w:p>
    <w:p w14:paraId="2CEFAB1A" w14:textId="77777777" w:rsidR="00592E51" w:rsidRDefault="00592E51" w:rsidP="00A54507">
      <w:pPr>
        <w:pStyle w:val="Heading1"/>
        <w:spacing w:line="276" w:lineRule="auto"/>
        <w:sectPr w:rsidR="00592E51" w:rsidSect="0056030E">
          <w:pgSz w:w="12240" w:h="15840"/>
          <w:pgMar w:top="1872" w:right="1440" w:bottom="864" w:left="1440" w:header="0" w:footer="0" w:gutter="0"/>
          <w:cols w:space="720"/>
          <w:docGrid w:linePitch="360"/>
        </w:sectPr>
      </w:pPr>
    </w:p>
    <w:p w14:paraId="7DA0DBE6" w14:textId="3C01D25A" w:rsidR="00592E51" w:rsidRDefault="00592E51" w:rsidP="00A54507">
      <w:pPr>
        <w:pStyle w:val="Heading1"/>
        <w:spacing w:line="276" w:lineRule="auto"/>
      </w:pPr>
      <w:bookmarkStart w:id="31" w:name="_Toc233729745"/>
      <w:r w:rsidRPr="00592E51">
        <w:lastRenderedPageBreak/>
        <w:t>Chapter 7: Performance Data Reporting Requirements</w:t>
      </w:r>
      <w:bookmarkEnd w:id="31"/>
    </w:p>
    <w:p w14:paraId="377E1006" w14:textId="0C7F62BB" w:rsidR="00592E51" w:rsidRDefault="00592E51" w:rsidP="00A54507">
      <w:pPr>
        <w:pStyle w:val="Sub-heading"/>
        <w:spacing w:line="276" w:lineRule="auto"/>
      </w:pPr>
      <w:r>
        <w:t xml:space="preserve">This chapter provides </w:t>
      </w:r>
      <w:r w:rsidR="00FF46BA">
        <w:t xml:space="preserve">an overview </w:t>
      </w:r>
      <w:r w:rsidR="00D44C80">
        <w:t>of</w:t>
      </w:r>
      <w:r>
        <w:t xml:space="preserve"> </w:t>
      </w:r>
      <w:r w:rsidR="00FF46BA">
        <w:t xml:space="preserve">performance data </w:t>
      </w:r>
      <w:r>
        <w:t>reporting requirements for public transportation agencies</w:t>
      </w:r>
      <w:r w:rsidR="42464BAE">
        <w:t xml:space="preserve">, </w:t>
      </w:r>
      <w:r>
        <w:t>Commuter Assistance Program (CAP) grant</w:t>
      </w:r>
      <w:r w:rsidR="0011512F">
        <w:t xml:space="preserve">, </w:t>
      </w:r>
      <w:r w:rsidR="00FB6F9A">
        <w:t xml:space="preserve">and </w:t>
      </w:r>
      <w:r w:rsidR="0023018A">
        <w:t>DRPT administered federal and state match</w:t>
      </w:r>
      <w:r w:rsidR="00EA6721">
        <w:t xml:space="preserve"> TDM/commuter assistance </w:t>
      </w:r>
      <w:r w:rsidR="001A0365">
        <w:t xml:space="preserve">funding </w:t>
      </w:r>
      <w:r>
        <w:t>recipients.</w:t>
      </w:r>
    </w:p>
    <w:p w14:paraId="34838523" w14:textId="7950BD60" w:rsidR="00592E51" w:rsidRDefault="00592E51" w:rsidP="00A54507">
      <w:pPr>
        <w:pStyle w:val="Sub-heading"/>
        <w:spacing w:line="276" w:lineRule="auto"/>
      </w:pPr>
    </w:p>
    <w:p w14:paraId="7CC96847" w14:textId="22094B50" w:rsidR="00592E51" w:rsidRDefault="00592E51"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3" behindDoc="0" locked="0" layoutInCell="1" allowOverlap="1" wp14:anchorId="599B10CE" wp14:editId="48210FE5">
                <wp:simplePos x="0" y="0"/>
                <wp:positionH relativeFrom="margin">
                  <wp:posOffset>0</wp:posOffset>
                </wp:positionH>
                <wp:positionV relativeFrom="paragraph">
                  <wp:posOffset>0</wp:posOffset>
                </wp:positionV>
                <wp:extent cx="5943600" cy="0"/>
                <wp:effectExtent l="0" t="0" r="12700" b="12700"/>
                <wp:wrapNone/>
                <wp:docPr id="54" name="Straight Connector 5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54" style="position:absolute;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 to="468pt,0" w14:anchorId="6F2C2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">
                <v:stroke joinstyle="miter"/>
                <w10:wrap anchorx="margin"/>
              </v:line>
            </w:pict>
          </mc:Fallback>
        </mc:AlternateContent>
      </w:r>
    </w:p>
    <w:p w14:paraId="359EA413" w14:textId="6411144A" w:rsidR="00592E51" w:rsidRDefault="00592E51" w:rsidP="00A54507">
      <w:pPr>
        <w:pStyle w:val="Heading2"/>
        <w:spacing w:line="276" w:lineRule="auto"/>
      </w:pPr>
      <w:bookmarkStart w:id="32" w:name="_Toc233729746"/>
      <w:r w:rsidRPr="00592E51">
        <w:t>Section 7.1 – General Requirements</w:t>
      </w:r>
      <w:bookmarkEnd w:id="32"/>
    </w:p>
    <w:p w14:paraId="0DF5CFFC" w14:textId="60FFA835" w:rsidR="00592E51" w:rsidRDefault="00592E51" w:rsidP="00F57A1F">
      <w:pPr>
        <w:spacing w:line="276" w:lineRule="auto"/>
      </w:pPr>
      <w:r>
        <w:t>The 2018 General Assembly passed House Bill 1539, which requires the CTB to allocate transit operating assistance solely on the basis of performance metrics.</w:t>
      </w:r>
    </w:p>
    <w:p w14:paraId="2A38B291" w14:textId="77777777" w:rsidR="00592E51" w:rsidRDefault="00592E51" w:rsidP="00A54507">
      <w:pPr>
        <w:spacing w:line="276" w:lineRule="auto"/>
      </w:pPr>
    </w:p>
    <w:p w14:paraId="5C272B1B" w14:textId="23DCF0DB" w:rsidR="00592E51" w:rsidRDefault="00E0585B" w:rsidP="00A54507">
      <w:pPr>
        <w:spacing w:line="276" w:lineRule="auto"/>
      </w:pPr>
      <w:r>
        <w:t>To</w:t>
      </w:r>
      <w:r w:rsidR="00592E51">
        <w:t xml:space="preserve"> receive transit operating assistance, DRPT requires grantees to report Unlinked Passenger Trips (UPT), Vehicle Revenue Hours (VRH) and Vehicle Revenue Miles (VRM) </w:t>
      </w:r>
      <w:r w:rsidR="00F7445C">
        <w:t xml:space="preserve">for all modes operated </w:t>
      </w:r>
      <w:r w:rsidR="00592E51">
        <w:t xml:space="preserve">on a monthly basis in </w:t>
      </w:r>
      <w:r w:rsidR="00FF7908">
        <w:t>DRPT’s P</w:t>
      </w:r>
      <w:r w:rsidR="001A7272">
        <w:t xml:space="preserve">erformance </w:t>
      </w:r>
      <w:r w:rsidR="00FF7908">
        <w:t>D</w:t>
      </w:r>
      <w:r w:rsidR="001A7272">
        <w:t xml:space="preserve">ata </w:t>
      </w:r>
      <w:r w:rsidR="00FF7908">
        <w:t xml:space="preserve">Reporting </w:t>
      </w:r>
      <w:r w:rsidR="0065571D">
        <w:t>SharePoint</w:t>
      </w:r>
      <w:r w:rsidR="001A7272">
        <w:t xml:space="preserve"> site</w:t>
      </w:r>
      <w:r w:rsidR="00592E51">
        <w:t xml:space="preserve">. Additionally, grantees that report Passenger Miles Travelled (PMT) to the National Transit Database </w:t>
      </w:r>
      <w:r w:rsidR="00DD7555">
        <w:t xml:space="preserve">(NTD) </w:t>
      </w:r>
      <w:r w:rsidR="00592E51">
        <w:t xml:space="preserve">must also report annual PMT </w:t>
      </w:r>
      <w:r w:rsidR="00D44C80">
        <w:t xml:space="preserve">to DRPT </w:t>
      </w:r>
      <w:r w:rsidR="00592E51">
        <w:t xml:space="preserve">in </w:t>
      </w:r>
      <w:r w:rsidR="0065571D">
        <w:t>SharePoint</w:t>
      </w:r>
      <w:r w:rsidR="00592E51">
        <w:t xml:space="preserve">. All performance metrics are reported by mode and are validated by DRPT </w:t>
      </w:r>
      <w:r w:rsidR="00E1203D">
        <w:t>staff</w:t>
      </w:r>
      <w:r w:rsidR="00592E51">
        <w:t xml:space="preserve"> on an annual basis prior to running the operating assistance formula as </w:t>
      </w:r>
      <w:r w:rsidR="0009150B">
        <w:t xml:space="preserve">outlined </w:t>
      </w:r>
      <w:r w:rsidR="00592E51">
        <w:t xml:space="preserve">in </w:t>
      </w:r>
      <w:hyperlink r:id="rId41" w:history="1">
        <w:r w:rsidR="00592E51" w:rsidRPr="0009150B">
          <w:rPr>
            <w:rStyle w:val="Hyperlink"/>
          </w:rPr>
          <w:t>DRPT’s Grant Application Manual</w:t>
        </w:r>
        <w:r w:rsidR="0009150B" w:rsidRPr="0009150B">
          <w:rPr>
            <w:rStyle w:val="Hyperlink"/>
          </w:rPr>
          <w:t xml:space="preserve"> (Blue Book)</w:t>
        </w:r>
      </w:hyperlink>
      <w:r w:rsidR="00592E51">
        <w:t>. Grantees should be prepared to answer questions about performance data submissions during their Quarterly Grantee Meetings with DRPT staff.</w:t>
      </w:r>
    </w:p>
    <w:p w14:paraId="1BC0F6B3" w14:textId="77777777" w:rsidR="00592E51" w:rsidRDefault="00592E51" w:rsidP="00A54507">
      <w:pPr>
        <w:spacing w:line="276" w:lineRule="auto"/>
      </w:pPr>
    </w:p>
    <w:p w14:paraId="77267971" w14:textId="08ADB594" w:rsidR="00592E51" w:rsidRPr="000C7990" w:rsidRDefault="00592E51" w:rsidP="00A54507">
      <w:pPr>
        <w:pStyle w:val="Sub-title"/>
        <w:spacing w:line="276" w:lineRule="auto"/>
        <w:rPr>
          <w:color w:val="5F259F" w:themeColor="accent2"/>
        </w:rPr>
      </w:pPr>
      <w:r w:rsidRPr="000C7990">
        <w:rPr>
          <w:color w:val="5F259F" w:themeColor="accent2"/>
        </w:rPr>
        <w:t>Required Performance Metrics</w:t>
      </w:r>
    </w:p>
    <w:tbl>
      <w:tblPr>
        <w:tblStyle w:val="TableGrid"/>
        <w:tblW w:w="0" w:type="auto"/>
        <w:tblLook w:val="04A0" w:firstRow="1" w:lastRow="0" w:firstColumn="1" w:lastColumn="0" w:noHBand="0" w:noVBand="1"/>
      </w:tblPr>
      <w:tblGrid>
        <w:gridCol w:w="2160"/>
        <w:gridCol w:w="7200"/>
      </w:tblGrid>
      <w:tr w:rsidR="00592E51" w14:paraId="59C4839A" w14:textId="77777777" w:rsidTr="00E31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609CA30" w14:textId="2567B9BF" w:rsidR="00592E51" w:rsidRPr="00592E51" w:rsidRDefault="00592E51" w:rsidP="00A54507">
            <w:pPr>
              <w:pStyle w:val="Sub-title"/>
              <w:spacing w:line="276" w:lineRule="auto"/>
              <w:rPr>
                <w:b/>
                <w:bCs w:val="0"/>
                <w:color w:val="FFFFFF" w:themeColor="background1"/>
              </w:rPr>
            </w:pPr>
            <w:r w:rsidRPr="00592E51">
              <w:rPr>
                <w:b/>
                <w:bCs w:val="0"/>
                <w:color w:val="FFFFFF" w:themeColor="background1"/>
              </w:rPr>
              <w:t>Metric</w:t>
            </w:r>
          </w:p>
        </w:tc>
        <w:tc>
          <w:tcPr>
            <w:tcW w:w="7200" w:type="dxa"/>
          </w:tcPr>
          <w:p w14:paraId="009E7393" w14:textId="13C07083" w:rsidR="00592E51" w:rsidRPr="00592E51" w:rsidRDefault="00592E51" w:rsidP="00A54507">
            <w:pPr>
              <w:pStyle w:val="Sub-title"/>
              <w:spacing w:line="276" w:lineRule="auto"/>
              <w:cnfStyle w:val="100000000000" w:firstRow="1" w:lastRow="0" w:firstColumn="0" w:lastColumn="0" w:oddVBand="0" w:evenVBand="0" w:oddHBand="0" w:evenHBand="0" w:firstRowFirstColumn="0" w:firstRowLastColumn="0" w:lastRowFirstColumn="0" w:lastRowLastColumn="0"/>
              <w:rPr>
                <w:b/>
                <w:bCs w:val="0"/>
              </w:rPr>
            </w:pPr>
            <w:r w:rsidRPr="00592E51">
              <w:rPr>
                <w:b/>
                <w:bCs w:val="0"/>
                <w:color w:val="FFFFFF" w:themeColor="background1"/>
              </w:rPr>
              <w:t>Description</w:t>
            </w:r>
          </w:p>
        </w:tc>
      </w:tr>
      <w:tr w:rsidR="00592E51" w14:paraId="02818DE0" w14:textId="77777777" w:rsidTr="00E3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2F9836F" w14:textId="12F7B0EE" w:rsidR="00592E51" w:rsidRPr="000C7990" w:rsidRDefault="00592E51" w:rsidP="00A54507">
            <w:pPr>
              <w:pStyle w:val="Sub-title"/>
              <w:spacing w:line="276" w:lineRule="auto"/>
              <w:jc w:val="center"/>
              <w:rPr>
                <w:b/>
                <w:bCs w:val="0"/>
                <w:color w:val="5F259F" w:themeColor="accent2"/>
              </w:rPr>
            </w:pPr>
            <w:r w:rsidRPr="000C7990">
              <w:rPr>
                <w:b/>
                <w:bCs w:val="0"/>
                <w:color w:val="5F259F" w:themeColor="accent2"/>
              </w:rPr>
              <w:t>Unlinked Passenger Trips (UPT)</w:t>
            </w:r>
          </w:p>
        </w:tc>
        <w:tc>
          <w:tcPr>
            <w:tcW w:w="7200" w:type="dxa"/>
          </w:tcPr>
          <w:p w14:paraId="1934327C" w14:textId="356A87BE" w:rsidR="00592E51" w:rsidRPr="000C7990" w:rsidRDefault="00592E51"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Number of passengers who board public transportation vehicles, regardless of whether a passenger is transferring from another transit vehicle.</w:t>
            </w:r>
          </w:p>
        </w:tc>
      </w:tr>
      <w:tr w:rsidR="00592E51" w14:paraId="646D993A" w14:textId="77777777" w:rsidTr="00E3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F2C8126" w14:textId="1BEBBBF0" w:rsidR="00592E51" w:rsidRPr="000C7990" w:rsidRDefault="00592E51" w:rsidP="00A54507">
            <w:pPr>
              <w:pStyle w:val="Sub-title"/>
              <w:spacing w:line="276" w:lineRule="auto"/>
              <w:jc w:val="center"/>
              <w:rPr>
                <w:b/>
                <w:bCs w:val="0"/>
                <w:color w:val="5F259F" w:themeColor="accent2"/>
              </w:rPr>
            </w:pPr>
            <w:r w:rsidRPr="000C7990">
              <w:rPr>
                <w:b/>
                <w:bCs w:val="0"/>
                <w:color w:val="5F259F" w:themeColor="accent2"/>
              </w:rPr>
              <w:t>Vehicle Revenue Hours (VRH)</w:t>
            </w:r>
          </w:p>
        </w:tc>
        <w:tc>
          <w:tcPr>
            <w:tcW w:w="7200" w:type="dxa"/>
          </w:tcPr>
          <w:p w14:paraId="2963602E" w14:textId="48BD388D" w:rsidR="00592E51" w:rsidRPr="000C7990" w:rsidRDefault="00592E51"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Hours traveled by revenue vehicles (buses, vans, railcars, etc.) while in revenue service. For uni-directional commuter routes greater than 20 miles in length, non-revenue hours associated with deadhead trips will be considered as revenue vehicle hours for the purpose of allocating operating assistance.</w:t>
            </w:r>
          </w:p>
        </w:tc>
      </w:tr>
      <w:tr w:rsidR="00592E51" w14:paraId="503C3DF5" w14:textId="77777777" w:rsidTr="00E3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B9C4213" w14:textId="1E80021A" w:rsidR="00592E51" w:rsidRPr="000C7990" w:rsidRDefault="00592E51" w:rsidP="00A54507">
            <w:pPr>
              <w:pStyle w:val="Sub-title"/>
              <w:spacing w:line="276" w:lineRule="auto"/>
              <w:jc w:val="center"/>
              <w:rPr>
                <w:b/>
                <w:bCs w:val="0"/>
                <w:color w:val="5F259F" w:themeColor="accent2"/>
              </w:rPr>
            </w:pPr>
            <w:r w:rsidRPr="000C7990">
              <w:rPr>
                <w:b/>
                <w:bCs w:val="0"/>
                <w:color w:val="5F259F" w:themeColor="accent2"/>
              </w:rPr>
              <w:t>Vehicle Revenue Miles (VRM)</w:t>
            </w:r>
          </w:p>
        </w:tc>
        <w:tc>
          <w:tcPr>
            <w:tcW w:w="7200" w:type="dxa"/>
          </w:tcPr>
          <w:p w14:paraId="149FC459" w14:textId="79D5363E" w:rsidR="00592E51" w:rsidRPr="000C7990" w:rsidRDefault="00592E51"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Miles traveled by revenue vehicles while in revenue service. For uni-directional commuter routes greater than 20 miles in length, non-revenue miles associated with deadhead trips will be considered as revenue vehicle miles for the purpose of allocating operating assistance.</w:t>
            </w:r>
          </w:p>
        </w:tc>
      </w:tr>
      <w:tr w:rsidR="00592E51" w14:paraId="23D9C90D" w14:textId="77777777" w:rsidTr="00E3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221BF9D" w14:textId="2EE74A92" w:rsidR="00592E51" w:rsidRPr="000C7990" w:rsidRDefault="00592E51" w:rsidP="00A54507">
            <w:pPr>
              <w:pStyle w:val="Sub-title"/>
              <w:spacing w:line="276" w:lineRule="auto"/>
              <w:jc w:val="center"/>
              <w:rPr>
                <w:b/>
                <w:bCs w:val="0"/>
                <w:color w:val="5F259F" w:themeColor="accent2"/>
              </w:rPr>
            </w:pPr>
            <w:r w:rsidRPr="000C7990">
              <w:rPr>
                <w:b/>
                <w:bCs w:val="0"/>
                <w:color w:val="5F259F" w:themeColor="accent2"/>
              </w:rPr>
              <w:lastRenderedPageBreak/>
              <w:t>Passenger Miles Travelled (PMT)</w:t>
            </w:r>
          </w:p>
        </w:tc>
        <w:tc>
          <w:tcPr>
            <w:tcW w:w="7200" w:type="dxa"/>
          </w:tcPr>
          <w:p w14:paraId="53C0BB2E" w14:textId="6FED3BBB" w:rsidR="00592E51" w:rsidRPr="000C7990" w:rsidRDefault="00592E51"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Cumulative sum of the distances traveled by each passenger as reported to the National Transit Database. This metric is used for calculation of the Commuter Rail Pool and is estimated for small transit agencies based on reported ridership relative to statewide average distance traveled by commuter rail and commuter bus agency passengers.</w:t>
            </w:r>
          </w:p>
        </w:tc>
      </w:tr>
    </w:tbl>
    <w:p w14:paraId="3CBC06C0" w14:textId="77777777" w:rsidR="00592E51" w:rsidRDefault="00592E51" w:rsidP="00A54507">
      <w:pPr>
        <w:pStyle w:val="Sub-title"/>
        <w:spacing w:line="276" w:lineRule="auto"/>
      </w:pPr>
    </w:p>
    <w:p w14:paraId="613FDF00" w14:textId="3E6AD2D9" w:rsidR="00F7445C" w:rsidRDefault="00352AE1" w:rsidP="00A54507">
      <w:pPr>
        <w:spacing w:line="276" w:lineRule="auto"/>
      </w:pPr>
      <w:r>
        <w:t xml:space="preserve">All performance metrics must be entered </w:t>
      </w:r>
      <w:r w:rsidR="009956FF">
        <w:t>for each</w:t>
      </w:r>
      <w:r>
        <w:t xml:space="preserve"> mode</w:t>
      </w:r>
      <w:r w:rsidR="009956FF">
        <w:t xml:space="preserve"> operated</w:t>
      </w:r>
      <w:r>
        <w:t xml:space="preserve">. </w:t>
      </w:r>
      <w:r w:rsidR="0035340D">
        <w:t xml:space="preserve">In December 2023, DRPT </w:t>
      </w:r>
      <w:r w:rsidR="0060632B">
        <w:t xml:space="preserve">updated the performance data reporting modes to closer align with </w:t>
      </w:r>
      <w:r w:rsidR="5E5EEFE9">
        <w:t>NTD</w:t>
      </w:r>
      <w:r w:rsidR="0060632B">
        <w:t xml:space="preserve"> reporting requirements.</w:t>
      </w:r>
    </w:p>
    <w:p w14:paraId="67342A4A" w14:textId="77777777" w:rsidR="0051146F" w:rsidRDefault="0051146F" w:rsidP="00A54507">
      <w:pPr>
        <w:pStyle w:val="Sub-title"/>
        <w:spacing w:line="276" w:lineRule="auto"/>
      </w:pPr>
    </w:p>
    <w:p w14:paraId="3DBF7448" w14:textId="65CE4B2A" w:rsidR="00F7445C" w:rsidRPr="000C7990" w:rsidRDefault="00F7445C" w:rsidP="00A54507">
      <w:pPr>
        <w:pStyle w:val="Sub-title"/>
        <w:spacing w:line="276" w:lineRule="auto"/>
        <w:rPr>
          <w:color w:val="5F259F" w:themeColor="accent2"/>
        </w:rPr>
      </w:pPr>
      <w:r w:rsidRPr="000C7990">
        <w:rPr>
          <w:color w:val="5F259F" w:themeColor="accent2"/>
        </w:rPr>
        <w:t>Public Transportation Modes</w:t>
      </w:r>
    </w:p>
    <w:tbl>
      <w:tblPr>
        <w:tblStyle w:val="TableGrid"/>
        <w:tblW w:w="0" w:type="auto"/>
        <w:tblLook w:val="04A0" w:firstRow="1" w:lastRow="0" w:firstColumn="1" w:lastColumn="0" w:noHBand="0" w:noVBand="1"/>
      </w:tblPr>
      <w:tblGrid>
        <w:gridCol w:w="2520"/>
        <w:gridCol w:w="6840"/>
      </w:tblGrid>
      <w:tr w:rsidR="0039147A" w14:paraId="5333D209" w14:textId="77777777" w:rsidTr="00E31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E49B74" w14:textId="748F6F07" w:rsidR="0039147A" w:rsidRPr="00592E51" w:rsidRDefault="0039147A" w:rsidP="00A54507">
            <w:pPr>
              <w:pStyle w:val="Sub-title"/>
              <w:spacing w:line="276" w:lineRule="auto"/>
              <w:rPr>
                <w:b/>
                <w:bCs w:val="0"/>
                <w:color w:val="FFFFFF" w:themeColor="background1"/>
              </w:rPr>
            </w:pPr>
            <w:r>
              <w:rPr>
                <w:b/>
                <w:bCs w:val="0"/>
                <w:color w:val="FFFFFF" w:themeColor="background1"/>
              </w:rPr>
              <w:t>Mode</w:t>
            </w:r>
          </w:p>
        </w:tc>
        <w:tc>
          <w:tcPr>
            <w:tcW w:w="6840" w:type="dxa"/>
          </w:tcPr>
          <w:p w14:paraId="452C6537" w14:textId="77777777" w:rsidR="0039147A" w:rsidRPr="00592E51" w:rsidRDefault="0039147A" w:rsidP="00A54507">
            <w:pPr>
              <w:pStyle w:val="Sub-title"/>
              <w:spacing w:line="276" w:lineRule="auto"/>
              <w:cnfStyle w:val="100000000000" w:firstRow="1" w:lastRow="0" w:firstColumn="0" w:lastColumn="0" w:oddVBand="0" w:evenVBand="0" w:oddHBand="0" w:evenHBand="0" w:firstRowFirstColumn="0" w:firstRowLastColumn="0" w:lastRowFirstColumn="0" w:lastRowLastColumn="0"/>
              <w:rPr>
                <w:b/>
                <w:bCs w:val="0"/>
              </w:rPr>
            </w:pPr>
            <w:r w:rsidRPr="00592E51">
              <w:rPr>
                <w:b/>
                <w:bCs w:val="0"/>
                <w:color w:val="FFFFFF" w:themeColor="background1"/>
              </w:rPr>
              <w:t>Description</w:t>
            </w:r>
          </w:p>
        </w:tc>
      </w:tr>
      <w:tr w:rsidR="0039147A" w14:paraId="5DD4C0A4" w14:textId="77777777" w:rsidTr="00E3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60D820F" w14:textId="56EEFC87" w:rsidR="0039147A" w:rsidRPr="000C7990" w:rsidRDefault="00D121DF" w:rsidP="00A54507">
            <w:pPr>
              <w:pStyle w:val="Sub-title"/>
              <w:spacing w:line="276" w:lineRule="auto"/>
              <w:jc w:val="center"/>
              <w:rPr>
                <w:b/>
                <w:bCs w:val="0"/>
                <w:color w:val="5F259F" w:themeColor="accent2"/>
              </w:rPr>
            </w:pPr>
            <w:r w:rsidRPr="000C7990">
              <w:rPr>
                <w:b/>
                <w:bCs w:val="0"/>
                <w:color w:val="5F259F" w:themeColor="accent2"/>
              </w:rPr>
              <w:t>Bus Rapid Transit (</w:t>
            </w:r>
            <w:r w:rsidR="0033343F" w:rsidRPr="000C7990">
              <w:rPr>
                <w:b/>
                <w:bCs w:val="0"/>
                <w:color w:val="5F259F" w:themeColor="accent2"/>
              </w:rPr>
              <w:t>BRT</w:t>
            </w:r>
            <w:r w:rsidRPr="000C7990">
              <w:rPr>
                <w:b/>
                <w:bCs w:val="0"/>
                <w:color w:val="5F259F" w:themeColor="accent2"/>
              </w:rPr>
              <w:t>)</w:t>
            </w:r>
          </w:p>
        </w:tc>
        <w:tc>
          <w:tcPr>
            <w:tcW w:w="6840" w:type="dxa"/>
          </w:tcPr>
          <w:p w14:paraId="4F43244F" w14:textId="2152A77D" w:rsidR="0039147A" w:rsidRPr="000C7990" w:rsidRDefault="006619BF"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Fixed-route bus systems that operate at least 50% of the service on fixed guideway</w:t>
            </w:r>
            <w:r w:rsidR="005F5E3B" w:rsidRPr="000C7990">
              <w:rPr>
                <w:b w:val="0"/>
                <w:bCs/>
                <w:color w:val="5F259F" w:themeColor="accent2"/>
              </w:rPr>
              <w:t>.</w:t>
            </w:r>
          </w:p>
        </w:tc>
      </w:tr>
      <w:tr w:rsidR="0039147A" w14:paraId="2F1E97C1" w14:textId="77777777" w:rsidTr="00E3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5EF3A88" w14:textId="6DE460DD" w:rsidR="0039147A" w:rsidRPr="000C7990" w:rsidRDefault="00D121DF" w:rsidP="00A54507">
            <w:pPr>
              <w:pStyle w:val="Sub-title"/>
              <w:spacing w:line="276" w:lineRule="auto"/>
              <w:jc w:val="center"/>
              <w:rPr>
                <w:b/>
                <w:bCs w:val="0"/>
                <w:color w:val="5F259F" w:themeColor="accent2"/>
              </w:rPr>
            </w:pPr>
            <w:r w:rsidRPr="000C7990">
              <w:rPr>
                <w:b/>
                <w:bCs w:val="0"/>
                <w:color w:val="5F259F" w:themeColor="accent2"/>
              </w:rPr>
              <w:t>Commuter Bus (CB)</w:t>
            </w:r>
          </w:p>
        </w:tc>
        <w:tc>
          <w:tcPr>
            <w:tcW w:w="6840" w:type="dxa"/>
          </w:tcPr>
          <w:p w14:paraId="05A53CEA" w14:textId="7AF03D8C" w:rsidR="0039147A" w:rsidRPr="000C7990" w:rsidRDefault="001C4CE0"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Local fixed-route bus transportation primarily connecting outlying areas with a central city</w:t>
            </w:r>
            <w:r w:rsidR="005F5E3B" w:rsidRPr="000C7990">
              <w:rPr>
                <w:b w:val="0"/>
                <w:bCs/>
                <w:color w:val="5F259F" w:themeColor="accent2"/>
              </w:rPr>
              <w:t>.</w:t>
            </w:r>
          </w:p>
        </w:tc>
      </w:tr>
      <w:tr w:rsidR="0039147A" w14:paraId="48C551B1" w14:textId="77777777" w:rsidTr="00E31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3B08A2D" w14:textId="60CBA8A4" w:rsidR="0039147A" w:rsidRPr="000C7990" w:rsidRDefault="00365A97" w:rsidP="00A54507">
            <w:pPr>
              <w:pStyle w:val="Sub-title"/>
              <w:spacing w:line="276" w:lineRule="auto"/>
              <w:jc w:val="center"/>
              <w:rPr>
                <w:b/>
                <w:bCs w:val="0"/>
                <w:color w:val="5F259F" w:themeColor="accent2"/>
              </w:rPr>
            </w:pPr>
            <w:r w:rsidRPr="000C7990">
              <w:rPr>
                <w:b/>
                <w:bCs w:val="0"/>
                <w:color w:val="5F259F" w:themeColor="accent2"/>
              </w:rPr>
              <w:t>Bus - Fixed Route/Local (MB)</w:t>
            </w:r>
          </w:p>
        </w:tc>
        <w:tc>
          <w:tcPr>
            <w:tcW w:w="6840" w:type="dxa"/>
          </w:tcPr>
          <w:p w14:paraId="66B1A9A0" w14:textId="6D762D93" w:rsidR="0039147A" w:rsidRPr="000C7990" w:rsidRDefault="002C50F8"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A transit mode comprised of rubber-tired passenger vehicles operating on fixed routes and schedules over roadways</w:t>
            </w:r>
            <w:r w:rsidR="005F5E3B" w:rsidRPr="000C7990">
              <w:rPr>
                <w:b w:val="0"/>
                <w:bCs/>
                <w:color w:val="5F259F" w:themeColor="accent2"/>
              </w:rPr>
              <w:t>.</w:t>
            </w:r>
          </w:p>
        </w:tc>
      </w:tr>
      <w:tr w:rsidR="0039147A" w14:paraId="1E7CB357" w14:textId="77777777" w:rsidTr="00E31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4DBC2B9" w14:textId="4DFC2269" w:rsidR="0039147A" w:rsidRPr="000C7990" w:rsidRDefault="00480766" w:rsidP="00A54507">
            <w:pPr>
              <w:pStyle w:val="Sub-title"/>
              <w:spacing w:line="276" w:lineRule="auto"/>
              <w:jc w:val="center"/>
              <w:rPr>
                <w:b/>
                <w:bCs w:val="0"/>
                <w:color w:val="5F259F" w:themeColor="accent2"/>
              </w:rPr>
            </w:pPr>
            <w:r w:rsidRPr="000C7990">
              <w:rPr>
                <w:b/>
                <w:bCs w:val="0"/>
                <w:color w:val="5F259F" w:themeColor="accent2"/>
              </w:rPr>
              <w:t>Commuter Rail (CR)</w:t>
            </w:r>
          </w:p>
        </w:tc>
        <w:tc>
          <w:tcPr>
            <w:tcW w:w="6840" w:type="dxa"/>
          </w:tcPr>
          <w:p w14:paraId="0DCA21BB" w14:textId="69BF5B35" w:rsidR="0039147A" w:rsidRPr="000C7990" w:rsidRDefault="003207C8"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An electric or diesel propelled railway for urban passenger train service consisting of local travel which operates between a central city and outlying areas</w:t>
            </w:r>
            <w:r w:rsidR="005F5E3B" w:rsidRPr="000C7990">
              <w:rPr>
                <w:b w:val="0"/>
                <w:bCs/>
                <w:color w:val="5F259F" w:themeColor="accent2"/>
              </w:rPr>
              <w:t>.</w:t>
            </w:r>
          </w:p>
        </w:tc>
      </w:tr>
      <w:tr w:rsidR="003207C8" w14:paraId="469E7460" w14:textId="77777777" w:rsidTr="0048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074B4FB" w14:textId="7EE8E585" w:rsidR="003207C8" w:rsidRPr="000C7990" w:rsidRDefault="00B16E73" w:rsidP="00A54507">
            <w:pPr>
              <w:pStyle w:val="Sub-title"/>
              <w:spacing w:line="276" w:lineRule="auto"/>
              <w:jc w:val="center"/>
              <w:rPr>
                <w:b/>
                <w:bCs w:val="0"/>
                <w:color w:val="5F259F" w:themeColor="accent2"/>
              </w:rPr>
            </w:pPr>
            <w:r w:rsidRPr="000C7990">
              <w:rPr>
                <w:b/>
                <w:bCs w:val="0"/>
                <w:color w:val="5F259F" w:themeColor="accent2"/>
              </w:rPr>
              <w:t>Demand Response (DR) - ADA Paratransit</w:t>
            </w:r>
          </w:p>
        </w:tc>
        <w:tc>
          <w:tcPr>
            <w:tcW w:w="6840" w:type="dxa"/>
          </w:tcPr>
          <w:p w14:paraId="184FC0A7" w14:textId="6D1AF55D" w:rsidR="003207C8" w:rsidRPr="000C7990" w:rsidRDefault="007106B1"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Public transportation with door-to-door service for ADA qualified riders</w:t>
            </w:r>
            <w:r w:rsidR="005F5E3B" w:rsidRPr="000C7990">
              <w:rPr>
                <w:b w:val="0"/>
                <w:bCs/>
                <w:color w:val="5F259F" w:themeColor="accent2"/>
              </w:rPr>
              <w:t>.</w:t>
            </w:r>
          </w:p>
        </w:tc>
      </w:tr>
      <w:tr w:rsidR="003207C8" w14:paraId="7B7AB749" w14:textId="77777777" w:rsidTr="0048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CA089" w14:textId="744BFCCB" w:rsidR="003207C8" w:rsidRPr="000C7990" w:rsidRDefault="00453884" w:rsidP="00A54507">
            <w:pPr>
              <w:pStyle w:val="Sub-title"/>
              <w:spacing w:line="276" w:lineRule="auto"/>
              <w:jc w:val="center"/>
              <w:rPr>
                <w:b/>
                <w:bCs w:val="0"/>
                <w:color w:val="5F259F" w:themeColor="accent2"/>
              </w:rPr>
            </w:pPr>
            <w:r w:rsidRPr="000C7990">
              <w:rPr>
                <w:b/>
                <w:bCs w:val="0"/>
                <w:color w:val="5F259F" w:themeColor="accent2"/>
              </w:rPr>
              <w:t>Demand Response (DR) - Public</w:t>
            </w:r>
          </w:p>
        </w:tc>
        <w:tc>
          <w:tcPr>
            <w:tcW w:w="6840" w:type="dxa"/>
          </w:tcPr>
          <w:p w14:paraId="11E78F8C" w14:textId="3E43ED51" w:rsidR="003207C8" w:rsidRPr="000C7990" w:rsidRDefault="00516D65"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Public transportation with door-to-door service arranged in advance available to the public (no eligibility requirements), including microtransit services</w:t>
            </w:r>
            <w:r w:rsidR="005F5E3B" w:rsidRPr="000C7990">
              <w:rPr>
                <w:b w:val="0"/>
                <w:bCs/>
                <w:color w:val="5F259F" w:themeColor="accent2"/>
              </w:rPr>
              <w:t>.</w:t>
            </w:r>
          </w:p>
        </w:tc>
      </w:tr>
      <w:tr w:rsidR="00E652E0" w14:paraId="18759571" w14:textId="77777777" w:rsidTr="0048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4B4E2F" w14:textId="0ECE30A9" w:rsidR="00E652E0" w:rsidRPr="000C7990" w:rsidRDefault="00600E5D" w:rsidP="00A54507">
            <w:pPr>
              <w:pStyle w:val="Sub-title"/>
              <w:spacing w:line="276" w:lineRule="auto"/>
              <w:jc w:val="center"/>
              <w:rPr>
                <w:b/>
                <w:bCs w:val="0"/>
                <w:color w:val="5F259F" w:themeColor="accent2"/>
              </w:rPr>
            </w:pPr>
            <w:r w:rsidRPr="000C7990">
              <w:rPr>
                <w:b/>
                <w:bCs w:val="0"/>
                <w:color w:val="5F259F" w:themeColor="accent2"/>
              </w:rPr>
              <w:t>Ferryboat (FB)</w:t>
            </w:r>
          </w:p>
        </w:tc>
        <w:tc>
          <w:tcPr>
            <w:tcW w:w="6840" w:type="dxa"/>
          </w:tcPr>
          <w:p w14:paraId="2C035F8E" w14:textId="4EF41211" w:rsidR="00E652E0" w:rsidRPr="000C7990" w:rsidRDefault="002825D1"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A transit mode comprised of vessels carrying passengers over a body of water</w:t>
            </w:r>
            <w:r w:rsidR="005F5E3B" w:rsidRPr="000C7990">
              <w:rPr>
                <w:b w:val="0"/>
                <w:bCs/>
                <w:color w:val="5F259F" w:themeColor="accent2"/>
              </w:rPr>
              <w:t>.</w:t>
            </w:r>
          </w:p>
        </w:tc>
      </w:tr>
      <w:tr w:rsidR="002825D1" w14:paraId="05FF5E14" w14:textId="77777777" w:rsidTr="0048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AB6FD56" w14:textId="5EBA35F3" w:rsidR="002825D1" w:rsidRPr="000C7990" w:rsidRDefault="00715AA3" w:rsidP="00A54507">
            <w:pPr>
              <w:pStyle w:val="Sub-title"/>
              <w:spacing w:line="276" w:lineRule="auto"/>
              <w:jc w:val="center"/>
              <w:rPr>
                <w:b/>
                <w:bCs w:val="0"/>
                <w:color w:val="5F259F" w:themeColor="accent2"/>
              </w:rPr>
            </w:pPr>
            <w:r w:rsidRPr="000C7990">
              <w:rPr>
                <w:b/>
                <w:bCs w:val="0"/>
                <w:color w:val="5F259F" w:themeColor="accent2"/>
              </w:rPr>
              <w:t>Heavy Rail (HR)</w:t>
            </w:r>
          </w:p>
        </w:tc>
        <w:tc>
          <w:tcPr>
            <w:tcW w:w="6840" w:type="dxa"/>
          </w:tcPr>
          <w:p w14:paraId="29218530" w14:textId="0466079F" w:rsidR="002825D1" w:rsidRPr="000C7990" w:rsidRDefault="009154EF" w:rsidP="00A54507">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C7990">
              <w:rPr>
                <w:b w:val="0"/>
                <w:bCs/>
                <w:color w:val="5F259F" w:themeColor="accent2"/>
              </w:rPr>
              <w:t>A transit mode that is an electric railway with the capacity for a heavy volume of traffic</w:t>
            </w:r>
            <w:r w:rsidR="005F5E3B" w:rsidRPr="000C7990">
              <w:rPr>
                <w:b w:val="0"/>
                <w:bCs/>
                <w:color w:val="5F259F" w:themeColor="accent2"/>
              </w:rPr>
              <w:t>.</w:t>
            </w:r>
          </w:p>
        </w:tc>
      </w:tr>
      <w:tr w:rsidR="002825D1" w14:paraId="63A05FAC" w14:textId="77777777" w:rsidTr="0048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BF028A8" w14:textId="60512ABE" w:rsidR="002825D1" w:rsidRPr="000C7990" w:rsidRDefault="00315642" w:rsidP="00A54507">
            <w:pPr>
              <w:pStyle w:val="Sub-title"/>
              <w:spacing w:line="276" w:lineRule="auto"/>
              <w:jc w:val="center"/>
              <w:rPr>
                <w:b/>
                <w:bCs w:val="0"/>
                <w:color w:val="5F259F" w:themeColor="accent2"/>
              </w:rPr>
            </w:pPr>
            <w:r w:rsidRPr="000C7990">
              <w:rPr>
                <w:b/>
                <w:bCs w:val="0"/>
                <w:color w:val="5F259F" w:themeColor="accent2"/>
              </w:rPr>
              <w:t>Light Rail (LR)</w:t>
            </w:r>
          </w:p>
        </w:tc>
        <w:tc>
          <w:tcPr>
            <w:tcW w:w="6840" w:type="dxa"/>
          </w:tcPr>
          <w:p w14:paraId="575499E2" w14:textId="593F1263" w:rsidR="002825D1" w:rsidRPr="000C7990" w:rsidRDefault="00F03F20" w:rsidP="00A54507">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C7990">
              <w:rPr>
                <w:b w:val="0"/>
                <w:bCs/>
                <w:color w:val="5F259F" w:themeColor="accent2"/>
              </w:rPr>
              <w:t>A transit mode that typically is an electric railway with a light volume traffic capacity compared to heavy rail</w:t>
            </w:r>
            <w:r w:rsidR="005F5E3B" w:rsidRPr="000C7990">
              <w:rPr>
                <w:b w:val="0"/>
                <w:bCs/>
                <w:color w:val="5F259F" w:themeColor="accent2"/>
              </w:rPr>
              <w:t>.</w:t>
            </w:r>
          </w:p>
        </w:tc>
      </w:tr>
    </w:tbl>
    <w:p w14:paraId="393B7B9A" w14:textId="77777777" w:rsidR="003B7103" w:rsidRDefault="003B7103" w:rsidP="00A54507">
      <w:pPr>
        <w:pStyle w:val="Heading2"/>
        <w:spacing w:line="276" w:lineRule="auto"/>
      </w:pPr>
    </w:p>
    <w:p w14:paraId="20029682" w14:textId="528780EF" w:rsidR="00592E51" w:rsidRDefault="00592E51" w:rsidP="00A54507">
      <w:pPr>
        <w:pStyle w:val="Heading2"/>
        <w:spacing w:line="276" w:lineRule="auto"/>
      </w:pPr>
      <w:bookmarkStart w:id="33" w:name="_Toc233729747"/>
      <w:r>
        <w:t xml:space="preserve">Section 7.2 – Entering Transit Performance Data in </w:t>
      </w:r>
      <w:r w:rsidR="0065571D">
        <w:t>SharePoint</w:t>
      </w:r>
      <w:bookmarkEnd w:id="33"/>
    </w:p>
    <w:p w14:paraId="22056638" w14:textId="23F1A950" w:rsidR="00592E51" w:rsidRDefault="00592E51" w:rsidP="00A54507">
      <w:pPr>
        <w:spacing w:line="276" w:lineRule="auto"/>
      </w:pPr>
      <w:r>
        <w:t>Recipients of DRPT transit operating assistance are required to submit UPT, VRH</w:t>
      </w:r>
      <w:r w:rsidR="008F7E0B">
        <w:t>,</w:t>
      </w:r>
      <w:r>
        <w:t xml:space="preserve"> and VRM on or before the last business day of each month for the previous month’s </w:t>
      </w:r>
      <w:r>
        <w:lastRenderedPageBreak/>
        <w:t xml:space="preserve">activity (ex: the deadline to submit July data is the last business day in August). Additionally, agencies that are required to submit annual PMT in </w:t>
      </w:r>
      <w:r w:rsidR="0065571D">
        <w:t>SharePoint</w:t>
      </w:r>
      <w:r>
        <w:t xml:space="preserve"> must do so on or before December 15th each year. All performance metrics must be entered </w:t>
      </w:r>
      <w:r w:rsidR="00785474">
        <w:t>into the spreadsheet</w:t>
      </w:r>
      <w:r w:rsidR="00D44C80">
        <w:t>(s)</w:t>
      </w:r>
      <w:r w:rsidR="00785474">
        <w:t xml:space="preserve"> in</w:t>
      </w:r>
      <w:r w:rsidR="006555D8">
        <w:t xml:space="preserve"> </w:t>
      </w:r>
      <w:r w:rsidR="00E0485E">
        <w:t>the respective</w:t>
      </w:r>
      <w:r w:rsidR="006555D8">
        <w:t xml:space="preserve"> agency</w:t>
      </w:r>
      <w:r w:rsidR="00785474">
        <w:t xml:space="preserve"> SharePoint</w:t>
      </w:r>
      <w:r w:rsidR="006555D8">
        <w:t xml:space="preserve"> folder</w:t>
      </w:r>
      <w:r w:rsidR="00352AE1">
        <w:t>.</w:t>
      </w:r>
    </w:p>
    <w:p w14:paraId="41E9AB84" w14:textId="77777777" w:rsidR="00277944" w:rsidRDefault="00277944" w:rsidP="000C7990"/>
    <w:p w14:paraId="57059A7D" w14:textId="40358614" w:rsidR="00277944" w:rsidRDefault="00277944" w:rsidP="00B94AE1">
      <w:pPr>
        <w:pStyle w:val="Heading4"/>
        <w:spacing w:line="276" w:lineRule="auto"/>
      </w:pPr>
      <w:r>
        <w:t xml:space="preserve">SharePoint Access: </w:t>
      </w:r>
      <w:r>
        <w:rPr>
          <w:rStyle w:val="NoSpacingChar"/>
          <w:b w:val="0"/>
          <w:bCs/>
        </w:rPr>
        <w:t>P</w:t>
      </w:r>
      <w:r w:rsidRPr="00264453">
        <w:rPr>
          <w:rStyle w:val="NoSpacingChar"/>
          <w:b w:val="0"/>
          <w:bCs/>
        </w:rPr>
        <w:t>ermission must be granted from DRPT staff</w:t>
      </w:r>
      <w:r w:rsidRPr="00DD30F9">
        <w:rPr>
          <w:rStyle w:val="NoSpacingChar"/>
          <w:b w:val="0"/>
          <w:bCs/>
        </w:rPr>
        <w:t xml:space="preserve"> </w:t>
      </w:r>
      <w:r>
        <w:rPr>
          <w:rStyle w:val="NoSpacingChar"/>
          <w:b w:val="0"/>
          <w:bCs/>
        </w:rPr>
        <w:t>t</w:t>
      </w:r>
      <w:r w:rsidRPr="00264453">
        <w:rPr>
          <w:rStyle w:val="NoSpacingChar"/>
          <w:b w:val="0"/>
          <w:bCs/>
        </w:rPr>
        <w:t xml:space="preserve">o access </w:t>
      </w:r>
      <w:r>
        <w:rPr>
          <w:rStyle w:val="NoSpacingChar"/>
          <w:b w:val="0"/>
          <w:bCs/>
        </w:rPr>
        <w:t>the</w:t>
      </w:r>
      <w:r w:rsidRPr="00264453">
        <w:rPr>
          <w:rStyle w:val="NoSpacingChar"/>
          <w:b w:val="0"/>
          <w:bCs/>
        </w:rPr>
        <w:t xml:space="preserve"> Performance Data Reporting SharePoint </w:t>
      </w:r>
      <w:r w:rsidR="00C7124F">
        <w:rPr>
          <w:rStyle w:val="NoSpacingChar"/>
          <w:b w:val="0"/>
          <w:bCs/>
        </w:rPr>
        <w:t xml:space="preserve">folder </w:t>
      </w:r>
      <w:r w:rsidRPr="00264453">
        <w:rPr>
          <w:rStyle w:val="NoSpacingChar"/>
          <w:b w:val="0"/>
          <w:bCs/>
        </w:rPr>
        <w:t>and enter performance data</w:t>
      </w:r>
      <w:r>
        <w:rPr>
          <w:rStyle w:val="NoSpacingChar"/>
          <w:b w:val="0"/>
          <w:bCs/>
        </w:rPr>
        <w:t>/add backup documentation</w:t>
      </w:r>
      <w:r w:rsidRPr="00264453">
        <w:rPr>
          <w:rStyle w:val="NoSpacingChar"/>
          <w:b w:val="0"/>
          <w:bCs/>
        </w:rPr>
        <w:t>. To</w:t>
      </w:r>
      <w:r>
        <w:rPr>
          <w:rStyle w:val="NoSpacingChar"/>
          <w:b w:val="0"/>
          <w:bCs/>
        </w:rPr>
        <w:t xml:space="preserve"> manage access on your agency</w:t>
      </w:r>
      <w:r w:rsidRPr="00264453">
        <w:rPr>
          <w:rStyle w:val="NoSpacingChar"/>
          <w:b w:val="0"/>
          <w:bCs/>
        </w:rPr>
        <w:t xml:space="preserve"> SharePoint site, please notify your DRPT Program Manager or DRPT’s performance data point-of-contact</w:t>
      </w:r>
      <w:r>
        <w:rPr>
          <w:rStyle w:val="NoSpacingChar"/>
          <w:b w:val="0"/>
          <w:bCs/>
        </w:rPr>
        <w:t xml:space="preserve"> to add/remove performance data reporters.</w:t>
      </w:r>
      <w:r w:rsidRPr="00264453">
        <w:rPr>
          <w:rStyle w:val="NoSpacingChar"/>
          <w:b w:val="0"/>
          <w:bCs/>
        </w:rPr>
        <w:t xml:space="preserve"> </w:t>
      </w:r>
    </w:p>
    <w:p w14:paraId="442F309C" w14:textId="7179CB22" w:rsidR="00592E51" w:rsidRDefault="00592E51" w:rsidP="000C7990"/>
    <w:p w14:paraId="4C52664C" w14:textId="4BFE59CD" w:rsidR="00BC3E64" w:rsidRDefault="00BC3E64" w:rsidP="00A54507">
      <w:pPr>
        <w:pStyle w:val="Sub-title"/>
        <w:spacing w:line="276" w:lineRule="auto"/>
      </w:pPr>
      <w:r w:rsidRPr="000C7990">
        <w:rPr>
          <w:color w:val="5F259F" w:themeColor="accent2"/>
        </w:rPr>
        <w:t>Example Monthly Performance Data Reporting Sheet</w:t>
      </w:r>
      <w:r w:rsidR="003A5D3F" w:rsidRPr="000C7990">
        <w:rPr>
          <w:color w:val="5F259F" w:themeColor="accent2"/>
        </w:rPr>
        <w:t xml:space="preserve"> </w:t>
      </w:r>
      <w:r w:rsidR="003A5D3F" w:rsidRPr="003A5D3F">
        <w:rPr>
          <w:noProof/>
          <w:color w:val="2B579A"/>
          <w:shd w:val="clear" w:color="auto" w:fill="E6E6E6"/>
        </w:rPr>
        <w:drawing>
          <wp:inline distT="0" distB="0" distL="0" distR="0" wp14:anchorId="27A8409A" wp14:editId="6E12C9EC">
            <wp:extent cx="5943600" cy="1183005"/>
            <wp:effectExtent l="0" t="0" r="0" b="0"/>
            <wp:docPr id="4280471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711" name="Picture 1" descr="Graphical user interface, application&#10;&#10;Description automatically generated"/>
                    <pic:cNvPicPr/>
                  </pic:nvPicPr>
                  <pic:blipFill>
                    <a:blip r:embed="rId42"/>
                    <a:stretch>
                      <a:fillRect/>
                    </a:stretch>
                  </pic:blipFill>
                  <pic:spPr>
                    <a:xfrm>
                      <a:off x="0" y="0"/>
                      <a:ext cx="5943600" cy="1183005"/>
                    </a:xfrm>
                    <a:prstGeom prst="rect">
                      <a:avLst/>
                    </a:prstGeom>
                  </pic:spPr>
                </pic:pic>
              </a:graphicData>
            </a:graphic>
          </wp:inline>
        </w:drawing>
      </w:r>
    </w:p>
    <w:p w14:paraId="0F1318E1" w14:textId="77777777" w:rsidR="00BC3E64" w:rsidRDefault="00BC3E64" w:rsidP="00A54507">
      <w:pPr>
        <w:spacing w:line="276" w:lineRule="auto"/>
      </w:pPr>
    </w:p>
    <w:p w14:paraId="258983BC" w14:textId="0C736CE7" w:rsidR="00592E51" w:rsidRPr="00EA27C2" w:rsidRDefault="00592E51" w:rsidP="00A54507">
      <w:pPr>
        <w:spacing w:line="276" w:lineRule="auto"/>
      </w:pPr>
      <w:bookmarkStart w:id="34" w:name="_Hlk163810685"/>
      <w:r w:rsidRPr="00A3209B">
        <w:rPr>
          <w:b/>
        </w:rPr>
        <w:t>Backup Documentation:</w:t>
      </w:r>
      <w:r>
        <w:t xml:space="preserve"> When submitting monthly UPT, VRH and VRM, grantees must attach copies of backup documentation that support each metric being reported. Backup documentation should, at a minimum, include daily UPT, VRH, and VRM by mode and should be submitted </w:t>
      </w:r>
      <w:bookmarkEnd w:id="34"/>
      <w:r>
        <w:t>in a format that can be easily reconciled by DRPT staff. Summary tables generated by farebox or APC software will be accepted.</w:t>
      </w:r>
    </w:p>
    <w:p w14:paraId="11C35F4F" w14:textId="4B0B11EF" w:rsidR="00592E51" w:rsidRDefault="00592E51" w:rsidP="00A54507">
      <w:pPr>
        <w:spacing w:line="276" w:lineRule="auto"/>
      </w:pPr>
    </w:p>
    <w:p w14:paraId="0F2C169F" w14:textId="1F46BEC8" w:rsidR="00592E51" w:rsidRDefault="00592E51" w:rsidP="00A54507">
      <w:pPr>
        <w:spacing w:line="276" w:lineRule="auto"/>
      </w:pPr>
      <w:r w:rsidRPr="6804C690">
        <w:rPr>
          <w:b/>
          <w:bCs/>
        </w:rPr>
        <w:t>Data Variances:</w:t>
      </w:r>
      <w:r>
        <w:t xml:space="preserve"> As grantees enter monthly UPT, VRH, and VRM, the </w:t>
      </w:r>
      <w:r w:rsidR="00C7124F">
        <w:t>SharePoint</w:t>
      </w:r>
      <w:r w:rsidR="00B74797">
        <w:t xml:space="preserve"> </w:t>
      </w:r>
      <w:r>
        <w:t xml:space="preserve">database will query the agency’s entries from the previous year and will flag any entries that have a 10% variance or greater. If a variance is identified, the grantee must describe the reason for the variance prior to data submission (ex: Transit Agency B experienced a 12% decrease in ridership in January </w:t>
      </w:r>
      <w:r w:rsidR="00AF0763">
        <w:t>202</w:t>
      </w:r>
      <w:r w:rsidR="00383ED7">
        <w:t>6</w:t>
      </w:r>
      <w:r w:rsidR="00AF0763">
        <w:t xml:space="preserve"> </w:t>
      </w:r>
      <w:r>
        <w:t>compared to January 20</w:t>
      </w:r>
      <w:r w:rsidR="00AF0763">
        <w:t>2</w:t>
      </w:r>
      <w:r w:rsidR="00383ED7">
        <w:t>5</w:t>
      </w:r>
      <w:r>
        <w:t xml:space="preserve"> due to a winter storm that created major service disruptions).</w:t>
      </w:r>
    </w:p>
    <w:p w14:paraId="4DBB96A4" w14:textId="77777777" w:rsidR="00592E51" w:rsidRDefault="00592E51" w:rsidP="00A54507">
      <w:pPr>
        <w:spacing w:line="276" w:lineRule="auto"/>
      </w:pPr>
    </w:p>
    <w:p w14:paraId="2A4A1232" w14:textId="197F873F" w:rsidR="005B60A8" w:rsidRDefault="005B60A8" w:rsidP="00A54507">
      <w:pPr>
        <w:pStyle w:val="Heading2"/>
        <w:spacing w:line="276" w:lineRule="auto"/>
      </w:pPr>
      <w:bookmarkStart w:id="35" w:name="_Toc233729748"/>
      <w:r w:rsidRPr="005B60A8">
        <w:t xml:space="preserve">Section 7.3 – Amending </w:t>
      </w:r>
      <w:r w:rsidR="00114894">
        <w:t>and Validating</w:t>
      </w:r>
      <w:r w:rsidRPr="005B60A8">
        <w:t xml:space="preserve"> Transit Performance Data</w:t>
      </w:r>
      <w:bookmarkEnd w:id="35"/>
    </w:p>
    <w:p w14:paraId="43A1C820" w14:textId="03C12059" w:rsidR="005B60A8" w:rsidRDefault="005B60A8" w:rsidP="00A54507">
      <w:pPr>
        <w:spacing w:line="276" w:lineRule="auto"/>
      </w:pPr>
      <w:r>
        <w:t xml:space="preserve">Grantees may amend previously submitted performance data in </w:t>
      </w:r>
      <w:r w:rsidR="004A7B61">
        <w:t>SharePoint</w:t>
      </w:r>
      <w:r>
        <w:t xml:space="preserve"> if errors are discovered. </w:t>
      </w:r>
    </w:p>
    <w:p w14:paraId="30873DE1" w14:textId="77777777" w:rsidR="005B60A8" w:rsidRDefault="005B60A8" w:rsidP="00A54507">
      <w:pPr>
        <w:spacing w:line="276" w:lineRule="auto"/>
      </w:pPr>
    </w:p>
    <w:p w14:paraId="60B0927A" w14:textId="0F1E3736" w:rsidR="005B60A8" w:rsidRDefault="005B60A8" w:rsidP="00A54507">
      <w:pPr>
        <w:spacing w:line="276" w:lineRule="auto"/>
      </w:pPr>
      <w:r>
        <w:t xml:space="preserve">DRPT asks transit agencies to complete performance data amendments in </w:t>
      </w:r>
      <w:r w:rsidR="004A7B61">
        <w:t>SharePoint</w:t>
      </w:r>
      <w:r>
        <w:t xml:space="preserve"> no later than </w:t>
      </w:r>
      <w:r w:rsidR="00486B47">
        <w:t>December</w:t>
      </w:r>
      <w:r w:rsidR="005C1C31">
        <w:t xml:space="preserve"> </w:t>
      </w:r>
      <w:r w:rsidR="00486B47">
        <w:t>3</w:t>
      </w:r>
      <w:r>
        <w:t xml:space="preserve">1st for the previous state fiscal year (ex: state </w:t>
      </w:r>
      <w:r w:rsidR="00AF0763">
        <w:t>FY2</w:t>
      </w:r>
      <w:r w:rsidR="002C0038">
        <w:t>6</w:t>
      </w:r>
      <w:r w:rsidR="00AF0763">
        <w:t xml:space="preserve"> </w:t>
      </w:r>
      <w:r>
        <w:t xml:space="preserve">amendments are due on </w:t>
      </w:r>
      <w:r w:rsidR="00435A21">
        <w:t>December 31st</w:t>
      </w:r>
      <w:r>
        <w:t xml:space="preserve">, </w:t>
      </w:r>
      <w:r w:rsidR="00AF0763">
        <w:t>202</w:t>
      </w:r>
      <w:r w:rsidR="002C0038">
        <w:t>6</w:t>
      </w:r>
      <w:r>
        <w:t xml:space="preserve">). </w:t>
      </w:r>
      <w:r w:rsidR="000C3AE0">
        <w:t xml:space="preserve">In January, DRPT </w:t>
      </w:r>
      <w:r w:rsidR="00C95DAB">
        <w:t>staff conduc</w:t>
      </w:r>
      <w:r w:rsidR="00583CF8">
        <w:t>t</w:t>
      </w:r>
      <w:r w:rsidR="00C95DAB">
        <w:t xml:space="preserve"> </w:t>
      </w:r>
      <w:r w:rsidR="00876C61">
        <w:t>an annual data integrity check to ensure reported figures are</w:t>
      </w:r>
      <w:r w:rsidR="00A544DD">
        <w:t xml:space="preserve"> </w:t>
      </w:r>
      <w:r w:rsidR="0062406F">
        <w:t>correct</w:t>
      </w:r>
      <w:r w:rsidR="0063589E">
        <w:t xml:space="preserve"> </w:t>
      </w:r>
      <w:r w:rsidR="000857C2">
        <w:t xml:space="preserve">and </w:t>
      </w:r>
      <w:r w:rsidR="00B90D2C">
        <w:t xml:space="preserve">accurate </w:t>
      </w:r>
      <w:r w:rsidR="00B90D2C">
        <w:lastRenderedPageBreak/>
        <w:t>for the operating formula.</w:t>
      </w:r>
      <w:r w:rsidR="00846AE2">
        <w:t xml:space="preserve"> Once the integrity check is complete, DRPT will “lock” </w:t>
      </w:r>
      <w:r w:rsidR="00D44B8F">
        <w:t>th</w:t>
      </w:r>
      <w:r w:rsidR="00CE641F">
        <w:t xml:space="preserve">e </w:t>
      </w:r>
      <w:r w:rsidR="00744B42">
        <w:t xml:space="preserve">Performance Data Reporting Sheet for that fiscal year. </w:t>
      </w:r>
    </w:p>
    <w:p w14:paraId="1DE5A9B2" w14:textId="77777777" w:rsidR="00DE78EB" w:rsidRDefault="00DE78EB" w:rsidP="00A54507">
      <w:pPr>
        <w:spacing w:line="276" w:lineRule="auto"/>
      </w:pPr>
    </w:p>
    <w:p w14:paraId="04528128" w14:textId="2834A174" w:rsidR="00DE78EB" w:rsidRDefault="003C3C56" w:rsidP="00A54507">
      <w:pPr>
        <w:spacing w:line="276" w:lineRule="auto"/>
      </w:pPr>
      <w:r>
        <w:rPr>
          <w:noProof/>
          <w:color w:val="2B579A"/>
          <w:shd w:val="clear" w:color="auto" w:fill="E6E6E6"/>
        </w:rPr>
        <mc:AlternateContent>
          <mc:Choice Requires="wpg">
            <w:drawing>
              <wp:anchor distT="0" distB="0" distL="114300" distR="114300" simplePos="0" relativeHeight="251658265" behindDoc="0" locked="0" layoutInCell="1" allowOverlap="1" wp14:anchorId="204AEF01" wp14:editId="3D41A3BE">
                <wp:simplePos x="0" y="0"/>
                <wp:positionH relativeFrom="column">
                  <wp:posOffset>-85725</wp:posOffset>
                </wp:positionH>
                <wp:positionV relativeFrom="paragraph">
                  <wp:posOffset>908050</wp:posOffset>
                </wp:positionV>
                <wp:extent cx="6279515" cy="610870"/>
                <wp:effectExtent l="0" t="0" r="26035" b="0"/>
                <wp:wrapTopAndBottom/>
                <wp:docPr id="751364950" name="Group 751364950"/>
                <wp:cNvGraphicFramePr/>
                <a:graphic xmlns:a="http://schemas.openxmlformats.org/drawingml/2006/main">
                  <a:graphicData uri="http://schemas.microsoft.com/office/word/2010/wordprocessingGroup">
                    <wpg:wgp>
                      <wpg:cNvGrpSpPr/>
                      <wpg:grpSpPr>
                        <a:xfrm>
                          <a:off x="0" y="0"/>
                          <a:ext cx="6279515" cy="610870"/>
                          <a:chOff x="9525" y="-52039"/>
                          <a:chExt cx="6184266" cy="611271"/>
                        </a:xfrm>
                      </wpg:grpSpPr>
                      <wps:wsp>
                        <wps:cNvPr id="1221278103" name="Text Box 2"/>
                        <wps:cNvSpPr txBox="1">
                          <a:spLocks noChangeArrowheads="1"/>
                        </wps:cNvSpPr>
                        <wps:spPr bwMode="auto">
                          <a:xfrm>
                            <a:off x="266700" y="9525"/>
                            <a:ext cx="5927091" cy="538480"/>
                          </a:xfrm>
                          <a:prstGeom prst="rect">
                            <a:avLst/>
                          </a:prstGeom>
                          <a:solidFill>
                            <a:srgbClr val="FFFFFF"/>
                          </a:solidFill>
                          <a:ln w="9525">
                            <a:solidFill>
                              <a:srgbClr val="000000"/>
                            </a:solidFill>
                            <a:miter lim="800000"/>
                            <a:headEnd/>
                            <a:tailEnd/>
                          </a:ln>
                        </wps:spPr>
                        <wps:txbx>
                          <w:txbxContent>
                            <w:p w14:paraId="23108C69" w14:textId="77777777" w:rsidR="005E1050" w:rsidRPr="00F46993" w:rsidRDefault="005E1050" w:rsidP="004F00A0">
                              <w:pPr>
                                <w:ind w:left="720"/>
                                <w:rPr>
                                  <w:bCs/>
                                  <w:sz w:val="6"/>
                                  <w:szCs w:val="6"/>
                                </w:rPr>
                              </w:pPr>
                            </w:p>
                            <w:p w14:paraId="141A5FF1" w14:textId="2F747A65" w:rsidR="006E24A5" w:rsidRDefault="005F37AD" w:rsidP="009F4789">
                              <w:pPr>
                                <w:ind w:left="450"/>
                              </w:pPr>
                              <w:r w:rsidRPr="00E31447">
                                <w:rPr>
                                  <w:bCs/>
                                </w:rPr>
                                <w:t xml:space="preserve">Statewide </w:t>
                              </w:r>
                              <w:r w:rsidR="009B25D6" w:rsidRPr="00E31447">
                                <w:rPr>
                                  <w:bCs/>
                                </w:rPr>
                                <w:t>p</w:t>
                              </w:r>
                              <w:r w:rsidRPr="00E31447">
                                <w:rPr>
                                  <w:bCs/>
                                </w:rPr>
                                <w:t xml:space="preserve">erformance </w:t>
                              </w:r>
                              <w:r w:rsidR="009B25D6" w:rsidRPr="00E31447">
                                <w:rPr>
                                  <w:bCs/>
                                </w:rPr>
                                <w:t>d</w:t>
                              </w:r>
                              <w:r w:rsidRPr="00E31447">
                                <w:rPr>
                                  <w:bCs/>
                                </w:rPr>
                                <w:t xml:space="preserve">ata is </w:t>
                              </w:r>
                              <w:r w:rsidR="002460A4">
                                <w:rPr>
                                  <w:bCs/>
                                </w:rPr>
                                <w:t>available to view and download</w:t>
                              </w:r>
                              <w:r w:rsidR="00427DB3">
                                <w:rPr>
                                  <w:bCs/>
                                </w:rPr>
                                <w:t xml:space="preserve"> on </w:t>
                              </w:r>
                              <w:r w:rsidR="006E24A5" w:rsidRPr="00E31447">
                                <w:rPr>
                                  <w:bCs/>
                                </w:rPr>
                                <w:t xml:space="preserve">DRPT’s </w:t>
                              </w:r>
                              <w:hyperlink r:id="rId43" w:history="1">
                                <w:r w:rsidR="006E24A5" w:rsidRPr="00E31447">
                                  <w:rPr>
                                    <w:rStyle w:val="Hyperlink"/>
                                    <w:bCs/>
                                  </w:rPr>
                                  <w:t>Open Data Portal</w:t>
                                </w:r>
                              </w:hyperlink>
                              <w:r w:rsidR="003E4B2B">
                                <w:rPr>
                                  <w:bCs/>
                                </w:rPr>
                                <w:t>.</w:t>
                              </w:r>
                            </w:p>
                          </w:txbxContent>
                        </wps:txbx>
                        <wps:bodyPr rot="0" vert="horz" wrap="square" lIns="91440" tIns="45720" rIns="91440" bIns="45720" anchor="ctr" anchorCtr="0">
                          <a:noAutofit/>
                        </wps:bodyPr>
                      </wps:wsp>
                      <wpg:grpSp>
                        <wpg:cNvPr id="610193010" name="Group 610193010"/>
                        <wpg:cNvGrpSpPr/>
                        <wpg:grpSpPr>
                          <a:xfrm>
                            <a:off x="9525" y="-52039"/>
                            <a:ext cx="598471" cy="611271"/>
                            <a:chOff x="9528" y="-67802"/>
                            <a:chExt cx="598666" cy="611451"/>
                          </a:xfrm>
                        </wpg:grpSpPr>
                        <wps:wsp>
                          <wps:cNvPr id="1688638608" name="Oval 1688638608"/>
                          <wps:cNvSpPr/>
                          <wps:spPr>
                            <a:xfrm>
                              <a:off x="9528" y="-6220"/>
                              <a:ext cx="548005" cy="531469"/>
                            </a:xfrm>
                            <a:prstGeom prst="ellipse">
                              <a:avLst/>
                            </a:prstGeom>
                            <a:solidFill>
                              <a:schemeClr val="accent2"/>
                            </a:solidFill>
                            <a:ln>
                              <a:solidFill>
                                <a:schemeClr val="tx2"/>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450260" name="Text Box 1390450260"/>
                          <wps:cNvSpPr txBox="1"/>
                          <wps:spPr>
                            <a:xfrm>
                              <a:off x="124324" y="-67802"/>
                              <a:ext cx="483870" cy="611451"/>
                            </a:xfrm>
                            <a:prstGeom prst="rect">
                              <a:avLst/>
                            </a:prstGeom>
                            <a:noFill/>
                            <a:ln w="6350">
                              <a:noFill/>
                            </a:ln>
                          </wps:spPr>
                          <wps:txbx>
                            <w:txbxContent>
                              <w:p w14:paraId="313A1448" w14:textId="77777777" w:rsidR="009156C9" w:rsidRPr="00D817F1" w:rsidRDefault="009156C9" w:rsidP="009156C9">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4AEF01" id="Group 751364950" o:spid="_x0000_s1063" style="position:absolute;margin-left:-6.75pt;margin-top:71.5pt;width:494.45pt;height:48.1pt;z-index:251658265;mso-width-relative:margin;mso-height-relative:margin" coordorigin="95,-520" coordsize="61842,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">
                <v:shape id="_x0000_s1064" type="#_x0000_t202" style="position:absolute;left:2667;top:95;width:59270;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">
                  <v:textbox>
                    <w:txbxContent>
                      <w:p w14:paraId="23108C69" w14:textId="77777777" w:rsidR="005E1050" w:rsidRPr="00F46993" w:rsidRDefault="005E1050" w:rsidP="004F00A0">
                        <w:pPr>
                          <w:ind w:left="720"/>
                          <w:rPr>
                            <w:bCs/>
                            <w:sz w:val="6"/>
                            <w:szCs w:val="6"/>
                          </w:rPr>
                        </w:pPr>
                      </w:p>
                      <w:p w14:paraId="141A5FF1" w14:textId="2F747A65" w:rsidR="006E24A5" w:rsidRDefault="005F37AD" w:rsidP="009F4789">
                        <w:pPr>
                          <w:ind w:left="450"/>
                        </w:pPr>
                        <w:r w:rsidRPr="00E31447">
                          <w:rPr>
                            <w:bCs/>
                          </w:rPr>
                          <w:t xml:space="preserve">Statewide </w:t>
                        </w:r>
                        <w:r w:rsidR="009B25D6" w:rsidRPr="00E31447">
                          <w:rPr>
                            <w:bCs/>
                          </w:rPr>
                          <w:t>p</w:t>
                        </w:r>
                        <w:r w:rsidRPr="00E31447">
                          <w:rPr>
                            <w:bCs/>
                          </w:rPr>
                          <w:t xml:space="preserve">erformance </w:t>
                        </w:r>
                        <w:r w:rsidR="009B25D6" w:rsidRPr="00E31447">
                          <w:rPr>
                            <w:bCs/>
                          </w:rPr>
                          <w:t>d</w:t>
                        </w:r>
                        <w:r w:rsidRPr="00E31447">
                          <w:rPr>
                            <w:bCs/>
                          </w:rPr>
                          <w:t xml:space="preserve">ata is </w:t>
                        </w:r>
                        <w:r w:rsidR="002460A4">
                          <w:rPr>
                            <w:bCs/>
                          </w:rPr>
                          <w:t>available to view and download</w:t>
                        </w:r>
                        <w:r w:rsidR="00427DB3">
                          <w:rPr>
                            <w:bCs/>
                          </w:rPr>
                          <w:t xml:space="preserve"> on </w:t>
                        </w:r>
                        <w:r w:rsidR="006E24A5" w:rsidRPr="00E31447">
                          <w:rPr>
                            <w:bCs/>
                          </w:rPr>
                          <w:t xml:space="preserve">DRPT’s </w:t>
                        </w:r>
                        <w:hyperlink r:id="rId44" w:history="1">
                          <w:r w:rsidR="006E24A5" w:rsidRPr="00E31447">
                            <w:rPr>
                              <w:rStyle w:val="Hyperlink"/>
                              <w:bCs/>
                            </w:rPr>
                            <w:t>Open Data Portal</w:t>
                          </w:r>
                        </w:hyperlink>
                        <w:r w:rsidR="003E4B2B">
                          <w:rPr>
                            <w:bCs/>
                          </w:rPr>
                          <w:t>.</w:t>
                        </w:r>
                      </w:p>
                    </w:txbxContent>
                  </v:textbox>
                </v:shape>
                <v:group id="Group 610193010" o:spid="_x0000_s1065" style="position:absolute;left:95;top:-520;width:5984;height:6112" coordorigin="95,-678" coordsize="5986,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">
                  <v:oval id="Oval 1688638608" o:spid="_x0000_s1066" style="position:absolute;left:95;top:-62;width:5480;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" fillcolor="#5f259f [3205]" strokecolor="#004b87 [3215]" strokeweight="1pt">
                    <v:stroke joinstyle="miter"/>
                  </v:oval>
                  <v:shape id="Text Box 1390450260" o:spid="_x0000_s1067" type="#_x0000_t202" style="position:absolute;left:1243;top:-678;width:4838;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" filled="f" stroked="f" strokeweight=".5pt">
                    <v:textbox>
                      <w:txbxContent>
                        <w:p w14:paraId="313A1448" w14:textId="77777777" w:rsidR="009156C9" w:rsidRPr="00D817F1" w:rsidRDefault="009156C9" w:rsidP="009156C9">
                          <w:pPr>
                            <w:rPr>
                              <w:b/>
                              <w:color w:val="FFFFFF" w:themeColor="background1"/>
                              <w:sz w:val="72"/>
                            </w:rPr>
                          </w:pPr>
                          <w:r w:rsidRPr="00D817F1">
                            <w:rPr>
                              <w:b/>
                              <w:color w:val="FFFFFF" w:themeColor="background1"/>
                              <w:sz w:val="72"/>
                            </w:rPr>
                            <w:t>!</w:t>
                          </w:r>
                        </w:p>
                      </w:txbxContent>
                    </v:textbox>
                  </v:shape>
                </v:group>
                <w10:wrap type="topAndBottom"/>
              </v:group>
            </w:pict>
          </mc:Fallback>
        </mc:AlternateContent>
      </w:r>
      <w:r w:rsidR="00060D24">
        <w:t xml:space="preserve">If discrepancies are found </w:t>
      </w:r>
      <w:r w:rsidR="00736519">
        <w:t xml:space="preserve">through </w:t>
      </w:r>
      <w:r w:rsidR="00F90116">
        <w:t>the NTD data</w:t>
      </w:r>
      <w:r w:rsidR="000E6DAB">
        <w:t xml:space="preserve"> </w:t>
      </w:r>
      <w:r w:rsidR="00237B71">
        <w:t xml:space="preserve">validation process, </w:t>
      </w:r>
      <w:r w:rsidR="00901066">
        <w:t xml:space="preserve">please notify </w:t>
      </w:r>
      <w:r w:rsidR="00901066" w:rsidRPr="00264453">
        <w:rPr>
          <w:rStyle w:val="NoSpacingChar"/>
          <w:bCs/>
        </w:rPr>
        <w:t>your DRPT Program Manager or DRPT’s performance data point-of-contact</w:t>
      </w:r>
      <w:r w:rsidR="00E4029A">
        <w:rPr>
          <w:rStyle w:val="NoSpacingChar"/>
          <w:bCs/>
        </w:rPr>
        <w:t xml:space="preserve"> to </w:t>
      </w:r>
      <w:r w:rsidR="00F36A48">
        <w:rPr>
          <w:rStyle w:val="NoSpacingChar"/>
          <w:bCs/>
        </w:rPr>
        <w:t>“unlock” the Performance Data Reporting Sheet</w:t>
      </w:r>
      <w:r w:rsidR="00EE1318">
        <w:rPr>
          <w:rStyle w:val="NoSpacingChar"/>
          <w:bCs/>
        </w:rPr>
        <w:t xml:space="preserve"> </w:t>
      </w:r>
      <w:r w:rsidR="003705F2">
        <w:rPr>
          <w:rStyle w:val="NoSpacingChar"/>
          <w:bCs/>
        </w:rPr>
        <w:t>to amend</w:t>
      </w:r>
      <w:r w:rsidR="004B0F99">
        <w:rPr>
          <w:rStyle w:val="NoSpacingChar"/>
          <w:bCs/>
        </w:rPr>
        <w:t xml:space="preserve"> </w:t>
      </w:r>
      <w:r w:rsidR="0000575A">
        <w:rPr>
          <w:rStyle w:val="NoSpacingChar"/>
          <w:bCs/>
        </w:rPr>
        <w:t>previously</w:t>
      </w:r>
      <w:r w:rsidR="00762FD8">
        <w:rPr>
          <w:rStyle w:val="NoSpacingChar"/>
          <w:bCs/>
        </w:rPr>
        <w:t xml:space="preserve"> </w:t>
      </w:r>
      <w:r w:rsidR="00EE6EF5">
        <w:rPr>
          <w:rStyle w:val="NoSpacingChar"/>
          <w:bCs/>
        </w:rPr>
        <w:t>submitted data</w:t>
      </w:r>
      <w:r w:rsidR="003705F2">
        <w:rPr>
          <w:rStyle w:val="NoSpacingChar"/>
          <w:bCs/>
        </w:rPr>
        <w:t>.</w:t>
      </w:r>
    </w:p>
    <w:p w14:paraId="4884B05F" w14:textId="23950D86" w:rsidR="009156C9" w:rsidRDefault="009156C9" w:rsidP="00A54507">
      <w:pPr>
        <w:spacing w:line="276" w:lineRule="auto"/>
      </w:pPr>
    </w:p>
    <w:p w14:paraId="7DCAFFE1" w14:textId="72E67E0B" w:rsidR="25BCB3F1" w:rsidRDefault="25BCB3F1" w:rsidP="25BCB3F1"/>
    <w:p w14:paraId="136AE0BC" w14:textId="02094621" w:rsidR="005B60A8" w:rsidRDefault="005B60A8" w:rsidP="00A54507">
      <w:pPr>
        <w:pStyle w:val="Heading2"/>
        <w:spacing w:line="276" w:lineRule="auto"/>
      </w:pPr>
      <w:bookmarkStart w:id="36" w:name="_Toc233729749"/>
      <w:r>
        <w:t>Section 7.</w:t>
      </w:r>
      <w:r w:rsidR="00D44C80">
        <w:t>4</w:t>
      </w:r>
      <w:r>
        <w:t xml:space="preserve"> – Commuter Assistance Reporting Requirements</w:t>
      </w:r>
      <w:bookmarkEnd w:id="36"/>
    </w:p>
    <w:p w14:paraId="39A52700" w14:textId="5B08ED24" w:rsidR="005B60A8" w:rsidRDefault="00B418F7" w:rsidP="00A54507">
      <w:pPr>
        <w:spacing w:line="276" w:lineRule="auto"/>
      </w:pPr>
      <w:r w:rsidRPr="00B418F7">
        <w:t xml:space="preserve">Recipients of DRPT CAP Operating and CAP Project Assistance, and recipients of federal and state match funds administered by DRPT for TDM/commuter assistance projects are required to submit </w:t>
      </w:r>
      <w:r w:rsidR="00324C1D">
        <w:t xml:space="preserve">Commuter Assistance </w:t>
      </w:r>
      <w:r w:rsidRPr="00B418F7">
        <w:t>performance data by the last business day of the month for the previous month’s activity</w:t>
      </w:r>
      <w:r w:rsidR="008F7E0B" w:rsidRPr="00B418F7">
        <w:t xml:space="preserve"> </w:t>
      </w:r>
      <w:r w:rsidR="008F7E0B">
        <w:t>(</w:t>
      </w:r>
      <w:r w:rsidRPr="00B418F7">
        <w:t>ex: the deadline to submit July data is the last business day in August).</w:t>
      </w:r>
      <w:r w:rsidR="00661A9D">
        <w:t xml:space="preserve"> All </w:t>
      </w:r>
      <w:r w:rsidR="00393E8A">
        <w:t xml:space="preserve">performance data must be entered </w:t>
      </w:r>
      <w:r w:rsidR="009F2A86">
        <w:t xml:space="preserve">into the </w:t>
      </w:r>
      <w:r w:rsidR="001C4384">
        <w:t>spreadsheet i</w:t>
      </w:r>
      <w:r w:rsidR="00183F1B">
        <w:t xml:space="preserve">n </w:t>
      </w:r>
      <w:r w:rsidR="00D617DD">
        <w:t xml:space="preserve">the respective agency </w:t>
      </w:r>
      <w:r w:rsidR="00183F1B">
        <w:t>SharePoint</w:t>
      </w:r>
      <w:r w:rsidR="00D617DD">
        <w:t xml:space="preserve"> folder.</w:t>
      </w:r>
      <w:r w:rsidR="005B60A8">
        <w:t xml:space="preserve"> </w:t>
      </w:r>
    </w:p>
    <w:p w14:paraId="503E0D8F" w14:textId="77777777" w:rsidR="00A94371" w:rsidRDefault="00A94371" w:rsidP="00A54507">
      <w:pPr>
        <w:spacing w:line="276" w:lineRule="auto"/>
      </w:pPr>
    </w:p>
    <w:p w14:paraId="3E60E577" w14:textId="240E7830" w:rsidR="00A94371" w:rsidRDefault="00A94371" w:rsidP="00A54507">
      <w:pPr>
        <w:spacing w:line="276" w:lineRule="auto"/>
      </w:pPr>
      <w:r w:rsidRPr="003F527F">
        <w:rPr>
          <w:b/>
          <w:bCs/>
        </w:rPr>
        <w:t>SharePoint Access:</w:t>
      </w:r>
      <w:r>
        <w:t xml:space="preserve"> </w:t>
      </w:r>
      <w:r>
        <w:rPr>
          <w:rStyle w:val="NoSpacingChar"/>
          <w:bCs/>
        </w:rPr>
        <w:t>P</w:t>
      </w:r>
      <w:r w:rsidRPr="00264453">
        <w:rPr>
          <w:rStyle w:val="NoSpacingChar"/>
          <w:bCs/>
        </w:rPr>
        <w:t>ermission must be granted from DRPT staff</w:t>
      </w:r>
      <w:r w:rsidRPr="00DD30F9">
        <w:rPr>
          <w:rStyle w:val="NoSpacingChar"/>
          <w:bCs/>
        </w:rPr>
        <w:t xml:space="preserve"> </w:t>
      </w:r>
      <w:r>
        <w:rPr>
          <w:rStyle w:val="NoSpacingChar"/>
          <w:bCs/>
        </w:rPr>
        <w:t>t</w:t>
      </w:r>
      <w:r w:rsidRPr="00264453">
        <w:rPr>
          <w:rStyle w:val="NoSpacingChar"/>
          <w:bCs/>
        </w:rPr>
        <w:t xml:space="preserve">o access </w:t>
      </w:r>
      <w:r>
        <w:rPr>
          <w:rStyle w:val="NoSpacingChar"/>
          <w:bCs/>
        </w:rPr>
        <w:t>the</w:t>
      </w:r>
      <w:r w:rsidRPr="00264453">
        <w:rPr>
          <w:rStyle w:val="NoSpacingChar"/>
          <w:bCs/>
        </w:rPr>
        <w:t xml:space="preserve"> Performance Data Reporting SharePoint </w:t>
      </w:r>
      <w:r>
        <w:rPr>
          <w:rStyle w:val="NoSpacingChar"/>
          <w:bCs/>
        </w:rPr>
        <w:t xml:space="preserve">folder </w:t>
      </w:r>
      <w:r w:rsidRPr="00264453">
        <w:rPr>
          <w:rStyle w:val="NoSpacingChar"/>
          <w:bCs/>
        </w:rPr>
        <w:t>and enter performance data</w:t>
      </w:r>
      <w:r>
        <w:rPr>
          <w:rStyle w:val="NoSpacingChar"/>
          <w:bCs/>
        </w:rPr>
        <w:t>/add backup documentation</w:t>
      </w:r>
      <w:r w:rsidRPr="00264453">
        <w:rPr>
          <w:rStyle w:val="NoSpacingChar"/>
          <w:bCs/>
        </w:rPr>
        <w:t>. To</w:t>
      </w:r>
      <w:r>
        <w:rPr>
          <w:rStyle w:val="NoSpacingChar"/>
          <w:bCs/>
        </w:rPr>
        <w:t xml:space="preserve"> manage access on your agency</w:t>
      </w:r>
      <w:r w:rsidRPr="00264453">
        <w:rPr>
          <w:rStyle w:val="NoSpacingChar"/>
          <w:bCs/>
        </w:rPr>
        <w:t xml:space="preserve"> SharePoint site, please notify your DRPT Program Manager or DRPT’s performance data point-of-contact</w:t>
      </w:r>
      <w:r>
        <w:rPr>
          <w:rStyle w:val="NoSpacingChar"/>
          <w:bCs/>
        </w:rPr>
        <w:t xml:space="preserve"> to add/remove performance data reporters</w:t>
      </w:r>
      <w:r w:rsidR="006E3FE6">
        <w:rPr>
          <w:rStyle w:val="NoSpacingChar"/>
          <w:bCs/>
        </w:rPr>
        <w:t>.</w:t>
      </w:r>
    </w:p>
    <w:p w14:paraId="1E231932" w14:textId="3301A4C3" w:rsidR="005B60A8" w:rsidRPr="003F301C" w:rsidRDefault="005B60A8" w:rsidP="00A54507">
      <w:pPr>
        <w:spacing w:line="276" w:lineRule="auto"/>
        <w:rPr>
          <w:b/>
        </w:rPr>
      </w:pPr>
    </w:p>
    <w:p w14:paraId="09039053" w14:textId="651A89D2" w:rsidR="00ED08D4" w:rsidRPr="000956DD" w:rsidRDefault="00ED08D4" w:rsidP="003C519C">
      <w:pPr>
        <w:pStyle w:val="Sub-title"/>
        <w:rPr>
          <w:color w:val="5F259F" w:themeColor="accent2"/>
        </w:rPr>
      </w:pPr>
      <w:r w:rsidRPr="000956DD">
        <w:rPr>
          <w:color w:val="5F259F" w:themeColor="accent2"/>
        </w:rPr>
        <w:t xml:space="preserve">Required </w:t>
      </w:r>
      <w:r w:rsidR="00EB022F" w:rsidRPr="000956DD">
        <w:rPr>
          <w:color w:val="5F259F" w:themeColor="accent2"/>
        </w:rPr>
        <w:t>P</w:t>
      </w:r>
      <w:r w:rsidRPr="000956DD">
        <w:rPr>
          <w:color w:val="5F259F" w:themeColor="accent2"/>
        </w:rPr>
        <w:t xml:space="preserve">erformance </w:t>
      </w:r>
      <w:r w:rsidR="003C519C" w:rsidRPr="000956DD">
        <w:rPr>
          <w:color w:val="5F259F" w:themeColor="accent2"/>
        </w:rPr>
        <w:t>Metrics</w:t>
      </w:r>
    </w:p>
    <w:tbl>
      <w:tblPr>
        <w:tblStyle w:val="TableGrid"/>
        <w:tblW w:w="0" w:type="auto"/>
        <w:tblLook w:val="04A0" w:firstRow="1" w:lastRow="0" w:firstColumn="1" w:lastColumn="0" w:noHBand="0" w:noVBand="1"/>
      </w:tblPr>
      <w:tblGrid>
        <w:gridCol w:w="2520"/>
        <w:gridCol w:w="6840"/>
      </w:tblGrid>
      <w:tr w:rsidR="006F1580" w14:paraId="74EDD8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78C7BB9" w14:textId="06F19FCD" w:rsidR="006F1580" w:rsidRPr="00592E51" w:rsidRDefault="006F1580">
            <w:pPr>
              <w:pStyle w:val="Sub-title"/>
              <w:spacing w:line="276" w:lineRule="auto"/>
              <w:rPr>
                <w:b/>
                <w:bCs w:val="0"/>
                <w:color w:val="FFFFFF" w:themeColor="background1"/>
              </w:rPr>
            </w:pPr>
            <w:r>
              <w:rPr>
                <w:b/>
                <w:bCs w:val="0"/>
                <w:color w:val="FFFFFF" w:themeColor="background1"/>
              </w:rPr>
              <w:t>Metric</w:t>
            </w:r>
          </w:p>
        </w:tc>
        <w:tc>
          <w:tcPr>
            <w:tcW w:w="6840" w:type="dxa"/>
          </w:tcPr>
          <w:p w14:paraId="03732F65" w14:textId="77777777" w:rsidR="006F1580" w:rsidRPr="00592E51" w:rsidRDefault="006F1580">
            <w:pPr>
              <w:pStyle w:val="Sub-title"/>
              <w:spacing w:line="276" w:lineRule="auto"/>
              <w:cnfStyle w:val="100000000000" w:firstRow="1" w:lastRow="0" w:firstColumn="0" w:lastColumn="0" w:oddVBand="0" w:evenVBand="0" w:oddHBand="0" w:evenHBand="0" w:firstRowFirstColumn="0" w:firstRowLastColumn="0" w:lastRowFirstColumn="0" w:lastRowLastColumn="0"/>
              <w:rPr>
                <w:b/>
                <w:bCs w:val="0"/>
              </w:rPr>
            </w:pPr>
            <w:r w:rsidRPr="00592E51">
              <w:rPr>
                <w:b/>
                <w:bCs w:val="0"/>
                <w:color w:val="FFFFFF" w:themeColor="background1"/>
              </w:rPr>
              <w:t>Description</w:t>
            </w:r>
          </w:p>
        </w:tc>
      </w:tr>
      <w:tr w:rsidR="006F1580" w14:paraId="460E93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38D4585" w14:textId="41592714" w:rsidR="006F1580" w:rsidRPr="000956DD" w:rsidRDefault="006F1580">
            <w:pPr>
              <w:pStyle w:val="Sub-title"/>
              <w:spacing w:line="276" w:lineRule="auto"/>
              <w:jc w:val="center"/>
              <w:rPr>
                <w:b/>
                <w:bCs w:val="0"/>
                <w:color w:val="5F259F" w:themeColor="accent2"/>
              </w:rPr>
            </w:pPr>
            <w:r w:rsidRPr="000956DD">
              <w:rPr>
                <w:color w:val="5F259F" w:themeColor="accent2"/>
              </w:rPr>
              <w:t>Ridematch Requests</w:t>
            </w:r>
          </w:p>
        </w:tc>
        <w:tc>
          <w:tcPr>
            <w:tcW w:w="6840" w:type="dxa"/>
          </w:tcPr>
          <w:p w14:paraId="3DB0E359" w14:textId="2FE0D453" w:rsidR="006F1580" w:rsidRPr="000956DD" w:rsidRDefault="006F1580">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number of ridematching requests for carpool, vanpool or transit submitted by the public through a DRPT approved online or mobile app ridematching system.</w:t>
            </w:r>
          </w:p>
        </w:tc>
      </w:tr>
      <w:tr w:rsidR="006F1580" w14:paraId="23871A8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841D669" w14:textId="0E7D5309" w:rsidR="006F1580" w:rsidRPr="000956DD" w:rsidRDefault="006F1580">
            <w:pPr>
              <w:pStyle w:val="Sub-title"/>
              <w:spacing w:line="276" w:lineRule="auto"/>
              <w:jc w:val="center"/>
              <w:rPr>
                <w:b/>
                <w:bCs w:val="0"/>
                <w:color w:val="5F259F" w:themeColor="accent2"/>
              </w:rPr>
            </w:pPr>
            <w:r w:rsidRPr="000956DD">
              <w:rPr>
                <w:color w:val="5F259F" w:themeColor="accent2"/>
              </w:rPr>
              <w:t>Sales Calls</w:t>
            </w:r>
          </w:p>
        </w:tc>
        <w:tc>
          <w:tcPr>
            <w:tcW w:w="6840" w:type="dxa"/>
          </w:tcPr>
          <w:p w14:paraId="50CB54F5" w14:textId="03E7994F" w:rsidR="006F1580" w:rsidRPr="000956DD" w:rsidRDefault="006F1580">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number of completed calls where a sales conversation took place with an employer. Does not include voicemails left, or attempted calls where no one was reached.</w:t>
            </w:r>
          </w:p>
        </w:tc>
      </w:tr>
      <w:tr w:rsidR="006F1580" w14:paraId="58C933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111EA51" w14:textId="0BDE75EA" w:rsidR="006F1580" w:rsidRPr="000956DD" w:rsidRDefault="006F1580">
            <w:pPr>
              <w:pStyle w:val="Sub-title"/>
              <w:spacing w:line="276" w:lineRule="auto"/>
              <w:jc w:val="center"/>
              <w:rPr>
                <w:b/>
                <w:bCs w:val="0"/>
                <w:color w:val="5F259F" w:themeColor="accent2"/>
              </w:rPr>
            </w:pPr>
            <w:r w:rsidRPr="000956DD">
              <w:rPr>
                <w:color w:val="5F259F" w:themeColor="accent2"/>
              </w:rPr>
              <w:t>Sales Meetings</w:t>
            </w:r>
          </w:p>
        </w:tc>
        <w:tc>
          <w:tcPr>
            <w:tcW w:w="6840" w:type="dxa"/>
          </w:tcPr>
          <w:p w14:paraId="7756D228" w14:textId="45A6E1E6" w:rsidR="006F1580" w:rsidRPr="000956DD" w:rsidRDefault="006F1580">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number of in-person and virtual meetings with decision makers with an employer.</w:t>
            </w:r>
          </w:p>
        </w:tc>
      </w:tr>
      <w:tr w:rsidR="006F1580" w14:paraId="63549D1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9BF2B16" w14:textId="6CF27994" w:rsidR="006F1580" w:rsidRPr="000956DD" w:rsidRDefault="006F1580">
            <w:pPr>
              <w:pStyle w:val="Sub-title"/>
              <w:spacing w:line="276" w:lineRule="auto"/>
              <w:jc w:val="center"/>
              <w:rPr>
                <w:b/>
                <w:bCs w:val="0"/>
                <w:color w:val="5F259F" w:themeColor="accent2"/>
              </w:rPr>
            </w:pPr>
            <w:r w:rsidRPr="000956DD">
              <w:rPr>
                <w:color w:val="5F259F" w:themeColor="accent2"/>
              </w:rPr>
              <w:t>Table Events</w:t>
            </w:r>
          </w:p>
        </w:tc>
        <w:tc>
          <w:tcPr>
            <w:tcW w:w="6840" w:type="dxa"/>
          </w:tcPr>
          <w:p w14:paraId="75E4BDDC" w14:textId="60559DBF" w:rsidR="006F1580" w:rsidRPr="000956DD" w:rsidRDefault="006F1580">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number of onsite events conducted with a table containing information to promote carpooling, vanpooling, and transit.</w:t>
            </w:r>
          </w:p>
        </w:tc>
      </w:tr>
      <w:tr w:rsidR="006F1580" w14:paraId="6E42E0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1AE15B" w14:textId="65065521" w:rsidR="006F1580" w:rsidRPr="000956DD" w:rsidRDefault="006F1580">
            <w:pPr>
              <w:pStyle w:val="Sub-title"/>
              <w:spacing w:line="276" w:lineRule="auto"/>
              <w:jc w:val="center"/>
              <w:rPr>
                <w:b/>
                <w:bCs w:val="0"/>
                <w:color w:val="5F259F" w:themeColor="accent2"/>
              </w:rPr>
            </w:pPr>
            <w:r w:rsidRPr="000956DD">
              <w:rPr>
                <w:color w:val="5F259F" w:themeColor="accent2"/>
              </w:rPr>
              <w:lastRenderedPageBreak/>
              <w:t>New Transit Benefits (direct)</w:t>
            </w:r>
          </w:p>
        </w:tc>
        <w:tc>
          <w:tcPr>
            <w:tcW w:w="6840" w:type="dxa"/>
          </w:tcPr>
          <w:p w14:paraId="624438C6" w14:textId="7D0A5D4D" w:rsidR="006F1580" w:rsidRPr="000956DD" w:rsidRDefault="006F1580">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number of employers that started a new transit benefit for employees as a direct monthly benefit either in the employees’ paycheck or through a transit pass benefit program.</w:t>
            </w:r>
          </w:p>
        </w:tc>
      </w:tr>
      <w:tr w:rsidR="006F1580" w14:paraId="29AC3E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69E9C1A" w14:textId="354A9E1E" w:rsidR="006F1580" w:rsidRPr="000956DD" w:rsidRDefault="00176312">
            <w:pPr>
              <w:pStyle w:val="Sub-title"/>
              <w:spacing w:line="276" w:lineRule="auto"/>
              <w:jc w:val="center"/>
              <w:rPr>
                <w:b/>
                <w:bCs w:val="0"/>
                <w:color w:val="5F259F" w:themeColor="accent2"/>
              </w:rPr>
            </w:pPr>
            <w:r w:rsidRPr="000956DD">
              <w:rPr>
                <w:color w:val="5F259F" w:themeColor="accent2"/>
              </w:rPr>
              <w:t>New Transit Benefits (pre-tax)</w:t>
            </w:r>
          </w:p>
        </w:tc>
        <w:tc>
          <w:tcPr>
            <w:tcW w:w="6840" w:type="dxa"/>
          </w:tcPr>
          <w:p w14:paraId="5DD75A33" w14:textId="6818DEEE" w:rsidR="006F1580" w:rsidRPr="000956DD" w:rsidRDefault="00176312">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number of employers that started a new transit benefit program for employees as a pre-tax payroll deduction.</w:t>
            </w:r>
          </w:p>
        </w:tc>
      </w:tr>
      <w:tr w:rsidR="006F1580" w14:paraId="67BD74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ED5F1E" w14:textId="22B375AB" w:rsidR="006F1580" w:rsidRPr="000956DD" w:rsidRDefault="00176312">
            <w:pPr>
              <w:pStyle w:val="Sub-title"/>
              <w:spacing w:line="276" w:lineRule="auto"/>
              <w:jc w:val="center"/>
              <w:rPr>
                <w:b/>
                <w:bCs w:val="0"/>
                <w:color w:val="5F259F" w:themeColor="accent2"/>
              </w:rPr>
            </w:pPr>
            <w:r w:rsidRPr="000956DD">
              <w:rPr>
                <w:color w:val="5F259F" w:themeColor="accent2"/>
              </w:rPr>
              <w:t>New Vanpool Benefits (direct)</w:t>
            </w:r>
          </w:p>
        </w:tc>
        <w:tc>
          <w:tcPr>
            <w:tcW w:w="6840" w:type="dxa"/>
          </w:tcPr>
          <w:p w14:paraId="6066EDCB" w14:textId="5FA8B836" w:rsidR="006F1580" w:rsidRPr="000956DD" w:rsidRDefault="00176312">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number of employers that started a new vanpool benefit for employees as a direct monthly benefit either in the employees’ paycheck or through a vanpool provider.</w:t>
            </w:r>
          </w:p>
        </w:tc>
      </w:tr>
      <w:tr w:rsidR="006F1580" w14:paraId="02417E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A1E4CEA" w14:textId="3B0BE77D" w:rsidR="006F1580" w:rsidRPr="000956DD" w:rsidRDefault="00176312">
            <w:pPr>
              <w:pStyle w:val="Sub-title"/>
              <w:spacing w:line="276" w:lineRule="auto"/>
              <w:jc w:val="center"/>
              <w:rPr>
                <w:b/>
                <w:bCs w:val="0"/>
                <w:color w:val="5F259F" w:themeColor="accent2"/>
              </w:rPr>
            </w:pPr>
            <w:r w:rsidRPr="000956DD">
              <w:rPr>
                <w:color w:val="5F259F" w:themeColor="accent2"/>
              </w:rPr>
              <w:t>New Vanpool Benefits (pre-tax)</w:t>
            </w:r>
          </w:p>
        </w:tc>
        <w:tc>
          <w:tcPr>
            <w:tcW w:w="6840" w:type="dxa"/>
          </w:tcPr>
          <w:p w14:paraId="2779AF29" w14:textId="3E7E4880" w:rsidR="006F1580" w:rsidRPr="000956DD" w:rsidRDefault="00176312">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number of employers that started a new vanpool benefit program for employees as a pre-tax payroll deduction.</w:t>
            </w:r>
          </w:p>
        </w:tc>
      </w:tr>
      <w:tr w:rsidR="006F1580" w14:paraId="4D7168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AF2B6E" w14:textId="528A7443" w:rsidR="006F1580" w:rsidRPr="000956DD" w:rsidRDefault="00176312">
            <w:pPr>
              <w:pStyle w:val="Sub-title"/>
              <w:spacing w:line="276" w:lineRule="auto"/>
              <w:jc w:val="center"/>
              <w:rPr>
                <w:b/>
                <w:bCs w:val="0"/>
                <w:color w:val="5F259F" w:themeColor="accent2"/>
              </w:rPr>
            </w:pPr>
            <w:r w:rsidRPr="000956DD">
              <w:rPr>
                <w:color w:val="5F259F" w:themeColor="accent2"/>
              </w:rPr>
              <w:t>Total Transit Benefits (direct)</w:t>
            </w:r>
          </w:p>
        </w:tc>
        <w:tc>
          <w:tcPr>
            <w:tcW w:w="6840" w:type="dxa"/>
          </w:tcPr>
          <w:p w14:paraId="4C21F2EE" w14:textId="2B2889D9" w:rsidR="006F1580" w:rsidRPr="000956DD" w:rsidRDefault="00176312">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total number of employers that have a transit benefit for employees as a direct monthly benefit either in the employees’ paycheck or through a transit pass benefit program.</w:t>
            </w:r>
          </w:p>
        </w:tc>
      </w:tr>
      <w:tr w:rsidR="008A3628" w14:paraId="6CA3FB37" w14:textId="77777777" w:rsidTr="008A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2B47E57" w14:textId="034DF89F" w:rsidR="008A3628" w:rsidRPr="000956DD" w:rsidRDefault="00944A1D">
            <w:pPr>
              <w:pStyle w:val="Sub-title"/>
              <w:spacing w:line="276" w:lineRule="auto"/>
              <w:jc w:val="center"/>
              <w:rPr>
                <w:b/>
                <w:bCs w:val="0"/>
                <w:color w:val="5F259F" w:themeColor="accent2"/>
              </w:rPr>
            </w:pPr>
            <w:r w:rsidRPr="000956DD">
              <w:rPr>
                <w:color w:val="5F259F" w:themeColor="accent2"/>
              </w:rPr>
              <w:t>Total Transit Benefits (pre-tax)</w:t>
            </w:r>
          </w:p>
        </w:tc>
        <w:tc>
          <w:tcPr>
            <w:tcW w:w="6840" w:type="dxa"/>
          </w:tcPr>
          <w:p w14:paraId="215FA0AE" w14:textId="6E222510" w:rsidR="008A3628" w:rsidRPr="000956DD" w:rsidRDefault="00944A1D">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total number of employers that have a transit benefit program for employees as a pre-tax payroll deduction.</w:t>
            </w:r>
          </w:p>
        </w:tc>
      </w:tr>
      <w:tr w:rsidR="009E3B1C" w14:paraId="01E1AEFB" w14:textId="77777777" w:rsidTr="008A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81075A5" w14:textId="21286518" w:rsidR="009E3B1C" w:rsidRPr="000956DD" w:rsidRDefault="009E3B1C">
            <w:pPr>
              <w:pStyle w:val="Sub-title"/>
              <w:spacing w:line="276" w:lineRule="auto"/>
              <w:jc w:val="center"/>
              <w:rPr>
                <w:b/>
                <w:bCs w:val="0"/>
                <w:color w:val="5F259F" w:themeColor="accent2"/>
              </w:rPr>
            </w:pPr>
            <w:r w:rsidRPr="000956DD">
              <w:rPr>
                <w:color w:val="5F259F" w:themeColor="accent2"/>
              </w:rPr>
              <w:t>Total Vanpool Benefits (direct)</w:t>
            </w:r>
          </w:p>
        </w:tc>
        <w:tc>
          <w:tcPr>
            <w:tcW w:w="6840" w:type="dxa"/>
          </w:tcPr>
          <w:p w14:paraId="6A7E1467" w14:textId="1DE3F469" w:rsidR="009E3B1C" w:rsidRPr="000956DD" w:rsidRDefault="003C519C">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total number of employers that have a vanpool benefit for employees as a direct monthly benefit either in the employees’ paycheck or through a vanpool provider.</w:t>
            </w:r>
          </w:p>
        </w:tc>
      </w:tr>
      <w:tr w:rsidR="009E3B1C" w14:paraId="2BD7DC35" w14:textId="77777777" w:rsidTr="008A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CC22277" w14:textId="4ABE67CF" w:rsidR="009E3B1C" w:rsidRPr="000956DD" w:rsidRDefault="003C519C">
            <w:pPr>
              <w:pStyle w:val="Sub-title"/>
              <w:spacing w:line="276" w:lineRule="auto"/>
              <w:jc w:val="center"/>
              <w:rPr>
                <w:b/>
                <w:bCs w:val="0"/>
                <w:color w:val="5F259F" w:themeColor="accent2"/>
              </w:rPr>
            </w:pPr>
            <w:r w:rsidRPr="000956DD">
              <w:rPr>
                <w:color w:val="5F259F" w:themeColor="accent2"/>
              </w:rPr>
              <w:t>Total Vanpool Benefits (pre-tax)</w:t>
            </w:r>
          </w:p>
        </w:tc>
        <w:tc>
          <w:tcPr>
            <w:tcW w:w="6840" w:type="dxa"/>
          </w:tcPr>
          <w:p w14:paraId="3EB11DFA" w14:textId="4E80A170" w:rsidR="009E3B1C" w:rsidRPr="000956DD" w:rsidRDefault="003C519C">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total number of employers that have a vanpool benefit program for employees as a pre-tax payroll deduction.</w:t>
            </w:r>
          </w:p>
        </w:tc>
      </w:tr>
      <w:tr w:rsidR="009E3B1C" w14:paraId="658D0BF3" w14:textId="77777777" w:rsidTr="008A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D8D6D46" w14:textId="35594856" w:rsidR="009E3B1C" w:rsidRPr="000956DD" w:rsidRDefault="003C519C">
            <w:pPr>
              <w:pStyle w:val="Sub-title"/>
              <w:spacing w:line="276" w:lineRule="auto"/>
              <w:jc w:val="center"/>
              <w:rPr>
                <w:b/>
                <w:bCs w:val="0"/>
                <w:color w:val="5F259F" w:themeColor="accent2"/>
              </w:rPr>
            </w:pPr>
            <w:r w:rsidRPr="000956DD">
              <w:rPr>
                <w:color w:val="5F259F" w:themeColor="accent2"/>
              </w:rPr>
              <w:t>Total Telework/Hybrid Schedules</w:t>
            </w:r>
          </w:p>
        </w:tc>
        <w:tc>
          <w:tcPr>
            <w:tcW w:w="6840" w:type="dxa"/>
          </w:tcPr>
          <w:p w14:paraId="25A5D299" w14:textId="5667BBD0" w:rsidR="009E3B1C" w:rsidRPr="000956DD" w:rsidRDefault="003C519C">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total number of employers that have implemented a hybrid work schedule or teleworking for employees.</w:t>
            </w:r>
          </w:p>
        </w:tc>
      </w:tr>
    </w:tbl>
    <w:p w14:paraId="6381B858" w14:textId="77777777" w:rsidR="005B60A8" w:rsidRDefault="005B60A8" w:rsidP="00A54507">
      <w:pPr>
        <w:spacing w:line="276" w:lineRule="auto"/>
      </w:pPr>
    </w:p>
    <w:p w14:paraId="7FF604DE" w14:textId="28BCB449" w:rsidR="005B60A8" w:rsidRDefault="005B60A8" w:rsidP="00A54507">
      <w:pPr>
        <w:spacing w:line="276" w:lineRule="auto"/>
      </w:pPr>
      <w:r>
        <w:rPr>
          <w:b/>
          <w:bCs/>
        </w:rPr>
        <w:t>Backup Documentation</w:t>
      </w:r>
      <w:r w:rsidR="00D24111">
        <w:rPr>
          <w:b/>
          <w:bCs/>
        </w:rPr>
        <w:t>:</w:t>
      </w:r>
      <w:r w:rsidR="002D095D">
        <w:rPr>
          <w:b/>
          <w:bCs/>
        </w:rPr>
        <w:t xml:space="preserve"> </w:t>
      </w:r>
      <w:r w:rsidR="002C27A6">
        <w:t xml:space="preserve">When submitting monthly performance data, agencies must upload, in SharePoint, </w:t>
      </w:r>
      <w:r w:rsidR="003203B3">
        <w:t>documents</w:t>
      </w:r>
      <w:r w:rsidR="003500B7">
        <w:t xml:space="preserve"> </w:t>
      </w:r>
      <w:r w:rsidR="00EE40DC">
        <w:t xml:space="preserve">that </w:t>
      </w:r>
      <w:r w:rsidR="00E35B04">
        <w:t xml:space="preserve">support the data entered for the month. </w:t>
      </w:r>
      <w:r w:rsidR="000931C5">
        <w:t xml:space="preserve">Acceptable </w:t>
      </w:r>
      <w:r w:rsidR="003203B3">
        <w:t xml:space="preserve">documents for </w:t>
      </w:r>
      <w:r w:rsidR="005E482B">
        <w:t xml:space="preserve">Ridematch Requests are </w:t>
      </w:r>
      <w:r w:rsidR="00BF168E">
        <w:t xml:space="preserve">monthly </w:t>
      </w:r>
      <w:r w:rsidR="000931C5">
        <w:t xml:space="preserve">reports </w:t>
      </w:r>
      <w:r w:rsidR="00017180">
        <w:t>generated from the Commuter Connections</w:t>
      </w:r>
      <w:r w:rsidR="00994E25">
        <w:t xml:space="preserve"> </w:t>
      </w:r>
      <w:r w:rsidR="006253EC">
        <w:t xml:space="preserve">ridematching system and/or </w:t>
      </w:r>
      <w:r w:rsidR="004B6425">
        <w:t>the ConnectingVA/Agile Mile system.</w:t>
      </w:r>
      <w:r w:rsidR="000622D6">
        <w:t xml:space="preserve"> </w:t>
      </w:r>
      <w:r w:rsidR="00105669">
        <w:t xml:space="preserve">Acceptable support documents for employer </w:t>
      </w:r>
      <w:r w:rsidR="003A2583">
        <w:t>data</w:t>
      </w:r>
      <w:r w:rsidR="002D45B4">
        <w:t xml:space="preserve"> are reports generated from </w:t>
      </w:r>
      <w:r w:rsidR="009C51F8">
        <w:t>the</w:t>
      </w:r>
      <w:r w:rsidR="002D45B4">
        <w:t xml:space="preserve"> </w:t>
      </w:r>
      <w:r w:rsidR="003A0776">
        <w:t>employer database/customer relations</w:t>
      </w:r>
      <w:r w:rsidR="00C13F8C">
        <w:t xml:space="preserve"> management system used</w:t>
      </w:r>
      <w:r w:rsidR="009C51F8">
        <w:t xml:space="preserve"> by the agency</w:t>
      </w:r>
      <w:r w:rsidR="00C13F8C">
        <w:t xml:space="preserve">. </w:t>
      </w:r>
      <w:r w:rsidR="00DE07A5">
        <w:t xml:space="preserve">Agencies must </w:t>
      </w:r>
      <w:r w:rsidR="002853A4">
        <w:t xml:space="preserve">obtain written approval from DRPT to use </w:t>
      </w:r>
      <w:r w:rsidR="001544F3">
        <w:t xml:space="preserve">documents </w:t>
      </w:r>
      <w:r w:rsidR="00C740C6">
        <w:t xml:space="preserve">other than those mentioned above as </w:t>
      </w:r>
      <w:r w:rsidR="0082384B">
        <w:t xml:space="preserve">support </w:t>
      </w:r>
      <w:r w:rsidR="004754E1">
        <w:t xml:space="preserve">for </w:t>
      </w:r>
      <w:r w:rsidR="0082384B">
        <w:t>the performance data entered in SharePoint</w:t>
      </w:r>
      <w:r w:rsidR="0033343F">
        <w:t xml:space="preserve">. </w:t>
      </w:r>
    </w:p>
    <w:p w14:paraId="5411CAEA" w14:textId="77777777" w:rsidR="005B60A8" w:rsidRDefault="005B60A8" w:rsidP="00A54507">
      <w:pPr>
        <w:spacing w:line="276" w:lineRule="auto"/>
      </w:pPr>
    </w:p>
    <w:p w14:paraId="49A252D7" w14:textId="249AD4C8" w:rsidR="005B60A8" w:rsidRPr="00E31447" w:rsidRDefault="005B60A8" w:rsidP="00A54507">
      <w:pPr>
        <w:spacing w:line="276" w:lineRule="auto"/>
        <w:rPr>
          <w:b/>
          <w:bCs/>
          <w:u w:val="single"/>
        </w:rPr>
      </w:pPr>
      <w:r w:rsidRPr="00E31447">
        <w:rPr>
          <w:b/>
          <w:bCs/>
          <w:u w:val="single"/>
        </w:rPr>
        <w:t xml:space="preserve">Vanpool </w:t>
      </w:r>
      <w:r w:rsidR="00D3737A">
        <w:rPr>
          <w:b/>
          <w:bCs/>
          <w:u w:val="single"/>
        </w:rPr>
        <w:t>Data</w:t>
      </w:r>
      <w:r w:rsidR="001648BE">
        <w:rPr>
          <w:b/>
          <w:bCs/>
          <w:u w:val="single"/>
        </w:rPr>
        <w:t xml:space="preserve"> </w:t>
      </w:r>
      <w:r w:rsidRPr="00E31447">
        <w:rPr>
          <w:b/>
          <w:bCs/>
          <w:u w:val="single"/>
        </w:rPr>
        <w:t>Reporting</w:t>
      </w:r>
    </w:p>
    <w:p w14:paraId="2D48E5DE" w14:textId="38D40348" w:rsidR="007F4069" w:rsidRDefault="00884989" w:rsidP="00A54507">
      <w:pPr>
        <w:spacing w:line="276" w:lineRule="auto"/>
      </w:pPr>
      <w:r>
        <w:t xml:space="preserve">DRPT has designated </w:t>
      </w:r>
      <w:r w:rsidR="004408E4">
        <w:t xml:space="preserve">four agencies that are required to report vanpool data. </w:t>
      </w:r>
      <w:r w:rsidR="00AD65E4">
        <w:t>These agencies</w:t>
      </w:r>
      <w:r w:rsidR="00EB0591">
        <w:t xml:space="preserve"> report vanpool data in the NTD. </w:t>
      </w:r>
      <w:r w:rsidR="00974703">
        <w:t xml:space="preserve">The designation of only a few agencies </w:t>
      </w:r>
      <w:r w:rsidR="00F757B5">
        <w:t xml:space="preserve">that report vanpool data in the NTD </w:t>
      </w:r>
      <w:r w:rsidR="00974703">
        <w:t>is to prevent duplicate data</w:t>
      </w:r>
      <w:r w:rsidR="00916CB8">
        <w:t xml:space="preserve"> being reported. </w:t>
      </w:r>
      <w:r w:rsidR="009D4250">
        <w:t xml:space="preserve">Decisions to </w:t>
      </w:r>
      <w:r w:rsidR="00916CB8">
        <w:t>require</w:t>
      </w:r>
      <w:r w:rsidR="009D4250">
        <w:t xml:space="preserve"> additional agencies to report vanpool data will be made on a case-by-case basis</w:t>
      </w:r>
      <w:r w:rsidR="00FF7043">
        <w:t xml:space="preserve"> to ensure data integrity. </w:t>
      </w:r>
      <w:r w:rsidR="0021430C">
        <w:t xml:space="preserve">Designated agencies are required to report </w:t>
      </w:r>
      <w:r w:rsidR="006977E4">
        <w:t>the following vanpool data each month</w:t>
      </w:r>
      <w:r w:rsidR="008626FF">
        <w:t>:</w:t>
      </w:r>
    </w:p>
    <w:p w14:paraId="195CAF9D" w14:textId="77777777" w:rsidR="00C21604" w:rsidRDefault="00C21604" w:rsidP="00A54507">
      <w:pPr>
        <w:spacing w:line="276" w:lineRule="auto"/>
      </w:pPr>
    </w:p>
    <w:tbl>
      <w:tblPr>
        <w:tblStyle w:val="TableGrid"/>
        <w:tblW w:w="0" w:type="auto"/>
        <w:tblLook w:val="04A0" w:firstRow="1" w:lastRow="0" w:firstColumn="1" w:lastColumn="0" w:noHBand="0" w:noVBand="1"/>
      </w:tblPr>
      <w:tblGrid>
        <w:gridCol w:w="2520"/>
        <w:gridCol w:w="6840"/>
      </w:tblGrid>
      <w:tr w:rsidR="00C21604" w:rsidRPr="00592E51" w14:paraId="1531D6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A321A24" w14:textId="77777777" w:rsidR="00C21604" w:rsidRPr="00592E51" w:rsidRDefault="00C21604">
            <w:pPr>
              <w:pStyle w:val="Sub-title"/>
              <w:spacing w:line="276" w:lineRule="auto"/>
              <w:rPr>
                <w:b/>
                <w:bCs w:val="0"/>
                <w:color w:val="FFFFFF" w:themeColor="background1"/>
              </w:rPr>
            </w:pPr>
            <w:r>
              <w:rPr>
                <w:b/>
                <w:bCs w:val="0"/>
                <w:color w:val="FFFFFF" w:themeColor="background1"/>
              </w:rPr>
              <w:lastRenderedPageBreak/>
              <w:t>Metric</w:t>
            </w:r>
          </w:p>
        </w:tc>
        <w:tc>
          <w:tcPr>
            <w:tcW w:w="6840" w:type="dxa"/>
          </w:tcPr>
          <w:p w14:paraId="0F218D2E" w14:textId="77777777" w:rsidR="00C21604" w:rsidRPr="00592E51" w:rsidRDefault="00C21604">
            <w:pPr>
              <w:pStyle w:val="Sub-title"/>
              <w:spacing w:line="276" w:lineRule="auto"/>
              <w:cnfStyle w:val="100000000000" w:firstRow="1" w:lastRow="0" w:firstColumn="0" w:lastColumn="0" w:oddVBand="0" w:evenVBand="0" w:oddHBand="0" w:evenHBand="0" w:firstRowFirstColumn="0" w:firstRowLastColumn="0" w:lastRowFirstColumn="0" w:lastRowLastColumn="0"/>
              <w:rPr>
                <w:b/>
                <w:bCs w:val="0"/>
              </w:rPr>
            </w:pPr>
            <w:r w:rsidRPr="00592E51">
              <w:rPr>
                <w:b/>
                <w:bCs w:val="0"/>
                <w:color w:val="FFFFFF" w:themeColor="background1"/>
              </w:rPr>
              <w:t>Description</w:t>
            </w:r>
          </w:p>
        </w:tc>
      </w:tr>
      <w:tr w:rsidR="00C21604" w:rsidRPr="006F1580" w14:paraId="4A3300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407A68A" w14:textId="5887E9F1" w:rsidR="00C21604" w:rsidRPr="000956DD" w:rsidRDefault="00C21604">
            <w:pPr>
              <w:pStyle w:val="Sub-title"/>
              <w:spacing w:line="276" w:lineRule="auto"/>
              <w:jc w:val="center"/>
              <w:rPr>
                <w:b/>
                <w:bCs w:val="0"/>
                <w:color w:val="5F259F" w:themeColor="accent2"/>
              </w:rPr>
            </w:pPr>
            <w:r w:rsidRPr="000956DD">
              <w:rPr>
                <w:color w:val="5F259F" w:themeColor="accent2"/>
              </w:rPr>
              <w:t>New Vanpools</w:t>
            </w:r>
          </w:p>
        </w:tc>
        <w:tc>
          <w:tcPr>
            <w:tcW w:w="6840" w:type="dxa"/>
          </w:tcPr>
          <w:p w14:paraId="248CD779" w14:textId="7A05B816" w:rsidR="00C21604" w:rsidRPr="000956DD" w:rsidRDefault="00C21604">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New vanpools formed with mostly new vanpoolers.</w:t>
            </w:r>
          </w:p>
        </w:tc>
      </w:tr>
      <w:tr w:rsidR="00C21604" w:rsidRPr="006F1580" w14:paraId="399701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1A8A831" w14:textId="75509398" w:rsidR="00C21604" w:rsidRPr="000956DD" w:rsidRDefault="00C21604">
            <w:pPr>
              <w:pStyle w:val="Sub-title"/>
              <w:spacing w:line="276" w:lineRule="auto"/>
              <w:jc w:val="center"/>
              <w:rPr>
                <w:b/>
                <w:bCs w:val="0"/>
                <w:color w:val="5F259F" w:themeColor="accent2"/>
              </w:rPr>
            </w:pPr>
            <w:r w:rsidRPr="000956DD">
              <w:rPr>
                <w:color w:val="5F259F" w:themeColor="accent2"/>
              </w:rPr>
              <w:t>Total Vanpools</w:t>
            </w:r>
          </w:p>
        </w:tc>
        <w:tc>
          <w:tcPr>
            <w:tcW w:w="6840" w:type="dxa"/>
          </w:tcPr>
          <w:p w14:paraId="5E493584" w14:textId="0AD5A4E5" w:rsidR="00C21604" w:rsidRPr="000956DD" w:rsidRDefault="00C21604">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Total number of vanpools in operation.</w:t>
            </w:r>
          </w:p>
        </w:tc>
      </w:tr>
      <w:tr w:rsidR="00C21604" w:rsidRPr="006F1580" w14:paraId="0A3F14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11C22A6" w14:textId="172D8FD9" w:rsidR="00C21604" w:rsidRPr="000956DD" w:rsidRDefault="00C21604">
            <w:pPr>
              <w:pStyle w:val="Sub-title"/>
              <w:spacing w:line="276" w:lineRule="auto"/>
              <w:jc w:val="center"/>
              <w:rPr>
                <w:b/>
                <w:bCs w:val="0"/>
                <w:color w:val="5F259F" w:themeColor="accent2"/>
              </w:rPr>
            </w:pPr>
            <w:r w:rsidRPr="000956DD">
              <w:rPr>
                <w:color w:val="5F259F" w:themeColor="accent2"/>
              </w:rPr>
              <w:t>Vanpool Ridership</w:t>
            </w:r>
          </w:p>
        </w:tc>
        <w:tc>
          <w:tcPr>
            <w:tcW w:w="6840" w:type="dxa"/>
          </w:tcPr>
          <w:p w14:paraId="5F6A40A6" w14:textId="1A48F3DF" w:rsidR="00C21604" w:rsidRPr="000956DD" w:rsidRDefault="00C21604">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Number of actual vanpool passengers, including the non-paid driver, that board a vanpool. Passengers are counted each time they board a vanpool no matter if that vehicle is traveling to or from the office destination.</w:t>
            </w:r>
          </w:p>
        </w:tc>
      </w:tr>
      <w:tr w:rsidR="00C21604" w:rsidRPr="006F1580" w14:paraId="27A9AD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0FD41DA" w14:textId="01BF949F" w:rsidR="00C21604" w:rsidRPr="000956DD" w:rsidRDefault="00C21604">
            <w:pPr>
              <w:pStyle w:val="Sub-title"/>
              <w:spacing w:line="276" w:lineRule="auto"/>
              <w:jc w:val="center"/>
              <w:rPr>
                <w:b/>
                <w:bCs w:val="0"/>
                <w:color w:val="5F259F" w:themeColor="accent2"/>
              </w:rPr>
            </w:pPr>
            <w:r w:rsidRPr="000956DD">
              <w:rPr>
                <w:color w:val="5F259F" w:themeColor="accent2"/>
              </w:rPr>
              <w:t>Vanpool Revenue Miles</w:t>
            </w:r>
          </w:p>
        </w:tc>
        <w:tc>
          <w:tcPr>
            <w:tcW w:w="6840" w:type="dxa"/>
          </w:tcPr>
          <w:p w14:paraId="7ED40AA7" w14:textId="76997F0E" w:rsidR="00C21604" w:rsidRPr="000956DD" w:rsidRDefault="00C21604">
            <w:pPr>
              <w:pStyle w:val="Sub-title"/>
              <w:spacing w:line="276" w:lineRule="auto"/>
              <w:cnfStyle w:val="000000010000" w:firstRow="0" w:lastRow="0" w:firstColumn="0" w:lastColumn="0" w:oddVBand="0" w:evenVBand="0" w:oddHBand="0" w:evenHBand="1" w:firstRowFirstColumn="0" w:firstRowLastColumn="0" w:lastRowFirstColumn="0" w:lastRowLastColumn="0"/>
              <w:rPr>
                <w:b w:val="0"/>
                <w:bCs/>
                <w:color w:val="5F259F" w:themeColor="accent2"/>
              </w:rPr>
            </w:pPr>
            <w:r w:rsidRPr="000956DD">
              <w:rPr>
                <w:b w:val="0"/>
                <w:bCs/>
                <w:color w:val="5F259F" w:themeColor="accent2"/>
              </w:rPr>
              <w:t>The miles a vanpool is in revenue service from the first pick-up point to the final drop-off point.</w:t>
            </w:r>
          </w:p>
        </w:tc>
      </w:tr>
      <w:tr w:rsidR="00C21604" w:rsidRPr="003207C8" w14:paraId="6B5C0F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369DD34" w14:textId="1206BFEC" w:rsidR="00C21604" w:rsidRPr="000956DD" w:rsidRDefault="00C21604">
            <w:pPr>
              <w:pStyle w:val="Sub-title"/>
              <w:spacing w:line="276" w:lineRule="auto"/>
              <w:jc w:val="center"/>
              <w:rPr>
                <w:b/>
                <w:bCs w:val="0"/>
                <w:color w:val="5F259F" w:themeColor="accent2"/>
              </w:rPr>
            </w:pPr>
            <w:r w:rsidRPr="000956DD">
              <w:rPr>
                <w:color w:val="5F259F" w:themeColor="accent2"/>
              </w:rPr>
              <w:t>Vanpool Passenger Miles</w:t>
            </w:r>
          </w:p>
        </w:tc>
        <w:tc>
          <w:tcPr>
            <w:tcW w:w="6840" w:type="dxa"/>
          </w:tcPr>
          <w:p w14:paraId="7F57EE40" w14:textId="2CD02CBD" w:rsidR="00C21604" w:rsidRPr="000956DD" w:rsidRDefault="00C21604">
            <w:pPr>
              <w:pStyle w:val="Sub-title"/>
              <w:spacing w:line="276" w:lineRule="auto"/>
              <w:cnfStyle w:val="000000100000" w:firstRow="0" w:lastRow="0" w:firstColumn="0" w:lastColumn="0" w:oddVBand="0" w:evenVBand="0" w:oddHBand="1" w:evenHBand="0" w:firstRowFirstColumn="0" w:firstRowLastColumn="0" w:lastRowFirstColumn="0" w:lastRowLastColumn="0"/>
              <w:rPr>
                <w:b w:val="0"/>
                <w:bCs/>
                <w:color w:val="5F259F" w:themeColor="accent2"/>
              </w:rPr>
            </w:pPr>
            <w:r w:rsidRPr="000956DD">
              <w:rPr>
                <w:b w:val="0"/>
                <w:bCs/>
                <w:color w:val="5F259F" w:themeColor="accent2"/>
              </w:rPr>
              <w:t>The cumulative sum of the distances ridden by each passenger.</w:t>
            </w:r>
          </w:p>
        </w:tc>
      </w:tr>
    </w:tbl>
    <w:p w14:paraId="460ECD80" w14:textId="77777777" w:rsidR="005B60A8" w:rsidRDefault="005B60A8" w:rsidP="00A54507">
      <w:pPr>
        <w:spacing w:line="276" w:lineRule="auto"/>
      </w:pPr>
    </w:p>
    <w:p w14:paraId="3216A855" w14:textId="6B457326" w:rsidR="001A1992" w:rsidRDefault="001A1992" w:rsidP="00A54507">
      <w:pPr>
        <w:spacing w:line="276" w:lineRule="auto"/>
      </w:pPr>
      <w:r w:rsidRPr="00A3209B">
        <w:rPr>
          <w:b/>
        </w:rPr>
        <w:t>Backup Documentation:</w:t>
      </w:r>
      <w:r>
        <w:t xml:space="preserve"> When submitting monthly vanpool data, </w:t>
      </w:r>
      <w:r w:rsidR="00BF6577">
        <w:t>agencies</w:t>
      </w:r>
      <w:r>
        <w:t xml:space="preserve"> must </w:t>
      </w:r>
      <w:r w:rsidR="00BF6577">
        <w:t>upload</w:t>
      </w:r>
      <w:r w:rsidR="00A0030F">
        <w:t>,</w:t>
      </w:r>
      <w:r w:rsidR="00BF6577">
        <w:t xml:space="preserve"> </w:t>
      </w:r>
      <w:r w:rsidR="00A0030F">
        <w:t xml:space="preserve">in SharePoint, </w:t>
      </w:r>
      <w:r>
        <w:t xml:space="preserve">copies of </w:t>
      </w:r>
      <w:r w:rsidR="00BF6577">
        <w:t>their NTD report</w:t>
      </w:r>
      <w:r w:rsidR="00A2281D">
        <w:t xml:space="preserve"> </w:t>
      </w:r>
      <w:r>
        <w:t xml:space="preserve">that support </w:t>
      </w:r>
      <w:r w:rsidR="00A2281D">
        <w:t xml:space="preserve">the vanpool data </w:t>
      </w:r>
      <w:r w:rsidR="00A0030F">
        <w:t>entered for that month.</w:t>
      </w:r>
    </w:p>
    <w:p w14:paraId="5C096F2C" w14:textId="77777777" w:rsidR="001A1992" w:rsidRDefault="001A1992" w:rsidP="00A54507">
      <w:pPr>
        <w:spacing w:line="276" w:lineRule="auto"/>
      </w:pPr>
    </w:p>
    <w:p w14:paraId="6A513F81" w14:textId="77777777" w:rsidR="005B60A8" w:rsidRPr="00522CB0" w:rsidRDefault="005B60A8" w:rsidP="00A54507">
      <w:pPr>
        <w:spacing w:line="276" w:lineRule="auto"/>
        <w:rPr>
          <w:b/>
          <w:bCs/>
          <w:u w:val="single"/>
        </w:rPr>
      </w:pPr>
      <w:r w:rsidRPr="00522CB0">
        <w:rPr>
          <w:b/>
          <w:bCs/>
          <w:u w:val="single"/>
        </w:rPr>
        <w:t>Transit Marketing Project Reporting</w:t>
      </w:r>
    </w:p>
    <w:p w14:paraId="25BEC613" w14:textId="7DA4EE44" w:rsidR="005B60A8" w:rsidRDefault="005B60A8" w:rsidP="00A54507">
      <w:pPr>
        <w:spacing w:line="276" w:lineRule="auto"/>
        <w:sectPr w:rsidR="005B60A8" w:rsidSect="0056030E">
          <w:pgSz w:w="12240" w:h="15840"/>
          <w:pgMar w:top="1872" w:right="1440" w:bottom="864" w:left="1440" w:header="0" w:footer="0" w:gutter="0"/>
          <w:cols w:space="720"/>
          <w:docGrid w:linePitch="360"/>
        </w:sectPr>
      </w:pPr>
      <w:r>
        <w:t>Recipients of a DRPT CAP Project Assistance grant for the purpose of marketing and promoting transit service must provide ridership data to the DRPT Program Manager for each bus route or in aggregate</w:t>
      </w:r>
      <w:r w:rsidR="008F7E0B">
        <w:t xml:space="preserve"> — </w:t>
      </w:r>
      <w:r>
        <w:t>depending on the project parameters</w:t>
      </w:r>
      <w:r w:rsidR="008F7E0B">
        <w:t xml:space="preserve"> — p</w:t>
      </w:r>
      <w:r>
        <w:t>rior to the start of the project, at the midpoint of the project</w:t>
      </w:r>
      <w:r w:rsidR="008F7E0B">
        <w:t>,</w:t>
      </w:r>
      <w:r>
        <w:t xml:space="preserve"> and within 60 days of project completio</w:t>
      </w:r>
      <w:r w:rsidR="0033343F">
        <w:t>n.</w:t>
      </w:r>
      <w:bookmarkStart w:id="37" w:name="_Chapter_8:_Project"/>
      <w:bookmarkEnd w:id="37"/>
    </w:p>
    <w:p w14:paraId="000B31A2" w14:textId="1F6B5F9A" w:rsidR="005B60A8" w:rsidRDefault="005B60A8" w:rsidP="00A54507">
      <w:pPr>
        <w:pStyle w:val="Heading1"/>
        <w:spacing w:line="276" w:lineRule="auto"/>
      </w:pPr>
      <w:bookmarkStart w:id="38" w:name="_Toc233729750"/>
      <w:r w:rsidRPr="005B60A8">
        <w:lastRenderedPageBreak/>
        <w:t xml:space="preserve">Chapter </w:t>
      </w:r>
      <w:r w:rsidR="00560F45">
        <w:t>8</w:t>
      </w:r>
      <w:r w:rsidRPr="005B60A8">
        <w:t xml:space="preserve">: </w:t>
      </w:r>
      <w:bookmarkStart w:id="39" w:name="_Hlk178847501"/>
      <w:r w:rsidR="00984185">
        <w:t xml:space="preserve">Contract Amendments </w:t>
      </w:r>
      <w:r w:rsidR="005E4E9A">
        <w:t>–</w:t>
      </w:r>
      <w:r w:rsidR="00984185">
        <w:t xml:space="preserve"> </w:t>
      </w:r>
      <w:r w:rsidR="005E4E9A">
        <w:t xml:space="preserve">Time Extension, </w:t>
      </w:r>
      <w:r w:rsidRPr="005B60A8">
        <w:t xml:space="preserve">Budget </w:t>
      </w:r>
      <w:r w:rsidR="00872891">
        <w:t xml:space="preserve">Change, </w:t>
      </w:r>
      <w:r w:rsidRPr="005B60A8">
        <w:t>and Scope Change Requests</w:t>
      </w:r>
      <w:bookmarkEnd w:id="38"/>
      <w:bookmarkEnd w:id="39"/>
    </w:p>
    <w:p w14:paraId="7DF13D68" w14:textId="77777777" w:rsidR="005B60A8" w:rsidRPr="005B60A8" w:rsidRDefault="005B60A8" w:rsidP="00A54507">
      <w:pPr>
        <w:spacing w:line="276" w:lineRule="auto"/>
      </w:pPr>
    </w:p>
    <w:p w14:paraId="76944979" w14:textId="5B191532" w:rsidR="005B60A8" w:rsidRDefault="005B60A8"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4" behindDoc="0" locked="0" layoutInCell="1" allowOverlap="1" wp14:anchorId="6C4F116D" wp14:editId="79023F23">
                <wp:simplePos x="0" y="0"/>
                <wp:positionH relativeFrom="margin">
                  <wp:posOffset>0</wp:posOffset>
                </wp:positionH>
                <wp:positionV relativeFrom="paragraph">
                  <wp:posOffset>-635</wp:posOffset>
                </wp:positionV>
                <wp:extent cx="5943600" cy="0"/>
                <wp:effectExtent l="0" t="0" r="12700" b="12700"/>
                <wp:wrapNone/>
                <wp:docPr id="201" name="Straight Connector 20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01" style="position:absolute;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1038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4E503CC7" w14:textId="40FDAC92" w:rsidR="005B60A8" w:rsidRDefault="005B60A8" w:rsidP="00A54507">
      <w:pPr>
        <w:spacing w:line="276" w:lineRule="auto"/>
      </w:pPr>
      <w:r>
        <w:t xml:space="preserve">A grant recipient may sometimes </w:t>
      </w:r>
      <w:r w:rsidR="00DF3D0B">
        <w:t xml:space="preserve">need more time to complete a project, </w:t>
      </w:r>
      <w:r>
        <w:t>wish to change the scope of a project after it has been awarded</w:t>
      </w:r>
      <w:r w:rsidR="003E39C0">
        <w:t>,</w:t>
      </w:r>
      <w:r>
        <w:t xml:space="preserve"> need additional funding to complete a project</w:t>
      </w:r>
      <w:r w:rsidR="00D32858">
        <w:t>, or need to transfer funds between budget line-items</w:t>
      </w:r>
      <w:r>
        <w:t>. These requests should be rare</w:t>
      </w:r>
      <w:r w:rsidR="004C173D">
        <w:t>,</w:t>
      </w:r>
      <w:r w:rsidR="003D3531">
        <w:t xml:space="preserve"> and </w:t>
      </w:r>
      <w:r w:rsidR="006D2C61">
        <w:t xml:space="preserve">DRPT </w:t>
      </w:r>
      <w:r w:rsidR="003D3531">
        <w:t xml:space="preserve">will </w:t>
      </w:r>
      <w:r w:rsidR="00D32858">
        <w:t xml:space="preserve">review </w:t>
      </w:r>
      <w:r w:rsidR="00246939">
        <w:t xml:space="preserve">them </w:t>
      </w:r>
      <w:r w:rsidR="00D32858">
        <w:t>on a case-by-case basis</w:t>
      </w:r>
      <w:r>
        <w:t>.</w:t>
      </w:r>
    </w:p>
    <w:p w14:paraId="37FDFFE8" w14:textId="77777777" w:rsidR="009C10B8" w:rsidRDefault="009C10B8" w:rsidP="00A54507">
      <w:pPr>
        <w:spacing w:line="276" w:lineRule="auto"/>
      </w:pPr>
    </w:p>
    <w:p w14:paraId="74574355" w14:textId="144422D8" w:rsidR="009C10B8" w:rsidRDefault="009C10B8" w:rsidP="00A54507">
      <w:pPr>
        <w:spacing w:line="276" w:lineRule="auto"/>
      </w:pPr>
      <w:r>
        <w:t xml:space="preserve">Each type of amendment must be </w:t>
      </w:r>
      <w:r w:rsidR="009A2771">
        <w:t>requested</w:t>
      </w:r>
      <w:r>
        <w:t xml:space="preserve"> separately. </w:t>
      </w:r>
      <w:r w:rsidR="0076252D">
        <w:t>For example, a scope change wi</w:t>
      </w:r>
      <w:r w:rsidR="008676EF">
        <w:t xml:space="preserve">ll not </w:t>
      </w:r>
      <w:r w:rsidR="00DC6079">
        <w:t xml:space="preserve">be considered as part of </w:t>
      </w:r>
      <w:r w:rsidR="00A267DB">
        <w:t>a request for a time extension</w:t>
      </w:r>
      <w:r w:rsidR="00155BA4">
        <w:t>.</w:t>
      </w:r>
    </w:p>
    <w:p w14:paraId="3051038F" w14:textId="77777777" w:rsidR="008218FE" w:rsidRDefault="008218FE" w:rsidP="00A54507">
      <w:pPr>
        <w:spacing w:line="276" w:lineRule="auto"/>
      </w:pPr>
    </w:p>
    <w:p w14:paraId="1F4DF1E8" w14:textId="2E64C358" w:rsidR="008218FE" w:rsidRDefault="008218FE" w:rsidP="00A54507">
      <w:pPr>
        <w:spacing w:line="276" w:lineRule="auto"/>
      </w:pPr>
      <w:r w:rsidRPr="008218FE">
        <w:t>DRPT does not permit funds to be reprogrammed between different projects</w:t>
      </w:r>
      <w:r w:rsidR="0033343F">
        <w:t xml:space="preserve">. </w:t>
      </w:r>
      <w:r w:rsidR="00310047">
        <w:t xml:space="preserve">Verbal authorization is not considered valid. During any compliance review, </w:t>
      </w:r>
      <w:r w:rsidR="00B1489C">
        <w:t xml:space="preserve">written authorization from DRPT </w:t>
      </w:r>
      <w:r w:rsidR="002209F5">
        <w:t xml:space="preserve">is required for all </w:t>
      </w:r>
      <w:r w:rsidR="00CB5ACF">
        <w:t>change requests to be valid.</w:t>
      </w:r>
    </w:p>
    <w:p w14:paraId="73F7E744" w14:textId="77777777" w:rsidR="00036883" w:rsidRDefault="00036883" w:rsidP="00A54507">
      <w:pPr>
        <w:spacing w:line="276" w:lineRule="auto"/>
      </w:pPr>
    </w:p>
    <w:p w14:paraId="22F4A09D" w14:textId="25B0DD59" w:rsidR="00036883" w:rsidRDefault="00036883" w:rsidP="00A54507">
      <w:pPr>
        <w:pStyle w:val="Heading2"/>
        <w:spacing w:line="276" w:lineRule="auto"/>
      </w:pPr>
      <w:bookmarkStart w:id="40" w:name="_Toc233729751"/>
      <w:r w:rsidRPr="005B60A8">
        <w:t xml:space="preserve">Section </w:t>
      </w:r>
      <w:r w:rsidR="00E314D1">
        <w:t>8</w:t>
      </w:r>
      <w:r w:rsidRPr="005B60A8">
        <w:t xml:space="preserve">.1 – </w:t>
      </w:r>
      <w:r w:rsidR="005801EA">
        <w:t>Time Extension Request</w:t>
      </w:r>
      <w:bookmarkEnd w:id="40"/>
    </w:p>
    <w:p w14:paraId="754DE225" w14:textId="4F5811FD" w:rsidR="00BC4198" w:rsidRDefault="0024189B" w:rsidP="00BC4198">
      <w:pPr>
        <w:spacing w:line="276" w:lineRule="auto"/>
      </w:pPr>
      <w:r>
        <w:t xml:space="preserve">Grant recipients may require a time extension </w:t>
      </w:r>
      <w:r w:rsidR="00C65A02">
        <w:t>to</w:t>
      </w:r>
      <w:r>
        <w:t xml:space="preserve"> complete a project. If more time is needed to complete a project than is stated in the contract, the grant recipient must submit a project extension request in WebGrants </w:t>
      </w:r>
      <w:r w:rsidRPr="790987D1">
        <w:rPr>
          <w:b/>
          <w:bCs/>
        </w:rPr>
        <w:t>at least 30 days prior to</w:t>
      </w:r>
      <w:r>
        <w:t xml:space="preserve"> the project’s end date. </w:t>
      </w:r>
      <w:r w:rsidR="00300427">
        <w:t>Documentation</w:t>
      </w:r>
      <w:r w:rsidR="00CA4973">
        <w:t xml:space="preserve"> such as a purchase order or task order is required to </w:t>
      </w:r>
      <w:r w:rsidR="002A6754">
        <w:t>prove that</w:t>
      </w:r>
      <w:r w:rsidR="00ED36F6">
        <w:t xml:space="preserve"> the project </w:t>
      </w:r>
      <w:r w:rsidR="004B5102">
        <w:t xml:space="preserve">is </w:t>
      </w:r>
      <w:r w:rsidR="00EB796F">
        <w:t>advancing</w:t>
      </w:r>
      <w:r w:rsidR="00C71331">
        <w:t xml:space="preserve">. </w:t>
      </w:r>
      <w:r w:rsidR="00D462B1">
        <w:t xml:space="preserve">Project extensions should be rare and be based on circumstances that can be demonstrated to have been outside the control of the grantee. </w:t>
      </w:r>
    </w:p>
    <w:p w14:paraId="4238F8CD" w14:textId="77777777" w:rsidR="00E65AD5" w:rsidRDefault="00E65AD5" w:rsidP="00BC4198">
      <w:pPr>
        <w:spacing w:line="276" w:lineRule="auto"/>
      </w:pPr>
    </w:p>
    <w:p w14:paraId="7A42724C" w14:textId="0574A0A2" w:rsidR="0024189B" w:rsidRDefault="0024189B" w:rsidP="00A54507">
      <w:pPr>
        <w:spacing w:line="276" w:lineRule="auto"/>
      </w:pPr>
      <w:r>
        <w:t xml:space="preserve">DRPT Program Managers will review </w:t>
      </w:r>
      <w:r w:rsidR="00D462B1">
        <w:t>all</w:t>
      </w:r>
      <w:r>
        <w:t xml:space="preserve"> extension request</w:t>
      </w:r>
      <w:r w:rsidR="00D462B1">
        <w:t>s</w:t>
      </w:r>
      <w:r>
        <w:t>, with a greater number of DRPT internal approvals required</w:t>
      </w:r>
      <w:r w:rsidR="007653C1">
        <w:t>,</w:t>
      </w:r>
      <w:r>
        <w:t xml:space="preserve"> if any of the following are true:</w:t>
      </w:r>
    </w:p>
    <w:p w14:paraId="6227D9A6" w14:textId="27A03DAC" w:rsidR="0024189B" w:rsidRDefault="00002D58" w:rsidP="00E2049F">
      <w:pPr>
        <w:pStyle w:val="ListParagraph"/>
        <w:numPr>
          <w:ilvl w:val="0"/>
          <w:numId w:val="21"/>
        </w:numPr>
        <w:spacing w:line="276" w:lineRule="auto"/>
      </w:pPr>
      <w:r>
        <w:t>There is a b</w:t>
      </w:r>
      <w:r w:rsidR="0024189B">
        <w:t>alance remaining of $1 million or more of state-controlled funds</w:t>
      </w:r>
    </w:p>
    <w:p w14:paraId="2DD5A1E1" w14:textId="3C2B0F16" w:rsidR="0024189B" w:rsidRDefault="007653C1" w:rsidP="00E2049F">
      <w:pPr>
        <w:pStyle w:val="ListParagraph"/>
        <w:numPr>
          <w:ilvl w:val="0"/>
          <w:numId w:val="21"/>
        </w:numPr>
        <w:spacing w:line="276" w:lineRule="auto"/>
      </w:pPr>
      <w:r>
        <w:t>The recipient</w:t>
      </w:r>
      <w:r w:rsidR="0024189B">
        <w:t xml:space="preserve"> made the request after the end date of the project had passed</w:t>
      </w:r>
    </w:p>
    <w:p w14:paraId="77AFEFC7" w14:textId="161B1854" w:rsidR="0024189B" w:rsidRDefault="0024189B" w:rsidP="00E2049F">
      <w:pPr>
        <w:pStyle w:val="ListParagraph"/>
        <w:numPr>
          <w:ilvl w:val="0"/>
          <w:numId w:val="21"/>
        </w:numPr>
        <w:spacing w:line="276" w:lineRule="auto"/>
      </w:pPr>
      <w:r>
        <w:t>The extension request exceeds 12 months</w:t>
      </w:r>
    </w:p>
    <w:p w14:paraId="338EAA97" w14:textId="288101B2" w:rsidR="0024189B" w:rsidRDefault="0024189B" w:rsidP="00E2049F">
      <w:pPr>
        <w:pStyle w:val="ListParagraph"/>
        <w:numPr>
          <w:ilvl w:val="0"/>
          <w:numId w:val="21"/>
        </w:numPr>
        <w:spacing w:line="276" w:lineRule="auto"/>
      </w:pPr>
      <w:r>
        <w:t>The grant has already been previously extended</w:t>
      </w:r>
    </w:p>
    <w:p w14:paraId="03334218" w14:textId="77777777" w:rsidR="0024189B" w:rsidRDefault="0024189B" w:rsidP="00A54507">
      <w:pPr>
        <w:spacing w:line="276" w:lineRule="auto"/>
      </w:pPr>
    </w:p>
    <w:p w14:paraId="1DC2660D" w14:textId="24C051A9" w:rsidR="00036883" w:rsidRPr="00B917B2" w:rsidRDefault="00033A39" w:rsidP="00A54507">
      <w:pPr>
        <w:spacing w:line="276" w:lineRule="auto"/>
        <w:rPr>
          <w:bCs/>
        </w:rPr>
      </w:pPr>
      <w:r>
        <w:rPr>
          <w:b/>
        </w:rPr>
        <w:t xml:space="preserve">Note: </w:t>
      </w:r>
      <w:r>
        <w:rPr>
          <w:bCs/>
        </w:rPr>
        <w:t>The end date for CAP Operating projects cannot be extended.</w:t>
      </w:r>
    </w:p>
    <w:p w14:paraId="6A7AAC69" w14:textId="0A604B84" w:rsidR="00E2447E" w:rsidRPr="00555AC9" w:rsidRDefault="00E2447E" w:rsidP="00A54507">
      <w:pPr>
        <w:spacing w:line="276" w:lineRule="auto"/>
        <w:rPr>
          <w:b/>
        </w:rPr>
      </w:pPr>
      <w:r>
        <w:rPr>
          <w:noProof/>
          <w:color w:val="2B579A"/>
          <w:shd w:val="clear" w:color="auto" w:fill="E6E6E6"/>
        </w:rPr>
        <w:lastRenderedPageBreak/>
        <mc:AlternateContent>
          <mc:Choice Requires="wpg">
            <w:drawing>
              <wp:anchor distT="0" distB="0" distL="114300" distR="114300" simplePos="0" relativeHeight="251658264" behindDoc="0" locked="0" layoutInCell="1" allowOverlap="1" wp14:anchorId="2B3DC8D1" wp14:editId="7C4DC6CD">
                <wp:simplePos x="0" y="0"/>
                <wp:positionH relativeFrom="column">
                  <wp:posOffset>0</wp:posOffset>
                </wp:positionH>
                <wp:positionV relativeFrom="paragraph">
                  <wp:posOffset>167005</wp:posOffset>
                </wp:positionV>
                <wp:extent cx="6193790" cy="664711"/>
                <wp:effectExtent l="0" t="0" r="16510" b="21590"/>
                <wp:wrapTopAndBottom/>
                <wp:docPr id="1217270487" name="Group 1217270487"/>
                <wp:cNvGraphicFramePr/>
                <a:graphic xmlns:a="http://schemas.openxmlformats.org/drawingml/2006/main">
                  <a:graphicData uri="http://schemas.microsoft.com/office/word/2010/wordprocessingGroup">
                    <wpg:wgp>
                      <wpg:cNvGrpSpPr/>
                      <wpg:grpSpPr>
                        <a:xfrm>
                          <a:off x="0" y="0"/>
                          <a:ext cx="6193790" cy="664711"/>
                          <a:chOff x="0" y="0"/>
                          <a:chExt cx="6193790" cy="664711"/>
                        </a:xfrm>
                      </wpg:grpSpPr>
                      <wps:wsp>
                        <wps:cNvPr id="1990033447" name="Text Box 2"/>
                        <wps:cNvSpPr txBox="1">
                          <a:spLocks noChangeArrowheads="1"/>
                        </wps:cNvSpPr>
                        <wps:spPr bwMode="auto">
                          <a:xfrm>
                            <a:off x="266700" y="123825"/>
                            <a:ext cx="5927090" cy="538480"/>
                          </a:xfrm>
                          <a:prstGeom prst="rect">
                            <a:avLst/>
                          </a:prstGeom>
                          <a:solidFill>
                            <a:srgbClr val="FFFFFF"/>
                          </a:solidFill>
                          <a:ln w="9525">
                            <a:solidFill>
                              <a:srgbClr val="000000"/>
                            </a:solidFill>
                            <a:miter lim="800000"/>
                            <a:headEnd/>
                            <a:tailEnd/>
                          </a:ln>
                        </wps:spPr>
                        <wps:txbx>
                          <w:txbxContent>
                            <w:p w14:paraId="26F82519" w14:textId="77777777" w:rsidR="00E2447E" w:rsidRDefault="00E2447E" w:rsidP="00E2447E">
                              <w:pPr>
                                <w:ind w:left="720"/>
                              </w:pPr>
                              <w:r>
                                <w:t xml:space="preserve">Click </w:t>
                              </w:r>
                              <w:hyperlink r:id="rId45" w:history="1">
                                <w:r w:rsidRPr="00555AC9">
                                  <w:rPr>
                                    <w:rStyle w:val="Hyperlink"/>
                                  </w:rPr>
                                  <w:t>here</w:t>
                                </w:r>
                              </w:hyperlink>
                              <w:r>
                                <w:t xml:space="preserve"> </w:t>
                              </w:r>
                              <w:r w:rsidRPr="00555AC9">
                                <w:t xml:space="preserve">to access a tutorial detailing time extension request submission in </w:t>
                              </w:r>
                              <w:r>
                                <w:t>WebGrants.</w:t>
                              </w:r>
                            </w:p>
                          </w:txbxContent>
                        </wps:txbx>
                        <wps:bodyPr rot="0" vert="horz" wrap="square" lIns="91440" tIns="45720" rIns="91440" bIns="45720" anchor="ctr" anchorCtr="0">
                          <a:noAutofit/>
                        </wps:bodyPr>
                      </wps:wsp>
                      <wpg:grpSp>
                        <wpg:cNvPr id="514333590" name="Group 514333590"/>
                        <wpg:cNvGrpSpPr/>
                        <wpg:grpSpPr>
                          <a:xfrm>
                            <a:off x="0" y="0"/>
                            <a:ext cx="596570" cy="664711"/>
                            <a:chOff x="0" y="-6220"/>
                            <a:chExt cx="596764" cy="664907"/>
                          </a:xfrm>
                        </wpg:grpSpPr>
                        <wps:wsp>
                          <wps:cNvPr id="1972050440" name="Oval 1972050440"/>
                          <wps:cNvSpPr/>
                          <wps:spPr>
                            <a:xfrm>
                              <a:off x="0" y="127220"/>
                              <a:ext cx="548005" cy="531467"/>
                            </a:xfrm>
                            <a:prstGeom prst="ellipse">
                              <a:avLst/>
                            </a:prstGeom>
                            <a:solidFill>
                              <a:srgbClr val="5F259F"/>
                            </a:solidFill>
                            <a:ln w="12700" cap="flat" cmpd="sng" algn="ctr">
                              <a:solidFill>
                                <a:srgbClr val="26D08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474522" name="Text Box 1254474522"/>
                          <wps:cNvSpPr txBox="1"/>
                          <wps:spPr>
                            <a:xfrm>
                              <a:off x="112894" y="-6220"/>
                              <a:ext cx="483870" cy="611450"/>
                            </a:xfrm>
                            <a:prstGeom prst="rect">
                              <a:avLst/>
                            </a:prstGeom>
                            <a:noFill/>
                            <a:ln w="6350">
                              <a:noFill/>
                            </a:ln>
                          </wps:spPr>
                          <wps:txbx>
                            <w:txbxContent>
                              <w:p w14:paraId="4A4A1E4F" w14:textId="77777777" w:rsidR="00E2447E" w:rsidRPr="00D817F1" w:rsidRDefault="00E2447E" w:rsidP="00E2447E">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B3DC8D1" id="Group 1217270487" o:spid="_x0000_s1068" style="position:absolute;margin-left:0;margin-top:13.15pt;width:487.7pt;height:52.35pt;z-index:251658264" coordsize="61937,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">
                <v:shape id="_x0000_s1069" type="#_x0000_t202" style="position:absolute;left:2667;top:1238;width:59270;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">
                  <v:textbox>
                    <w:txbxContent>
                      <w:p w14:paraId="26F82519" w14:textId="77777777" w:rsidR="00E2447E" w:rsidRDefault="00E2447E" w:rsidP="00E2447E">
                        <w:pPr>
                          <w:ind w:left="720"/>
                        </w:pPr>
                        <w:r>
                          <w:t xml:space="preserve">Click </w:t>
                        </w:r>
                        <w:hyperlink r:id="rId46" w:history="1">
                          <w:r w:rsidRPr="00555AC9">
                            <w:rPr>
                              <w:rStyle w:val="Hyperlink"/>
                            </w:rPr>
                            <w:t>here</w:t>
                          </w:r>
                        </w:hyperlink>
                        <w:r>
                          <w:t xml:space="preserve"> </w:t>
                        </w:r>
                        <w:r w:rsidRPr="00555AC9">
                          <w:t xml:space="preserve">to access a tutorial detailing time extension request submission in </w:t>
                        </w:r>
                        <w:r>
                          <w:t>WebGrants.</w:t>
                        </w:r>
                      </w:p>
                    </w:txbxContent>
                  </v:textbox>
                </v:shape>
                <v:group id="Group 514333590" o:spid="_x0000_s1070" style="position:absolute;width:5965;height:6647" coordorigin=",-62" coordsize="5967,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">
                  <v:oval id="Oval 1972050440" o:spid="_x0000_s1071" style="position:absolute;top:1272;width:5480;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" fillcolor="#5f259f" strokecolor="#199861" strokeweight="1pt">
                    <v:stroke joinstyle="miter"/>
                  </v:oval>
                  <v:shape id="Text Box 1254474522" o:spid="_x0000_s1072" type="#_x0000_t202" style="position:absolute;left:1128;top:-62;width:4839;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" filled="f" stroked="f" strokeweight=".5pt">
                    <v:textbox>
                      <w:txbxContent>
                        <w:p w14:paraId="4A4A1E4F" w14:textId="77777777" w:rsidR="00E2447E" w:rsidRPr="00D817F1" w:rsidRDefault="00E2447E" w:rsidP="00E2447E">
                          <w:pPr>
                            <w:rPr>
                              <w:b/>
                              <w:color w:val="FFFFFF" w:themeColor="background1"/>
                              <w:sz w:val="72"/>
                            </w:rPr>
                          </w:pPr>
                          <w:r w:rsidRPr="00D817F1">
                            <w:rPr>
                              <w:b/>
                              <w:color w:val="FFFFFF" w:themeColor="background1"/>
                              <w:sz w:val="72"/>
                            </w:rPr>
                            <w:t>!</w:t>
                          </w:r>
                        </w:p>
                      </w:txbxContent>
                    </v:textbox>
                  </v:shape>
                </v:group>
                <w10:wrap type="topAndBottom"/>
              </v:group>
            </w:pict>
          </mc:Fallback>
        </mc:AlternateContent>
      </w:r>
    </w:p>
    <w:p w14:paraId="53651044" w14:textId="6DF51DEF" w:rsidR="00036883" w:rsidRDefault="008F7E0B" w:rsidP="00A54507">
      <w:pPr>
        <w:spacing w:line="276" w:lineRule="auto"/>
      </w:pPr>
      <w:r>
        <w:t>Grant recipients should</w:t>
      </w:r>
      <w:r w:rsidR="008B6AAC">
        <w:t xml:space="preserve"> contact their DRPT Program Manager to discuss the details and reason</w:t>
      </w:r>
      <w:r w:rsidR="005F1E9D">
        <w:t xml:space="preserve"> for the time extension prior to submitting the formal request.</w:t>
      </w:r>
      <w:r w:rsidR="00261CF3">
        <w:t xml:space="preserve"> A prior discussion with the DRPT P</w:t>
      </w:r>
      <w:r w:rsidR="00B23C42">
        <w:t xml:space="preserve">rogram </w:t>
      </w:r>
      <w:r w:rsidR="00261CF3">
        <w:t>M</w:t>
      </w:r>
      <w:r w:rsidR="00B23C42">
        <w:t>anager</w:t>
      </w:r>
      <w:r w:rsidR="00261CF3">
        <w:t xml:space="preserve"> will make the process smoother </w:t>
      </w:r>
      <w:r w:rsidR="00154E29">
        <w:t xml:space="preserve">and </w:t>
      </w:r>
      <w:r w:rsidR="00261CF3">
        <w:t>faster.</w:t>
      </w:r>
    </w:p>
    <w:p w14:paraId="5B05DCC1" w14:textId="77777777" w:rsidR="00261CF3" w:rsidRDefault="00261CF3" w:rsidP="00A54507">
      <w:pPr>
        <w:spacing w:line="276" w:lineRule="auto"/>
      </w:pPr>
    </w:p>
    <w:p w14:paraId="0933194C" w14:textId="77777777" w:rsidR="00261CF3" w:rsidRPr="00555AC9" w:rsidRDefault="00261CF3" w:rsidP="00A54507">
      <w:pPr>
        <w:spacing w:line="276" w:lineRule="auto"/>
        <w:rPr>
          <w:b/>
        </w:rPr>
      </w:pPr>
      <w:r w:rsidRPr="00555AC9">
        <w:rPr>
          <w:b/>
        </w:rPr>
        <w:t xml:space="preserve">Key Steps </w:t>
      </w:r>
    </w:p>
    <w:p w14:paraId="085E389A" w14:textId="2234799C" w:rsidR="00261CF3" w:rsidRDefault="00261CF3" w:rsidP="00FB7161">
      <w:pPr>
        <w:pStyle w:val="ListParagraph"/>
        <w:numPr>
          <w:ilvl w:val="0"/>
          <w:numId w:val="38"/>
        </w:numPr>
        <w:spacing w:line="276" w:lineRule="auto"/>
      </w:pPr>
      <w:r w:rsidRPr="790987D1">
        <w:rPr>
          <w:b/>
          <w:bCs/>
        </w:rPr>
        <w:t xml:space="preserve">Submit </w:t>
      </w:r>
      <w:r w:rsidR="005405B3" w:rsidRPr="790987D1">
        <w:rPr>
          <w:b/>
          <w:bCs/>
        </w:rPr>
        <w:t>Contract Amendment (</w:t>
      </w:r>
      <w:r w:rsidRPr="790987D1">
        <w:rPr>
          <w:b/>
          <w:bCs/>
        </w:rPr>
        <w:t>Extension Request</w:t>
      </w:r>
      <w:r w:rsidR="005405B3" w:rsidRPr="790987D1">
        <w:rPr>
          <w:b/>
          <w:bCs/>
        </w:rPr>
        <w:t>)</w:t>
      </w:r>
      <w:r w:rsidRPr="790987D1">
        <w:rPr>
          <w:b/>
          <w:bCs/>
        </w:rPr>
        <w:t>:</w:t>
      </w:r>
      <w:r>
        <w:t xml:space="preserve"> </w:t>
      </w:r>
      <w:r w:rsidR="008F7E0B">
        <w:t>Agency representatives must submit extension requests in WebGrants</w:t>
      </w:r>
      <w:r>
        <w:t xml:space="preserve"> at least 30 calendar days prior to the original end date of the grant. The request must include a detailed explanation of why an extension is needed, why the project could not be completed within the original timeline, a schedule of work with </w:t>
      </w:r>
      <w:r w:rsidR="001C406F">
        <w:t xml:space="preserve">a new </w:t>
      </w:r>
      <w:r>
        <w:t xml:space="preserve">timeline </w:t>
      </w:r>
      <w:r w:rsidR="00DB5978">
        <w:t>for</w:t>
      </w:r>
      <w:r>
        <w:t xml:space="preserve"> project completion, and a budget drawdown timeline. </w:t>
      </w:r>
    </w:p>
    <w:p w14:paraId="21AE2412" w14:textId="77777777" w:rsidR="00261CF3" w:rsidRDefault="00261CF3" w:rsidP="00A54507">
      <w:pPr>
        <w:pStyle w:val="ListParagraph"/>
        <w:spacing w:line="276" w:lineRule="auto"/>
      </w:pPr>
    </w:p>
    <w:p w14:paraId="30AA7BE4" w14:textId="1584242F" w:rsidR="00261CF3" w:rsidRDefault="00941EBF" w:rsidP="00FB7161">
      <w:pPr>
        <w:pStyle w:val="ListParagraph"/>
        <w:numPr>
          <w:ilvl w:val="0"/>
          <w:numId w:val="38"/>
        </w:numPr>
        <w:spacing w:line="276" w:lineRule="auto"/>
      </w:pPr>
      <w:r>
        <w:rPr>
          <w:b/>
        </w:rPr>
        <w:t xml:space="preserve">DRPT </w:t>
      </w:r>
      <w:r w:rsidR="00261CF3" w:rsidRPr="00555AC9">
        <w:rPr>
          <w:b/>
        </w:rPr>
        <w:t xml:space="preserve">Review </w:t>
      </w:r>
      <w:r w:rsidR="00C927E3">
        <w:rPr>
          <w:b/>
        </w:rPr>
        <w:t xml:space="preserve">of the Time </w:t>
      </w:r>
      <w:r w:rsidR="00261CF3" w:rsidRPr="00555AC9">
        <w:rPr>
          <w:b/>
        </w:rPr>
        <w:t>Extension Request:</w:t>
      </w:r>
      <w:r w:rsidR="00261CF3">
        <w:t xml:space="preserve"> A DRPT Program Manager will </w:t>
      </w:r>
      <w:r w:rsidR="00B17DAF">
        <w:t xml:space="preserve">review the request and </w:t>
      </w:r>
      <w:r w:rsidR="00261CF3">
        <w:t>either approve or deny the request.</w:t>
      </w:r>
      <w:r w:rsidR="002E550A">
        <w:t xml:space="preserve"> The DRPT Program Manager may </w:t>
      </w:r>
      <w:r w:rsidR="008413B1">
        <w:t xml:space="preserve">contact the requestor </w:t>
      </w:r>
      <w:r w:rsidR="003A6086">
        <w:t xml:space="preserve">to gather </w:t>
      </w:r>
      <w:r w:rsidR="008413B1">
        <w:t xml:space="preserve">more information </w:t>
      </w:r>
      <w:r w:rsidR="00055E55">
        <w:t>to</w:t>
      </w:r>
      <w:r w:rsidR="00732B81">
        <w:t xml:space="preserve"> make an informed decision.</w:t>
      </w:r>
      <w:r w:rsidR="00A43503">
        <w:t xml:space="preserve"> Upon Program Manager approval,</w:t>
      </w:r>
      <w:r w:rsidR="007473A5">
        <w:t xml:space="preserve"> additional approvals are required from the PM’s </w:t>
      </w:r>
      <w:r w:rsidR="00CE61E4">
        <w:t xml:space="preserve">supervisor and, in some cases, </w:t>
      </w:r>
      <w:r w:rsidR="00306177">
        <w:t>other members of DRPT administration</w:t>
      </w:r>
      <w:r w:rsidR="00CE61E4">
        <w:t xml:space="preserve">. </w:t>
      </w:r>
    </w:p>
    <w:p w14:paraId="175F99E5" w14:textId="77777777" w:rsidR="00261CF3" w:rsidRDefault="00261CF3" w:rsidP="00A54507">
      <w:pPr>
        <w:pStyle w:val="ListParagraph"/>
        <w:spacing w:line="276" w:lineRule="auto"/>
      </w:pPr>
    </w:p>
    <w:p w14:paraId="7408DCD5" w14:textId="6174F528" w:rsidR="005B60A8" w:rsidRDefault="00261CF3" w:rsidP="00FB7161">
      <w:pPr>
        <w:pStyle w:val="ListParagraph"/>
        <w:numPr>
          <w:ilvl w:val="0"/>
          <w:numId w:val="38"/>
        </w:numPr>
        <w:spacing w:line="276" w:lineRule="auto"/>
      </w:pPr>
      <w:r w:rsidRPr="6804C690">
        <w:rPr>
          <w:b/>
          <w:bCs/>
        </w:rPr>
        <w:t xml:space="preserve">Notification </w:t>
      </w:r>
      <w:r w:rsidR="00DB56F4">
        <w:rPr>
          <w:b/>
          <w:bCs/>
        </w:rPr>
        <w:t xml:space="preserve">and Appeal </w:t>
      </w:r>
      <w:r w:rsidRPr="6804C690">
        <w:rPr>
          <w:b/>
          <w:bCs/>
        </w:rPr>
        <w:t>of Decision:</w:t>
      </w:r>
      <w:r>
        <w:t xml:space="preserve"> WebGrants will notify the requestor of the decision by email. If the extension is denied, the requesting agency will have 10 business days from the date of notification to appeal the denial. Letters of appeal should be directed to DRPT’s Chief of Public Transportation.</w:t>
      </w:r>
    </w:p>
    <w:p w14:paraId="6C785ABD" w14:textId="77777777" w:rsidR="005B60A8" w:rsidRDefault="005B60A8" w:rsidP="00A54507">
      <w:pPr>
        <w:spacing w:line="276" w:lineRule="auto"/>
      </w:pPr>
    </w:p>
    <w:p w14:paraId="44509AFF" w14:textId="2881FB28" w:rsidR="005B60A8" w:rsidRDefault="005B60A8" w:rsidP="00A54507">
      <w:pPr>
        <w:pStyle w:val="Heading2"/>
        <w:spacing w:line="276" w:lineRule="auto"/>
      </w:pPr>
      <w:bookmarkStart w:id="41" w:name="_Hlk163736675"/>
      <w:bookmarkStart w:id="42" w:name="_Toc233729752"/>
      <w:r w:rsidRPr="005B60A8">
        <w:t xml:space="preserve">Section </w:t>
      </w:r>
      <w:r w:rsidR="00E314D1">
        <w:t>8.2</w:t>
      </w:r>
      <w:r w:rsidRPr="005B60A8">
        <w:t xml:space="preserve"> – Budget Change Requests</w:t>
      </w:r>
      <w:bookmarkEnd w:id="42"/>
    </w:p>
    <w:p w14:paraId="3A4C9C1A" w14:textId="6795BD78" w:rsidR="00A20B64" w:rsidRPr="00FE6F2F" w:rsidRDefault="00A20B64" w:rsidP="00A54507">
      <w:pPr>
        <w:spacing w:line="276" w:lineRule="auto"/>
      </w:pPr>
      <w:r w:rsidRPr="00FE6F2F">
        <w:t>There are two types of budget changes</w:t>
      </w:r>
      <w:r w:rsidR="00D64195" w:rsidRPr="00FE6F2F">
        <w:t xml:space="preserve">: Budget </w:t>
      </w:r>
      <w:r w:rsidR="00FE6F2F" w:rsidRPr="00FE6F2F">
        <w:t>Increase and Line-Item Budget Transfer.</w:t>
      </w:r>
      <w:r w:rsidR="00306177">
        <w:t xml:space="preserve"> </w:t>
      </w:r>
    </w:p>
    <w:p w14:paraId="544EA49A" w14:textId="77777777" w:rsidR="00FE6F2F" w:rsidRDefault="00FE6F2F" w:rsidP="00A54507">
      <w:pPr>
        <w:spacing w:line="276" w:lineRule="auto"/>
        <w:rPr>
          <w:b/>
          <w:bCs/>
          <w:u w:val="single"/>
        </w:rPr>
      </w:pPr>
    </w:p>
    <w:p w14:paraId="4B18219F" w14:textId="389B565A" w:rsidR="001D4BDE" w:rsidRPr="00FE6F2F" w:rsidRDefault="001D4BDE" w:rsidP="00A54507">
      <w:pPr>
        <w:spacing w:line="276" w:lineRule="auto"/>
        <w:rPr>
          <w:b/>
          <w:bCs/>
          <w:u w:val="single"/>
        </w:rPr>
      </w:pPr>
      <w:r w:rsidRPr="00FE6F2F">
        <w:rPr>
          <w:b/>
          <w:bCs/>
          <w:u w:val="single"/>
        </w:rPr>
        <w:t>Budget Increase</w:t>
      </w:r>
    </w:p>
    <w:p w14:paraId="33D52F92" w14:textId="77777777" w:rsidR="00306177" w:rsidRDefault="00306177" w:rsidP="00306177">
      <w:pPr>
        <w:spacing w:line="276" w:lineRule="auto"/>
      </w:pPr>
      <w:r>
        <w:t>Budget increase requests should only be made if the increase was not foreseeable during the funding application process, and if the increase cannot wait until the next funding/application year without materially affecting the grantee negatively.</w:t>
      </w:r>
    </w:p>
    <w:p w14:paraId="5C9B51F2" w14:textId="77777777" w:rsidR="00306177" w:rsidRDefault="00306177" w:rsidP="00A54507">
      <w:pPr>
        <w:spacing w:line="276" w:lineRule="auto"/>
      </w:pPr>
    </w:p>
    <w:p w14:paraId="5548C3EB" w14:textId="1B43E310" w:rsidR="00C32448" w:rsidRDefault="00A7452E" w:rsidP="00A54507">
      <w:pPr>
        <w:spacing w:line="276" w:lineRule="auto"/>
        <w:rPr>
          <w:b/>
        </w:rPr>
      </w:pPr>
      <w:r>
        <w:t xml:space="preserve">DRPT is legally required to seek CTB approval for all changes </w:t>
      </w:r>
      <w:r w:rsidR="6F6A90F5">
        <w:t>exceeding</w:t>
      </w:r>
      <w:r>
        <w:t xml:space="preserve"> $200,000. </w:t>
      </w:r>
      <w:r w:rsidR="00055E55">
        <w:t>To</w:t>
      </w:r>
      <w:r>
        <w:t xml:space="preserve"> maximize transparency and openness in DRPT’s award process, it is vital that all </w:t>
      </w:r>
      <w:r>
        <w:lastRenderedPageBreak/>
        <w:t xml:space="preserve">projects be evaluated equally, that the SYIP be discussed in a public forum, as is legally required, and that the SYIP is approved </w:t>
      </w:r>
      <w:r w:rsidR="000B5FE7">
        <w:t xml:space="preserve">in </w:t>
      </w:r>
      <w:r w:rsidR="00A56032">
        <w:t>its</w:t>
      </w:r>
      <w:r w:rsidR="000B5FE7">
        <w:t xml:space="preserve"> entirety</w:t>
      </w:r>
      <w:r>
        <w:t xml:space="preserve"> whenever possible. </w:t>
      </w:r>
    </w:p>
    <w:p w14:paraId="7DCC1E6C" w14:textId="18321B29" w:rsidR="00E57B25" w:rsidRDefault="00E57B25" w:rsidP="00A54507">
      <w:pPr>
        <w:spacing w:line="276" w:lineRule="auto"/>
      </w:pPr>
      <w:r w:rsidRPr="00555AC9">
        <w:rPr>
          <w:b/>
        </w:rPr>
        <w:t>Note:</w:t>
      </w:r>
      <w:r w:rsidRPr="00555AC9">
        <w:t xml:space="preserve"> </w:t>
      </w:r>
      <w:r w:rsidR="00C32448">
        <w:t>Budget i</w:t>
      </w:r>
      <w:r w:rsidRPr="00555AC9">
        <w:t>ncrease requests that do not require CTB approval are still reported to the CTB.</w:t>
      </w:r>
    </w:p>
    <w:p w14:paraId="0D947FD6" w14:textId="77777777" w:rsidR="00580778" w:rsidRDefault="00580778" w:rsidP="00A54507">
      <w:pPr>
        <w:spacing w:line="276" w:lineRule="auto"/>
      </w:pPr>
    </w:p>
    <w:p w14:paraId="1E9F44C6" w14:textId="65C00FB0" w:rsidR="00CA6CC3" w:rsidRDefault="008F7E0B" w:rsidP="00A54507">
      <w:pPr>
        <w:spacing w:line="276" w:lineRule="auto"/>
      </w:pPr>
      <w:r>
        <w:t>G</w:t>
      </w:r>
      <w:r w:rsidR="00154E29">
        <w:t>rant recipient</w:t>
      </w:r>
      <w:r>
        <w:t>s should</w:t>
      </w:r>
      <w:r w:rsidR="00154E29">
        <w:t xml:space="preserve"> contact their DRPT Program Manager to discuss the details and reason for the </w:t>
      </w:r>
      <w:r w:rsidR="00A832D1">
        <w:t xml:space="preserve">budget increase </w:t>
      </w:r>
      <w:r w:rsidR="00154E29">
        <w:t>prior to submitting the formal request. A prior discussion with the DRPT Program Manager will make the process smoother and faster.</w:t>
      </w:r>
    </w:p>
    <w:p w14:paraId="204BB6B3" w14:textId="77777777" w:rsidR="004B0525" w:rsidRDefault="004B0525" w:rsidP="00A54507">
      <w:pPr>
        <w:spacing w:line="276" w:lineRule="auto"/>
        <w:rPr>
          <w:b/>
        </w:rPr>
      </w:pPr>
    </w:p>
    <w:p w14:paraId="6404AA47" w14:textId="523BAAEA" w:rsidR="005B60A8" w:rsidRPr="00555AC9" w:rsidRDefault="005B60A8" w:rsidP="00A54507">
      <w:pPr>
        <w:spacing w:line="276" w:lineRule="auto"/>
        <w:rPr>
          <w:b/>
        </w:rPr>
      </w:pPr>
      <w:r w:rsidRPr="00555AC9">
        <w:rPr>
          <w:b/>
        </w:rPr>
        <w:t>Key Steps</w:t>
      </w:r>
    </w:p>
    <w:bookmarkEnd w:id="41"/>
    <w:p w14:paraId="42F2DE3A" w14:textId="5EEDE728" w:rsidR="005B60A8" w:rsidRDefault="005B60A8" w:rsidP="00E2049F">
      <w:pPr>
        <w:pStyle w:val="ListParagraph"/>
        <w:numPr>
          <w:ilvl w:val="0"/>
          <w:numId w:val="22"/>
        </w:numPr>
        <w:spacing w:line="276" w:lineRule="auto"/>
      </w:pPr>
      <w:r w:rsidRPr="00555AC9">
        <w:rPr>
          <w:b/>
        </w:rPr>
        <w:t xml:space="preserve">Submit </w:t>
      </w:r>
      <w:r w:rsidR="007D3AA6">
        <w:rPr>
          <w:b/>
        </w:rPr>
        <w:t>Contract Amendment (</w:t>
      </w:r>
      <w:r w:rsidR="00A04074">
        <w:rPr>
          <w:b/>
        </w:rPr>
        <w:t xml:space="preserve">Budget </w:t>
      </w:r>
      <w:r w:rsidR="00ED3350">
        <w:rPr>
          <w:b/>
        </w:rPr>
        <w:t>Increase</w:t>
      </w:r>
      <w:r w:rsidR="00A04074">
        <w:rPr>
          <w:b/>
        </w:rPr>
        <w:t xml:space="preserve"> </w:t>
      </w:r>
      <w:r w:rsidRPr="00555AC9">
        <w:rPr>
          <w:b/>
        </w:rPr>
        <w:t>Request</w:t>
      </w:r>
      <w:r w:rsidR="007D3AA6">
        <w:rPr>
          <w:b/>
        </w:rPr>
        <w:t>)</w:t>
      </w:r>
      <w:r w:rsidRPr="00555AC9">
        <w:rPr>
          <w:b/>
        </w:rPr>
        <w:t>:</w:t>
      </w:r>
      <w:r>
        <w:t xml:space="preserve"> </w:t>
      </w:r>
      <w:r w:rsidR="00813AA6">
        <w:t>S</w:t>
      </w:r>
      <w:r w:rsidR="006976C0">
        <w:t xml:space="preserve">ubmit a </w:t>
      </w:r>
      <w:r w:rsidR="001923CC">
        <w:t>Budget Amendment in WebGrants</w:t>
      </w:r>
      <w:r w:rsidR="00AB5A6B">
        <w:t xml:space="preserve"> that</w:t>
      </w:r>
      <w:r w:rsidR="00B94AE1">
        <w:t xml:space="preserve"> </w:t>
      </w:r>
      <w:r w:rsidR="00AB5A6B">
        <w:t>i</w:t>
      </w:r>
      <w:r w:rsidR="00C83756">
        <w:t>n</w:t>
      </w:r>
      <w:r w:rsidR="00702AA3">
        <w:t>clude</w:t>
      </w:r>
      <w:r w:rsidR="00AB5A6B">
        <w:t>s</w:t>
      </w:r>
      <w:r w:rsidR="00702AA3">
        <w:t xml:space="preserve"> detail and justification on why </w:t>
      </w:r>
      <w:r w:rsidR="002F29B9">
        <w:t>additional funds are needed to complete the project</w:t>
      </w:r>
      <w:r w:rsidR="00826577">
        <w:t xml:space="preserve"> and why </w:t>
      </w:r>
      <w:r w:rsidR="00184FF2">
        <w:t>the request cannot wait until the next grant cycle</w:t>
      </w:r>
      <w:r w:rsidR="002F29B9">
        <w:t>.</w:t>
      </w:r>
    </w:p>
    <w:p w14:paraId="7A442F08" w14:textId="77777777" w:rsidR="005B60A8" w:rsidRDefault="005B60A8" w:rsidP="00A54507">
      <w:pPr>
        <w:pStyle w:val="ListParagraph"/>
        <w:spacing w:line="276" w:lineRule="auto"/>
      </w:pPr>
    </w:p>
    <w:p w14:paraId="24CD4F8D" w14:textId="0D78BE67" w:rsidR="005B60A8" w:rsidRDefault="005B60A8" w:rsidP="00E2049F">
      <w:pPr>
        <w:pStyle w:val="ListParagraph"/>
        <w:numPr>
          <w:ilvl w:val="0"/>
          <w:numId w:val="22"/>
        </w:numPr>
        <w:spacing w:line="276" w:lineRule="auto"/>
      </w:pPr>
      <w:r w:rsidRPr="00555AC9">
        <w:rPr>
          <w:b/>
        </w:rPr>
        <w:t xml:space="preserve">DRPT Review </w:t>
      </w:r>
      <w:r w:rsidR="00941EBF">
        <w:rPr>
          <w:b/>
        </w:rPr>
        <w:t xml:space="preserve">of the Budget </w:t>
      </w:r>
      <w:r w:rsidR="006A1125">
        <w:rPr>
          <w:b/>
        </w:rPr>
        <w:t xml:space="preserve">Amendment </w:t>
      </w:r>
      <w:r w:rsidRPr="00555AC9">
        <w:rPr>
          <w:b/>
        </w:rPr>
        <w:t>Request:</w:t>
      </w:r>
      <w:r>
        <w:t xml:space="preserve"> DRPT will evaluate the request and communicate the decision to the requestor. </w:t>
      </w:r>
      <w:r w:rsidR="008014A5" w:rsidRPr="008014A5">
        <w:t xml:space="preserve">Such requests </w:t>
      </w:r>
      <w:r w:rsidR="008014A5">
        <w:t>will b</w:t>
      </w:r>
      <w:r w:rsidR="008014A5" w:rsidRPr="008014A5">
        <w:t xml:space="preserve">e reviewed by the appropriate DRPT Program Manager </w:t>
      </w:r>
      <w:r w:rsidR="003C63E3">
        <w:t xml:space="preserve">and other members of DRPT administration. </w:t>
      </w:r>
      <w:r w:rsidR="007F1944">
        <w:t xml:space="preserve"> </w:t>
      </w:r>
    </w:p>
    <w:p w14:paraId="7371A19F" w14:textId="77777777" w:rsidR="005B60A8" w:rsidRDefault="005B60A8" w:rsidP="00A54507">
      <w:pPr>
        <w:pStyle w:val="ListParagraph"/>
        <w:spacing w:line="276" w:lineRule="auto"/>
      </w:pPr>
    </w:p>
    <w:p w14:paraId="695242F3" w14:textId="52685894" w:rsidR="005B60A8" w:rsidRDefault="000F3B37" w:rsidP="00E2049F">
      <w:pPr>
        <w:pStyle w:val="ListParagraph"/>
        <w:numPr>
          <w:ilvl w:val="0"/>
          <w:numId w:val="22"/>
        </w:numPr>
        <w:spacing w:line="276" w:lineRule="auto"/>
      </w:pPr>
      <w:r w:rsidRPr="45D96444">
        <w:rPr>
          <w:b/>
          <w:bCs/>
        </w:rPr>
        <w:t>Notification and Appeal of Decision</w:t>
      </w:r>
      <w:r w:rsidR="005B60A8" w:rsidRPr="45D96444">
        <w:rPr>
          <w:b/>
          <w:bCs/>
        </w:rPr>
        <w:t>:</w:t>
      </w:r>
      <w:r w:rsidR="005B60A8">
        <w:t xml:space="preserve"> </w:t>
      </w:r>
      <w:r w:rsidR="008F7E0B">
        <w:t>WebGrants will notify the requestor of the decision by email</w:t>
      </w:r>
      <w:r w:rsidR="00842621">
        <w:t xml:space="preserve">. </w:t>
      </w:r>
      <w:r w:rsidR="00360794">
        <w:t xml:space="preserve">If the request is approved, the grant recipient will receive new grant documentation to reflect the approved funding change. </w:t>
      </w:r>
      <w:r w:rsidR="005B60A8">
        <w:t xml:space="preserve">If the request is denied, the requestor will be encouraged to apply for the requested funding during the next grant cycle and the current funding in question will be </w:t>
      </w:r>
      <w:r w:rsidR="0B90D453">
        <w:t>deprogrammed</w:t>
      </w:r>
      <w:r w:rsidR="00F41AA3">
        <w:t>.</w:t>
      </w:r>
      <w:r w:rsidR="005B60A8">
        <w:t xml:space="preserve"> If the requestor disagrees with the decision, the requestor has 10 business days from the date of notification by DRPT to appeal a denial of a budget increase request to DRPT’s Chief of Public Transportation.</w:t>
      </w:r>
    </w:p>
    <w:p w14:paraId="1BFAE12C" w14:textId="77777777" w:rsidR="005B60A8" w:rsidRDefault="005B60A8" w:rsidP="00A54507">
      <w:pPr>
        <w:spacing w:line="276" w:lineRule="auto"/>
      </w:pPr>
    </w:p>
    <w:p w14:paraId="057ED052" w14:textId="42FE1FCF" w:rsidR="00CB5D8D" w:rsidRPr="00FE6F2F" w:rsidRDefault="00CB5D8D" w:rsidP="00A54507">
      <w:pPr>
        <w:spacing w:line="276" w:lineRule="auto"/>
        <w:rPr>
          <w:b/>
          <w:bCs/>
          <w:u w:val="single"/>
        </w:rPr>
      </w:pPr>
      <w:r>
        <w:rPr>
          <w:b/>
          <w:bCs/>
          <w:u w:val="single"/>
        </w:rPr>
        <w:t>Line-Item B</w:t>
      </w:r>
      <w:r w:rsidRPr="00FE6F2F">
        <w:rPr>
          <w:b/>
          <w:bCs/>
          <w:u w:val="single"/>
        </w:rPr>
        <w:t xml:space="preserve">udget </w:t>
      </w:r>
      <w:r>
        <w:rPr>
          <w:b/>
          <w:bCs/>
          <w:u w:val="single"/>
        </w:rPr>
        <w:t>Transfer</w:t>
      </w:r>
    </w:p>
    <w:p w14:paraId="72A9DA67" w14:textId="77777777" w:rsidR="00A61417" w:rsidRDefault="00A61417" w:rsidP="00A54507">
      <w:pPr>
        <w:spacing w:line="276" w:lineRule="auto"/>
      </w:pPr>
      <w:r>
        <w:t xml:space="preserve">Grant recipients should frequently monitor the total and line-item expenses of their projects to ensure they do not exceed the DRPT approved total budget and line-item budgets as shown in the executed project agreement. </w:t>
      </w:r>
    </w:p>
    <w:p w14:paraId="792CA331" w14:textId="77777777" w:rsidR="00A61417" w:rsidRDefault="00A61417" w:rsidP="00A54507">
      <w:pPr>
        <w:spacing w:line="276" w:lineRule="auto"/>
      </w:pPr>
    </w:p>
    <w:p w14:paraId="407D7FB8" w14:textId="5B4F95C1" w:rsidR="00A61417" w:rsidRDefault="00A61417" w:rsidP="00A54507">
      <w:pPr>
        <w:spacing w:line="276" w:lineRule="auto"/>
      </w:pPr>
      <w:r>
        <w:t xml:space="preserve">Unspent funds remaining in a line-item budget should be </w:t>
      </w:r>
      <w:r w:rsidR="0B90D453">
        <w:t>deprogrammed</w:t>
      </w:r>
      <w:r>
        <w:t xml:space="preserve"> at the end of the year. The </w:t>
      </w:r>
      <w:r w:rsidR="6FD14B06">
        <w:t>deprogramming</w:t>
      </w:r>
      <w:r>
        <w:t xml:space="preserve"> of unspent funds is not a negative and there is no penalty for </w:t>
      </w:r>
      <w:r w:rsidR="4CBCA83A">
        <w:t>deprogramming</w:t>
      </w:r>
      <w:r>
        <w:t xml:space="preserve"> funds. However, in rare and unexpected situations DRPT will consider a request to transfer unspent funds from one line-item to another prior to the end of the project. A grant recipient that wants to transfer funds between line items must first speak with their DRPT Program Manager. Afterwards, </w:t>
      </w:r>
      <w:r>
        <w:lastRenderedPageBreak/>
        <w:t>if the grant recipient would like to request a transfer of line-item funds, the DRPT Program Manager will provide a Budget Revision Request Form. The net result of the budget revision cannot change the project’s total budget shown in the executed project agreement.</w:t>
      </w:r>
    </w:p>
    <w:p w14:paraId="2999857F" w14:textId="77777777" w:rsidR="00A61417" w:rsidRDefault="00A61417" w:rsidP="00A54507">
      <w:pPr>
        <w:spacing w:line="276" w:lineRule="auto"/>
      </w:pPr>
    </w:p>
    <w:p w14:paraId="55A5F3E5" w14:textId="190ABF5D" w:rsidR="005B60A8" w:rsidRDefault="00A61417" w:rsidP="00A54507">
      <w:pPr>
        <w:spacing w:line="276" w:lineRule="auto"/>
      </w:pPr>
      <w:r>
        <w:t>Requests for line-item budget transfers can be submitted any time during the life of the project</w:t>
      </w:r>
      <w:r w:rsidR="0033343F">
        <w:t xml:space="preserve">. </w:t>
      </w:r>
      <w:r w:rsidRPr="007444EA">
        <w:rPr>
          <w:b/>
          <w:bCs/>
        </w:rPr>
        <w:t>DRPT will not accept requests less than 30 days prior to the contract end date</w:t>
      </w:r>
      <w:r w:rsidR="0033343F">
        <w:rPr>
          <w:b/>
          <w:bCs/>
        </w:rPr>
        <w:t xml:space="preserve">. </w:t>
      </w:r>
      <w:r>
        <w:t>Contact the DRPT Program Manager immediately when expenses for a line item are expected to exceed the DRPT approved budget for that line item, when considering transfer of funds between line items</w:t>
      </w:r>
      <w:r w:rsidR="00691764">
        <w:t xml:space="preserve">, and </w:t>
      </w:r>
      <w:r w:rsidR="00691764" w:rsidRPr="00521C6B">
        <w:rPr>
          <w:i/>
          <w:iCs/>
        </w:rPr>
        <w:t>before</w:t>
      </w:r>
      <w:r>
        <w:t xml:space="preserve"> exceeding a line-item budget. </w:t>
      </w:r>
    </w:p>
    <w:p w14:paraId="296E9544" w14:textId="77777777" w:rsidR="00EA1E6B" w:rsidRDefault="00EA1E6B" w:rsidP="00A54507">
      <w:pPr>
        <w:spacing w:line="276" w:lineRule="auto"/>
      </w:pPr>
    </w:p>
    <w:p w14:paraId="0A16A4B3" w14:textId="77777777" w:rsidR="007B755E" w:rsidRDefault="007B755E" w:rsidP="00A54507">
      <w:pPr>
        <w:spacing w:line="276" w:lineRule="auto"/>
      </w:pPr>
      <w:r>
        <w:t>Verbal authorization for moving funds is not considered valid. During any compliance review, written authorization for such changes will be required.</w:t>
      </w:r>
    </w:p>
    <w:p w14:paraId="21B915B6" w14:textId="77777777" w:rsidR="007B755E" w:rsidRDefault="007B755E" w:rsidP="00A54507">
      <w:pPr>
        <w:spacing w:line="276" w:lineRule="auto"/>
      </w:pPr>
    </w:p>
    <w:p w14:paraId="54DD28F9" w14:textId="645BC8BC" w:rsidR="00EA1E6B" w:rsidRDefault="007B755E" w:rsidP="00A54507">
      <w:pPr>
        <w:spacing w:line="276" w:lineRule="auto"/>
      </w:pPr>
      <w:r w:rsidRPr="00170660">
        <w:rPr>
          <w:b/>
          <w:bCs/>
        </w:rPr>
        <w:t>Note:</w:t>
      </w:r>
      <w:r>
        <w:t xml:space="preserve"> Failure to obtain approval from DRPT for line-item budget transfers or exceeding the budget in a line item may result in denial of reimbursement of the additional expenses for that line item, even if the total budget is not exceeded</w:t>
      </w:r>
      <w:r w:rsidR="00B74337">
        <w:t>.</w:t>
      </w:r>
    </w:p>
    <w:p w14:paraId="136B970E" w14:textId="77777777" w:rsidR="001957C8" w:rsidRDefault="001957C8" w:rsidP="00A54507">
      <w:pPr>
        <w:spacing w:line="276" w:lineRule="auto"/>
      </w:pPr>
    </w:p>
    <w:p w14:paraId="5DB6C3DD" w14:textId="77777777" w:rsidR="001269D4" w:rsidRPr="007E6055" w:rsidRDefault="001269D4" w:rsidP="00A54507">
      <w:pPr>
        <w:spacing w:line="276" w:lineRule="auto"/>
        <w:rPr>
          <w:b/>
        </w:rPr>
      </w:pPr>
      <w:bookmarkStart w:id="43" w:name="_Hlk163727046"/>
      <w:r w:rsidRPr="007E6055">
        <w:rPr>
          <w:b/>
        </w:rPr>
        <w:t xml:space="preserve">Key </w:t>
      </w:r>
      <w:r>
        <w:rPr>
          <w:b/>
        </w:rPr>
        <w:t>S</w:t>
      </w:r>
      <w:r w:rsidRPr="007E6055">
        <w:rPr>
          <w:b/>
        </w:rPr>
        <w:t>teps</w:t>
      </w:r>
    </w:p>
    <w:p w14:paraId="4784D9FD" w14:textId="77777777" w:rsidR="001269D4" w:rsidRDefault="001269D4" w:rsidP="00E2049F">
      <w:pPr>
        <w:pStyle w:val="ListParagraph"/>
        <w:numPr>
          <w:ilvl w:val="0"/>
          <w:numId w:val="23"/>
        </w:numPr>
        <w:spacing w:line="276" w:lineRule="auto"/>
      </w:pPr>
      <w:r>
        <w:rPr>
          <w:b/>
        </w:rPr>
        <w:t xml:space="preserve">Contact </w:t>
      </w:r>
      <w:r w:rsidRPr="007E6055">
        <w:rPr>
          <w:b/>
        </w:rPr>
        <w:t>DRPT Program Manager:</w:t>
      </w:r>
      <w:r>
        <w:t xml:space="preserve"> The first step in a line-item funds transfer is to contact a DRPT Program Manager and discuss the reason for the change. If the DRPT Program Manager deems the change and the reasons for the change meet the requirements for a line-item budget transfer, the Program Manager will provide the grant recipient with the appropriate form for the request through WebGrants.</w:t>
      </w:r>
    </w:p>
    <w:p w14:paraId="4EABA902" w14:textId="77777777" w:rsidR="001269D4" w:rsidRDefault="001269D4" w:rsidP="00A54507">
      <w:pPr>
        <w:pStyle w:val="ListParagraph"/>
        <w:spacing w:line="276" w:lineRule="auto"/>
      </w:pPr>
    </w:p>
    <w:p w14:paraId="2A7F935C" w14:textId="1A0A641C" w:rsidR="001269D4" w:rsidRDefault="001269D4" w:rsidP="00E2049F">
      <w:pPr>
        <w:pStyle w:val="ListParagraph"/>
        <w:numPr>
          <w:ilvl w:val="0"/>
          <w:numId w:val="23"/>
        </w:numPr>
        <w:spacing w:line="276" w:lineRule="auto"/>
      </w:pPr>
      <w:r w:rsidRPr="790987D1">
        <w:rPr>
          <w:b/>
          <w:bCs/>
        </w:rPr>
        <w:t>Submit Request</w:t>
      </w:r>
      <w:r w:rsidR="000A43E3" w:rsidRPr="790987D1">
        <w:rPr>
          <w:b/>
          <w:bCs/>
        </w:rPr>
        <w:t xml:space="preserve">: </w:t>
      </w:r>
      <w:r w:rsidR="000A43E3">
        <w:t>The</w:t>
      </w:r>
      <w:r>
        <w:t xml:space="preserve"> grant recipient should submit the appropriate request form soon after it has been received from the DRPT Program Manager. Grant recipients should complete all parts of the form and provide all relevant information for the line-item budget change request, including a justification and reason for the change, an assessment of how it will impact the project’s </w:t>
      </w:r>
      <w:r w:rsidR="000A4B88">
        <w:t xml:space="preserve">activities and </w:t>
      </w:r>
      <w:r>
        <w:t>results,</w:t>
      </w:r>
      <w:r w:rsidR="000A4B88">
        <w:t xml:space="preserve"> as well as new milestones.</w:t>
      </w:r>
      <w:r>
        <w:t xml:space="preserve"> The form must be signed and dated by an authorized agent of the recipient’s agency.</w:t>
      </w:r>
    </w:p>
    <w:p w14:paraId="7B44FDE5" w14:textId="77777777" w:rsidR="001269D4" w:rsidRDefault="001269D4" w:rsidP="00A54507">
      <w:pPr>
        <w:pStyle w:val="ListParagraph"/>
        <w:spacing w:line="276" w:lineRule="auto"/>
      </w:pPr>
    </w:p>
    <w:p w14:paraId="0C50EE10" w14:textId="1FB07360" w:rsidR="005B60A8" w:rsidRDefault="001269D4" w:rsidP="00E2049F">
      <w:pPr>
        <w:pStyle w:val="ListParagraph"/>
        <w:numPr>
          <w:ilvl w:val="0"/>
          <w:numId w:val="23"/>
        </w:numPr>
        <w:spacing w:line="276" w:lineRule="auto"/>
      </w:pPr>
      <w:r w:rsidRPr="005D4904">
        <w:rPr>
          <w:b/>
          <w:bCs/>
        </w:rPr>
        <w:t>DRPT’s Review of Request:</w:t>
      </w:r>
      <w:r>
        <w:t xml:space="preserve"> The DRPT Program Manager will review the request and approve or deny the request</w:t>
      </w:r>
      <w:r w:rsidR="0033343F">
        <w:t xml:space="preserve">. </w:t>
      </w:r>
      <w:r>
        <w:t>DRPT’s decision will be provided to the grant recipient and will include a</w:t>
      </w:r>
      <w:r w:rsidRPr="005D4904">
        <w:t xml:space="preserve"> reason </w:t>
      </w:r>
      <w:r>
        <w:t>f</w:t>
      </w:r>
      <w:r w:rsidRPr="005D4904">
        <w:t>or denial. If the requestor disagrees with the decision, the requestor has 10 business days from the date of notification by DRPT to appeal a denial of the request to DRPT’s Chief of Public Transportation</w:t>
      </w:r>
      <w:r>
        <w:t>.</w:t>
      </w:r>
      <w:bookmarkEnd w:id="43"/>
    </w:p>
    <w:p w14:paraId="2DC0F692" w14:textId="77777777" w:rsidR="005B60A8" w:rsidRDefault="005B60A8" w:rsidP="00A54507">
      <w:pPr>
        <w:spacing w:line="276" w:lineRule="auto"/>
      </w:pPr>
    </w:p>
    <w:p w14:paraId="064E720A" w14:textId="344EB845" w:rsidR="005B60A8" w:rsidRDefault="005B60A8" w:rsidP="00A54507">
      <w:pPr>
        <w:pStyle w:val="Heading2"/>
        <w:spacing w:line="276" w:lineRule="auto"/>
      </w:pPr>
      <w:bookmarkStart w:id="44" w:name="_Toc233729753"/>
      <w:r w:rsidRPr="005B60A8">
        <w:lastRenderedPageBreak/>
        <w:t xml:space="preserve">Section </w:t>
      </w:r>
      <w:r w:rsidR="006E613B">
        <w:t>8.3</w:t>
      </w:r>
      <w:r w:rsidRPr="005B60A8">
        <w:t xml:space="preserve"> – Scope Change Request</w:t>
      </w:r>
      <w:bookmarkEnd w:id="44"/>
    </w:p>
    <w:p w14:paraId="4AF83420" w14:textId="1CB2DE52" w:rsidR="00D65F8D" w:rsidRDefault="00C14946" w:rsidP="00A54507">
      <w:pPr>
        <w:spacing w:line="276" w:lineRule="auto"/>
      </w:pPr>
      <w:r w:rsidRPr="00C14946">
        <w:t xml:space="preserve">DRPT will not approve scope changes that materially change the original scope or have a negative impact on the ability of the project to meet the </w:t>
      </w:r>
      <w:r w:rsidR="004512CC">
        <w:t xml:space="preserve">project and grant </w:t>
      </w:r>
      <w:r w:rsidRPr="00C14946">
        <w:t>goals and objectives. Scope changes may not increase the total budget of the project as approved in the SYIP</w:t>
      </w:r>
      <w:r w:rsidR="00286362">
        <w:t>; a budget amendment request must be submitted separately and concurrently</w:t>
      </w:r>
      <w:r w:rsidR="00E10162">
        <w:t xml:space="preserve"> if additional funds are required. </w:t>
      </w:r>
      <w:r w:rsidR="00306177">
        <w:t xml:space="preserve">Further, grants that were awarded under the MERIT project prioritization process (FY20 and later) </w:t>
      </w:r>
      <w:r w:rsidR="00306177" w:rsidRPr="790987D1">
        <w:rPr>
          <w:i/>
          <w:iCs/>
        </w:rPr>
        <w:t>will be re</w:t>
      </w:r>
      <w:r w:rsidR="00306177">
        <w:rPr>
          <w:i/>
          <w:iCs/>
        </w:rPr>
        <w:t>-</w:t>
      </w:r>
      <w:r w:rsidR="00306177" w:rsidRPr="790987D1">
        <w:rPr>
          <w:i/>
          <w:iCs/>
        </w:rPr>
        <w:t>scored prior to any modification to the approved project scope</w:t>
      </w:r>
      <w:r w:rsidR="00306177">
        <w:t>. Scope changes that result in a project score lower than the minimum score required for funding in that grant year will not be approved.</w:t>
      </w:r>
    </w:p>
    <w:p w14:paraId="63C66498" w14:textId="77777777" w:rsidR="002054A1" w:rsidRDefault="002054A1" w:rsidP="00A54507">
      <w:pPr>
        <w:spacing w:line="276" w:lineRule="auto"/>
      </w:pPr>
    </w:p>
    <w:p w14:paraId="79C1B032" w14:textId="66A04AA3" w:rsidR="000A06B1" w:rsidRDefault="000A06B1" w:rsidP="00A54507">
      <w:pPr>
        <w:spacing w:line="276" w:lineRule="auto"/>
      </w:pPr>
      <w:r>
        <w:t xml:space="preserve">In cases where a </w:t>
      </w:r>
      <w:r w:rsidR="003C63E3">
        <w:t xml:space="preserve">significant </w:t>
      </w:r>
      <w:r>
        <w:t xml:space="preserve">scope change is being requested, DRPT </w:t>
      </w:r>
      <w:r w:rsidR="003C63E3">
        <w:t xml:space="preserve">may </w:t>
      </w:r>
      <w:r>
        <w:t xml:space="preserve">require that the grant recipient </w:t>
      </w:r>
      <w:r w:rsidR="3E4A5F11">
        <w:t>deprogram</w:t>
      </w:r>
      <w:r w:rsidR="00F41AA3">
        <w:t xml:space="preserve"> </w:t>
      </w:r>
      <w:r>
        <w:t>the fund balances from a completed line item or project and submit a</w:t>
      </w:r>
      <w:r w:rsidR="003C63E3">
        <w:t xml:space="preserve"> new</w:t>
      </w:r>
      <w:r>
        <w:t xml:space="preserve"> application for the change requested</w:t>
      </w:r>
      <w:r w:rsidR="00E65AD5">
        <w:t xml:space="preserve"> </w:t>
      </w:r>
      <w:r>
        <w:t>during the following grant cycle. If the recipient can justify why waiting until the next grant cycle is not practical (i.e., additional funds are needed to complete an on-going project or potential loss of federal funds), DRPT may consider approving the request off-cycle.</w:t>
      </w:r>
    </w:p>
    <w:p w14:paraId="2FBD86ED" w14:textId="77777777" w:rsidR="004C229D" w:rsidRDefault="004C229D" w:rsidP="00A54507">
      <w:pPr>
        <w:spacing w:line="276" w:lineRule="auto"/>
      </w:pPr>
    </w:p>
    <w:p w14:paraId="4C050A3C" w14:textId="44F495B6" w:rsidR="004C229D" w:rsidRDefault="004C229D" w:rsidP="00A54507">
      <w:pPr>
        <w:spacing w:line="276" w:lineRule="auto"/>
      </w:pPr>
      <w:r w:rsidRPr="00555AC9">
        <w:rPr>
          <w:b/>
        </w:rPr>
        <w:t>Vehicle Replacement and Rehabilitation Projects:</w:t>
      </w:r>
      <w:r>
        <w:t xml:space="preserve"> For vehicle replacement projects, funding is tied to the Vehicle Identification Number (VIN) associated with the asset being replaced. To change the asset that will be replaced, the grantee is required to submit a scope change request for evaluation prior to delivery of the new vehicle. For vehicle rehabilitation projects, funding is not tied to a specific VIN. To change the asset that will be rehabilitated, a scope change request is not required.</w:t>
      </w:r>
    </w:p>
    <w:p w14:paraId="68B1FBD7" w14:textId="77777777" w:rsidR="000A06B1" w:rsidRDefault="000A06B1" w:rsidP="00A54507">
      <w:pPr>
        <w:spacing w:line="276" w:lineRule="auto"/>
      </w:pPr>
    </w:p>
    <w:p w14:paraId="714AABA6" w14:textId="77777777" w:rsidR="006F5699" w:rsidRPr="007E6055" w:rsidRDefault="006F5699" w:rsidP="00A54507">
      <w:pPr>
        <w:spacing w:line="276" w:lineRule="auto"/>
        <w:rPr>
          <w:b/>
        </w:rPr>
      </w:pPr>
      <w:r w:rsidRPr="007E6055">
        <w:rPr>
          <w:b/>
        </w:rPr>
        <w:t xml:space="preserve">Key </w:t>
      </w:r>
      <w:r>
        <w:rPr>
          <w:b/>
        </w:rPr>
        <w:t>S</w:t>
      </w:r>
      <w:r w:rsidRPr="007E6055">
        <w:rPr>
          <w:b/>
        </w:rPr>
        <w:t>teps</w:t>
      </w:r>
    </w:p>
    <w:p w14:paraId="58A7EE1F" w14:textId="77777777" w:rsidR="006F5699" w:rsidRDefault="006F5699" w:rsidP="00FB7161">
      <w:pPr>
        <w:pStyle w:val="ListParagraph"/>
        <w:numPr>
          <w:ilvl w:val="0"/>
          <w:numId w:val="39"/>
        </w:numPr>
        <w:spacing w:line="276" w:lineRule="auto"/>
      </w:pPr>
      <w:r>
        <w:rPr>
          <w:b/>
        </w:rPr>
        <w:t xml:space="preserve">Contact </w:t>
      </w:r>
      <w:r w:rsidRPr="007E6055">
        <w:rPr>
          <w:b/>
        </w:rPr>
        <w:t>DRPT Program Manager:</w:t>
      </w:r>
      <w:r>
        <w:t xml:space="preserve"> Before submitting a scope change request, the grant recipient should contact their DRPT Program Manager and discuss the reason for the change. </w:t>
      </w:r>
    </w:p>
    <w:p w14:paraId="3D670DFA" w14:textId="77777777" w:rsidR="006F5699" w:rsidRDefault="006F5699" w:rsidP="00A54507">
      <w:pPr>
        <w:pStyle w:val="ListParagraph"/>
        <w:spacing w:line="276" w:lineRule="auto"/>
      </w:pPr>
    </w:p>
    <w:p w14:paraId="35900D2F" w14:textId="77777777" w:rsidR="006F5699" w:rsidRDefault="006F5699" w:rsidP="00FB7161">
      <w:pPr>
        <w:pStyle w:val="ListParagraph"/>
        <w:numPr>
          <w:ilvl w:val="0"/>
          <w:numId w:val="39"/>
        </w:numPr>
        <w:spacing w:line="276" w:lineRule="auto"/>
      </w:pPr>
      <w:r>
        <w:rPr>
          <w:b/>
        </w:rPr>
        <w:t xml:space="preserve">Submit Scope Change Request: </w:t>
      </w:r>
      <w:r>
        <w:t xml:space="preserve"> The grant recipient must submit the Scope Change request in WebGrants. The request must include a justification for the scope change. </w:t>
      </w:r>
    </w:p>
    <w:p w14:paraId="67C34388" w14:textId="77777777" w:rsidR="00070A46" w:rsidRDefault="00070A46" w:rsidP="00A54507">
      <w:pPr>
        <w:pStyle w:val="ListParagraph"/>
        <w:spacing w:line="276" w:lineRule="auto"/>
      </w:pPr>
    </w:p>
    <w:p w14:paraId="77A3ABFB" w14:textId="3C194286" w:rsidR="005B60A8" w:rsidRDefault="006D4B87" w:rsidP="00FB7161">
      <w:pPr>
        <w:pStyle w:val="ListParagraph"/>
        <w:numPr>
          <w:ilvl w:val="0"/>
          <w:numId w:val="39"/>
        </w:numPr>
        <w:spacing w:line="276" w:lineRule="auto"/>
      </w:pPr>
      <w:r w:rsidRPr="006D4B87">
        <w:rPr>
          <w:b/>
          <w:bCs/>
        </w:rPr>
        <w:t>DRPT Review</w:t>
      </w:r>
      <w:r>
        <w:t xml:space="preserve"> </w:t>
      </w:r>
      <w:r w:rsidRPr="005D4904">
        <w:rPr>
          <w:b/>
          <w:bCs/>
        </w:rPr>
        <w:t xml:space="preserve">of </w:t>
      </w:r>
      <w:r>
        <w:rPr>
          <w:b/>
          <w:bCs/>
        </w:rPr>
        <w:t xml:space="preserve">the Scope Change </w:t>
      </w:r>
      <w:r w:rsidRPr="005D4904">
        <w:rPr>
          <w:b/>
          <w:bCs/>
        </w:rPr>
        <w:t>Request:</w:t>
      </w:r>
      <w:r>
        <w:t xml:space="preserve"> The DRPT Program Manager will review the request and approve or deny the request</w:t>
      </w:r>
      <w:r w:rsidR="0033343F">
        <w:t xml:space="preserve">. </w:t>
      </w:r>
      <w:r>
        <w:t>The DRPT P</w:t>
      </w:r>
      <w:r w:rsidR="00B36F2F">
        <w:t xml:space="preserve">rogram </w:t>
      </w:r>
      <w:r>
        <w:t>M</w:t>
      </w:r>
      <w:r w:rsidR="00B36F2F">
        <w:t>anager</w:t>
      </w:r>
      <w:r>
        <w:t xml:space="preserve"> may contact the requestor for more information prior to </w:t>
      </w:r>
      <w:r w:rsidR="00435E90">
        <w:t>deciding</w:t>
      </w:r>
      <w:r>
        <w:t>. DRPT’s decision will be provided to the grant recipient and will include a</w:t>
      </w:r>
      <w:r w:rsidRPr="005D4904">
        <w:t xml:space="preserve"> reason </w:t>
      </w:r>
      <w:r>
        <w:t>f</w:t>
      </w:r>
      <w:r w:rsidRPr="005D4904">
        <w:t>or denial. If the requestor disagrees with the decision, the requestor has 10 business days from the date of notification by DRPT to appeal a denial of the request to DRPT’s Chief of Public Transportation</w:t>
      </w:r>
      <w:r>
        <w:t>.</w:t>
      </w:r>
    </w:p>
    <w:p w14:paraId="6996D3F5" w14:textId="77777777" w:rsidR="005B60A8" w:rsidRDefault="005B60A8" w:rsidP="00A54507">
      <w:pPr>
        <w:spacing w:line="276" w:lineRule="auto"/>
      </w:pPr>
    </w:p>
    <w:p w14:paraId="2B8C3CF7" w14:textId="2FAD4DE9" w:rsidR="005B60A8" w:rsidRDefault="005B60A8" w:rsidP="00A54507">
      <w:pPr>
        <w:pStyle w:val="Heading2"/>
        <w:spacing w:line="276" w:lineRule="auto"/>
      </w:pPr>
      <w:bookmarkStart w:id="45" w:name="_Section_8.4_–"/>
      <w:bookmarkStart w:id="46" w:name="_Toc233729754"/>
      <w:bookmarkEnd w:id="45"/>
      <w:r w:rsidRPr="005B60A8">
        <w:t xml:space="preserve">Section </w:t>
      </w:r>
      <w:r w:rsidR="006E613B">
        <w:t>8.4</w:t>
      </w:r>
      <w:r w:rsidRPr="005B60A8">
        <w:t xml:space="preserve"> – Budget and Scope Requests for SMART SCALE Projects</w:t>
      </w:r>
      <w:bookmarkEnd w:id="46"/>
    </w:p>
    <w:p w14:paraId="5733A5CA" w14:textId="77777777" w:rsidR="005B60A8" w:rsidRDefault="005B60A8" w:rsidP="00A54507">
      <w:pPr>
        <w:spacing w:line="276" w:lineRule="auto"/>
      </w:pPr>
      <w:r>
        <w:t>Commonwealth of Virginia law requires that all projects evaluated under the SMART SCALE prioritization process be analyzed using an objective, data-driven approach comparing project benefits, costs, and other submitted projects across the state. It is assumed that the project’s scope and budget will remain consistent throughout the lifecycle of the project.</w:t>
      </w:r>
    </w:p>
    <w:p w14:paraId="736C0BF3" w14:textId="77777777" w:rsidR="005B60A8" w:rsidRDefault="005B60A8" w:rsidP="00A54507">
      <w:pPr>
        <w:spacing w:line="276" w:lineRule="auto"/>
      </w:pPr>
    </w:p>
    <w:p w14:paraId="131353C1" w14:textId="66EAD542" w:rsidR="005B60A8" w:rsidRPr="007E6055" w:rsidRDefault="005B60A8" w:rsidP="00A54507">
      <w:pPr>
        <w:spacing w:line="276" w:lineRule="auto"/>
        <w:rPr>
          <w:b/>
        </w:rPr>
      </w:pPr>
      <w:r>
        <w:t xml:space="preserve">When components of an awarded project change, it can impact the project’s assumed benefits at the time of project selection. The </w:t>
      </w:r>
      <w:hyperlink r:id="rId47" w:history="1">
        <w:r w:rsidRPr="009F4789">
          <w:rPr>
            <w:rStyle w:val="Hyperlink"/>
          </w:rPr>
          <w:t xml:space="preserve">SMART SCALE Project Change Guide </w:t>
        </w:r>
      </w:hyperlink>
      <w:r>
        <w:t xml:space="preserve">was developed to offer guidance to SMART SCALE award recipients in the event that such changes are unavoidable. By reviewing this document, award recipients can understand the potential impacts of changes and what to expect during the project change process. </w:t>
      </w:r>
      <w:r w:rsidRPr="007E6055">
        <w:rPr>
          <w:b/>
        </w:rPr>
        <w:t xml:space="preserve">Applicants must request approval from the Commonwealth for project changes before implementation of the change. </w:t>
      </w:r>
    </w:p>
    <w:p w14:paraId="6780CAEF" w14:textId="77777777" w:rsidR="005B60A8" w:rsidRDefault="005B60A8" w:rsidP="00A54507">
      <w:pPr>
        <w:spacing w:line="276" w:lineRule="auto"/>
        <w:rPr>
          <w:b/>
        </w:rPr>
      </w:pPr>
    </w:p>
    <w:p w14:paraId="462AF217" w14:textId="2F863745" w:rsidR="005B60A8" w:rsidRDefault="005B60A8" w:rsidP="00A54507">
      <w:pPr>
        <w:spacing w:line="276" w:lineRule="auto"/>
      </w:pPr>
      <w:r w:rsidRPr="007E6055">
        <w:rPr>
          <w:b/>
        </w:rPr>
        <w:t>Key steps for seeking approval for a SMART SCALE project change:</w:t>
      </w:r>
    </w:p>
    <w:p w14:paraId="7CC3DA59" w14:textId="32C82A99" w:rsidR="007670CB" w:rsidRDefault="007670CB" w:rsidP="0038672F">
      <w:pPr>
        <w:numPr>
          <w:ilvl w:val="0"/>
          <w:numId w:val="24"/>
        </w:numPr>
        <w:spacing w:line="276" w:lineRule="auto"/>
      </w:pPr>
      <w:r w:rsidRPr="790987D1">
        <w:rPr>
          <w:b/>
          <w:bCs/>
        </w:rPr>
        <w:t>Grant Recipient Notifies DRPT Program Manager:</w:t>
      </w:r>
      <w:r>
        <w:t xml:space="preserve"> The grant recipient must inform their DRPT Program Manager about any potential scope </w:t>
      </w:r>
      <w:r w:rsidR="007B48F5">
        <w:t>and/</w:t>
      </w:r>
      <w:r>
        <w:t>or budget change</w:t>
      </w:r>
      <w:r w:rsidR="007B48F5">
        <w:t>s</w:t>
      </w:r>
      <w:r>
        <w:t>. This notification should include all relevant details and an assessment of how the proposed change might affect the project benefits identified during the original funding application (e.g., explain how relocating a planned transit stop could alter projected ridership benefits).</w:t>
      </w:r>
    </w:p>
    <w:p w14:paraId="009C864A" w14:textId="77777777" w:rsidR="007670CB" w:rsidRPr="005C6157" w:rsidRDefault="007670CB" w:rsidP="007670CB">
      <w:pPr>
        <w:ind w:left="720"/>
      </w:pPr>
    </w:p>
    <w:p w14:paraId="0FD88566" w14:textId="5FBFC7F6" w:rsidR="007670CB" w:rsidRDefault="007670CB" w:rsidP="00FB7161">
      <w:pPr>
        <w:numPr>
          <w:ilvl w:val="0"/>
          <w:numId w:val="42"/>
        </w:numPr>
      </w:pPr>
      <w:r w:rsidRPr="790987D1">
        <w:rPr>
          <w:b/>
          <w:bCs/>
        </w:rPr>
        <w:t>DRPT Program Manager Alerts SMART SCALE Point of Contact:</w:t>
      </w:r>
      <w:r>
        <w:t xml:space="preserve"> The DRPT Program Manager will forward the request to the DRPT SMART SCALE Point of Contact</w:t>
      </w:r>
      <w:r w:rsidR="009B7B41">
        <w:t xml:space="preserve"> (POC)</w:t>
      </w:r>
      <w:r>
        <w:t>. The DRPT SMART SCALE POC will evaluate the request to determine if it qualifies as a scope and/or budget change requiring review by the Committee on Project Change.</w:t>
      </w:r>
    </w:p>
    <w:p w14:paraId="00825C99" w14:textId="77777777" w:rsidR="007670CB" w:rsidRPr="005C6157" w:rsidRDefault="007670CB" w:rsidP="007670CB">
      <w:pPr>
        <w:ind w:left="720"/>
      </w:pPr>
    </w:p>
    <w:p w14:paraId="2426FD96" w14:textId="340CC8C8" w:rsidR="007670CB" w:rsidRDefault="007670CB" w:rsidP="00FB7161">
      <w:pPr>
        <w:numPr>
          <w:ilvl w:val="0"/>
          <w:numId w:val="42"/>
        </w:numPr>
      </w:pPr>
      <w:r w:rsidRPr="790987D1">
        <w:rPr>
          <w:b/>
          <w:bCs/>
        </w:rPr>
        <w:t>Committee on Project Change Reviews Request:</w:t>
      </w:r>
      <w:r>
        <w:t xml:space="preserve"> The Committee on Project Change, consisting of staff from DRPT, VDOT, and OIPI, will review the proposed change</w:t>
      </w:r>
      <w:r w:rsidR="007B48F5">
        <w:t xml:space="preserve"> if applicable</w:t>
      </w:r>
      <w:r>
        <w:t>. Based on the information provided, they will approve or deny the request. The Committee may contact the grant recipient if additional information is needed.</w:t>
      </w:r>
    </w:p>
    <w:p w14:paraId="06DB34D5" w14:textId="77777777" w:rsidR="007670CB" w:rsidRPr="005C6157" w:rsidRDefault="007670CB" w:rsidP="007670CB">
      <w:pPr>
        <w:ind w:left="720"/>
      </w:pPr>
    </w:p>
    <w:p w14:paraId="228681BC" w14:textId="77777777" w:rsidR="007670CB" w:rsidRPr="005C6157" w:rsidRDefault="007670CB" w:rsidP="00FB7161">
      <w:pPr>
        <w:numPr>
          <w:ilvl w:val="0"/>
          <w:numId w:val="42"/>
        </w:numPr>
      </w:pPr>
      <w:r w:rsidRPr="790987D1">
        <w:rPr>
          <w:b/>
          <w:bCs/>
        </w:rPr>
        <w:t>Decision and Next Steps:</w:t>
      </w:r>
      <w:r>
        <w:t xml:space="preserve"> </w:t>
      </w:r>
    </w:p>
    <w:p w14:paraId="1D2BBF2C" w14:textId="77777777" w:rsidR="007670CB" w:rsidRPr="005C6157" w:rsidRDefault="007670CB" w:rsidP="00FB7161">
      <w:pPr>
        <w:numPr>
          <w:ilvl w:val="1"/>
          <w:numId w:val="42"/>
        </w:numPr>
      </w:pPr>
      <w:r>
        <w:t xml:space="preserve">If the change is approved and falls </w:t>
      </w:r>
      <w:r w:rsidRPr="790987D1">
        <w:rPr>
          <w:i/>
          <w:iCs/>
        </w:rPr>
        <w:t>below</w:t>
      </w:r>
      <w:r>
        <w:t xml:space="preserve"> the established threshold, the Committee completes a project change form.</w:t>
      </w:r>
    </w:p>
    <w:p w14:paraId="3251C577" w14:textId="7960C04E" w:rsidR="007670CB" w:rsidRPr="005C6157" w:rsidRDefault="007670CB" w:rsidP="00FB7161">
      <w:pPr>
        <w:numPr>
          <w:ilvl w:val="1"/>
          <w:numId w:val="42"/>
        </w:numPr>
      </w:pPr>
      <w:r>
        <w:t xml:space="preserve">If the change is recommended for approval but is </w:t>
      </w:r>
      <w:r w:rsidRPr="790987D1">
        <w:rPr>
          <w:i/>
          <w:iCs/>
        </w:rPr>
        <w:t>above</w:t>
      </w:r>
      <w:r>
        <w:t xml:space="preserve"> the threshold, it will be presented to the Commonwealth Transportation Board </w:t>
      </w:r>
      <w:r w:rsidR="007B48F5">
        <w:t>for their consideration and final approval</w:t>
      </w:r>
      <w:r>
        <w:t>.</w:t>
      </w:r>
    </w:p>
    <w:p w14:paraId="06112ED7" w14:textId="77777777" w:rsidR="007670CB" w:rsidRDefault="007670CB" w:rsidP="00FB7161">
      <w:pPr>
        <w:numPr>
          <w:ilvl w:val="1"/>
          <w:numId w:val="42"/>
        </w:numPr>
      </w:pPr>
      <w:r>
        <w:lastRenderedPageBreak/>
        <w:t>If the Committee denies the request, they will provide feedback to the grant recipient, potentially suggesting alternative actions if the project cannot proceed as originally planned.</w:t>
      </w:r>
    </w:p>
    <w:p w14:paraId="2C081E69" w14:textId="77777777" w:rsidR="007670CB" w:rsidRPr="007670CB" w:rsidRDefault="007670CB" w:rsidP="0038672F">
      <w:pPr>
        <w:rPr>
          <w:b/>
        </w:rPr>
        <w:sectPr w:rsidR="007670CB" w:rsidRPr="007670CB" w:rsidSect="0056030E">
          <w:pgSz w:w="12240" w:h="15840"/>
          <w:pgMar w:top="1872" w:right="1440" w:bottom="864" w:left="1440" w:header="0" w:footer="0" w:gutter="0"/>
          <w:cols w:space="720"/>
          <w:docGrid w:linePitch="360"/>
        </w:sectPr>
      </w:pPr>
    </w:p>
    <w:p w14:paraId="5EBEA300" w14:textId="53E36097" w:rsidR="005B60A8" w:rsidRDefault="005F16F1" w:rsidP="00A54507">
      <w:pPr>
        <w:pStyle w:val="Heading1"/>
        <w:spacing w:line="276" w:lineRule="auto"/>
      </w:pPr>
      <w:bookmarkStart w:id="47" w:name="_Chapter_10:_Training"/>
      <w:bookmarkStart w:id="48" w:name="_Toc233729755"/>
      <w:bookmarkEnd w:id="47"/>
      <w:r>
        <w:lastRenderedPageBreak/>
        <w:t xml:space="preserve">Chapter </w:t>
      </w:r>
      <w:r w:rsidR="00486BFE">
        <w:t>9</w:t>
      </w:r>
      <w:r>
        <w:t>: Training Assistance</w:t>
      </w:r>
      <w:bookmarkEnd w:id="48"/>
    </w:p>
    <w:p w14:paraId="22530BBD" w14:textId="77777777" w:rsidR="005F16F1" w:rsidRPr="005F16F1" w:rsidRDefault="005F16F1" w:rsidP="00A54507">
      <w:pPr>
        <w:spacing w:line="276" w:lineRule="auto"/>
      </w:pPr>
    </w:p>
    <w:p w14:paraId="3320C69E" w14:textId="0902B830" w:rsidR="005F16F1" w:rsidRDefault="005F16F1"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5" behindDoc="0" locked="0" layoutInCell="1" allowOverlap="1" wp14:anchorId="4860C1EF" wp14:editId="663D1195">
                <wp:simplePos x="0" y="0"/>
                <wp:positionH relativeFrom="margin">
                  <wp:posOffset>0</wp:posOffset>
                </wp:positionH>
                <wp:positionV relativeFrom="paragraph">
                  <wp:posOffset>-635</wp:posOffset>
                </wp:positionV>
                <wp:extent cx="5943600" cy="0"/>
                <wp:effectExtent l="0" t="0" r="12700" b="12700"/>
                <wp:wrapNone/>
                <wp:docPr id="202" name="Straight Connector 20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02" style="position:absolute;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6EC19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1B25E1C3" w14:textId="4EA23C10" w:rsidR="005F16F1" w:rsidRDefault="005F16F1" w:rsidP="00A54507">
      <w:pPr>
        <w:spacing w:line="276" w:lineRule="auto"/>
      </w:pPr>
      <w:r>
        <w:t xml:space="preserve">DRPT administers two training scholarships, the </w:t>
      </w:r>
      <w:hyperlink r:id="rId48" w:history="1">
        <w:r w:rsidRPr="000365E8">
          <w:rPr>
            <w:rStyle w:val="Hyperlink"/>
          </w:rPr>
          <w:t>FTA Section 5311 Rural Transit Assistance Program (RTAP)</w:t>
        </w:r>
      </w:hyperlink>
      <w:r>
        <w:t xml:space="preserve"> and the State-funded Urban Tra</w:t>
      </w:r>
      <w:r w:rsidR="007D3AA6">
        <w:t>ining</w:t>
      </w:r>
      <w:r>
        <w:t xml:space="preserve"> Program</w:t>
      </w:r>
      <w:r w:rsidR="00FF779A">
        <w:t xml:space="preserve"> (UT)</w:t>
      </w:r>
      <w:r>
        <w:t xml:space="preserve">. </w:t>
      </w:r>
    </w:p>
    <w:p w14:paraId="1752C531" w14:textId="1611CAF2" w:rsidR="005F16F1" w:rsidRDefault="007A1F3B" w:rsidP="790987D1">
      <w:pPr>
        <w:spacing w:line="276" w:lineRule="auto"/>
        <w:rPr>
          <w:rFonts w:ascii="Franklin Gothic Book" w:hAnsi="Franklin Gothic Book"/>
          <w:b/>
          <w:bCs/>
          <w:noProof/>
        </w:rPr>
      </w:pPr>
      <w:r w:rsidRPr="790987D1">
        <w:rPr>
          <w:rFonts w:ascii="Franklin Gothic Book" w:hAnsi="Franklin Gothic Book"/>
          <w:b/>
          <w:bCs/>
          <w:noProof/>
        </w:rPr>
        <w:t xml:space="preserve"> </w:t>
      </w:r>
    </w:p>
    <w:p w14:paraId="537D29CC" w14:textId="7BA85507" w:rsidR="005F16F1" w:rsidRDefault="007A1F3B" w:rsidP="00FF779A">
      <w:pPr>
        <w:spacing w:line="276" w:lineRule="auto"/>
      </w:pPr>
      <w:r w:rsidRPr="007A1F3B">
        <w:rPr>
          <w:rFonts w:ascii="Franklin Gothic Book" w:hAnsi="Franklin Gothic Book"/>
          <w:b/>
          <w:noProof/>
          <w:color w:val="2B579A"/>
          <w:shd w:val="clear" w:color="auto" w:fill="E6E6E6"/>
        </w:rPr>
        <w:drawing>
          <wp:anchor distT="0" distB="0" distL="114300" distR="114300" simplePos="0" relativeHeight="251658269" behindDoc="0" locked="0" layoutInCell="1" allowOverlap="1" wp14:anchorId="24792320" wp14:editId="29F83DC2">
            <wp:simplePos x="0" y="0"/>
            <wp:positionH relativeFrom="margin">
              <wp:align>right</wp:align>
            </wp:positionH>
            <wp:positionV relativeFrom="paragraph">
              <wp:posOffset>51596</wp:posOffset>
            </wp:positionV>
            <wp:extent cx="2275205" cy="1061720"/>
            <wp:effectExtent l="0" t="0" r="0" b="5080"/>
            <wp:wrapSquare wrapText="bothSides"/>
            <wp:docPr id="1533358474" name="Picture 6" descr="Website Build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site Builder Suppo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520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6F1">
        <w:t xml:space="preserve">Scholarships are available through DRPT to assist transit </w:t>
      </w:r>
      <w:r w:rsidR="00FF779A">
        <w:t>agencies in</w:t>
      </w:r>
      <w:r w:rsidR="005F16F1">
        <w:t xml:space="preserve"> further</w:t>
      </w:r>
      <w:r w:rsidR="00FF779A">
        <w:t>ing</w:t>
      </w:r>
      <w:r w:rsidR="005F16F1">
        <w:t xml:space="preserve"> the development of management skills and encourag</w:t>
      </w:r>
      <w:r w:rsidR="00FF779A">
        <w:t>ing</w:t>
      </w:r>
      <w:r w:rsidR="005F16F1">
        <w:t xml:space="preserve"> the development of professional networks by attending transit training, seminars, workshops, and conferences.</w:t>
      </w:r>
      <w:r w:rsidR="006A4DBA">
        <w:t xml:space="preserve"> It is worth noting:</w:t>
      </w:r>
    </w:p>
    <w:p w14:paraId="03B95D9E" w14:textId="294D2065" w:rsidR="005F16F1" w:rsidRDefault="005F16F1" w:rsidP="00E2049F">
      <w:pPr>
        <w:pStyle w:val="ListParagraph"/>
        <w:numPr>
          <w:ilvl w:val="0"/>
          <w:numId w:val="25"/>
        </w:numPr>
        <w:spacing w:line="276" w:lineRule="auto"/>
      </w:pPr>
      <w:r>
        <w:t>All RTAP</w:t>
      </w:r>
      <w:r w:rsidR="00FF779A">
        <w:t xml:space="preserve"> and UT</w:t>
      </w:r>
      <w:r>
        <w:t xml:space="preserve"> requests must be submitted through </w:t>
      </w:r>
      <w:r w:rsidR="350742F6">
        <w:t>WebGrants</w:t>
      </w:r>
    </w:p>
    <w:p w14:paraId="79491617" w14:textId="1AFFFBBE" w:rsidR="005F16F1" w:rsidRDefault="005F16F1" w:rsidP="00E2049F">
      <w:pPr>
        <w:pStyle w:val="ListParagraph"/>
        <w:numPr>
          <w:ilvl w:val="0"/>
          <w:numId w:val="25"/>
        </w:numPr>
        <w:spacing w:line="276" w:lineRule="auto"/>
      </w:pPr>
      <w:r>
        <w:t xml:space="preserve">All approved RTAP grant scholarships will be reimbursed up to </w:t>
      </w:r>
      <w:r w:rsidRPr="00CB0C68">
        <w:rPr>
          <w:b/>
        </w:rPr>
        <w:t>100%</w:t>
      </w:r>
      <w:r>
        <w:t xml:space="preserve"> of eligible expenses</w:t>
      </w:r>
    </w:p>
    <w:p w14:paraId="03E16A31" w14:textId="03D2FAB6" w:rsidR="005F16F1" w:rsidRDefault="005F16F1" w:rsidP="00E2049F">
      <w:pPr>
        <w:pStyle w:val="ListParagraph"/>
        <w:numPr>
          <w:ilvl w:val="0"/>
          <w:numId w:val="25"/>
        </w:numPr>
        <w:spacing w:line="276" w:lineRule="auto"/>
      </w:pPr>
      <w:r>
        <w:t xml:space="preserve">All approved Urban </w:t>
      </w:r>
      <w:r w:rsidR="007D3AA6">
        <w:t xml:space="preserve">Training </w:t>
      </w:r>
      <w:r>
        <w:t xml:space="preserve">grant scholarships will be reimbursed up to </w:t>
      </w:r>
      <w:r w:rsidR="00B40B04">
        <w:rPr>
          <w:b/>
        </w:rPr>
        <w:t>80</w:t>
      </w:r>
      <w:r w:rsidRPr="00CB0C68">
        <w:rPr>
          <w:b/>
        </w:rPr>
        <w:t>%</w:t>
      </w:r>
      <w:r>
        <w:t xml:space="preserve"> of eligible expenses</w:t>
      </w:r>
    </w:p>
    <w:p w14:paraId="74C73166" w14:textId="77777777" w:rsidR="005F16F1" w:rsidRDefault="005F16F1" w:rsidP="00A54507">
      <w:pPr>
        <w:spacing w:line="276" w:lineRule="auto"/>
      </w:pPr>
    </w:p>
    <w:p w14:paraId="08F7E02B" w14:textId="38284B59" w:rsidR="005F16F1" w:rsidRDefault="005F16F1" w:rsidP="00A54507">
      <w:pPr>
        <w:pStyle w:val="Heading2"/>
        <w:spacing w:line="276" w:lineRule="auto"/>
      </w:pPr>
      <w:bookmarkStart w:id="49" w:name="_Toc233729756"/>
      <w:r w:rsidRPr="005F16F1">
        <w:t xml:space="preserve">Section </w:t>
      </w:r>
      <w:r w:rsidR="00486BFE">
        <w:t>9</w:t>
      </w:r>
      <w:r w:rsidRPr="005F16F1">
        <w:t>.1 – Eligible Applicants</w:t>
      </w:r>
      <w:bookmarkEnd w:id="49"/>
    </w:p>
    <w:p w14:paraId="5C386940" w14:textId="320DC9ED" w:rsidR="005F16F1" w:rsidRDefault="005F16F1" w:rsidP="00A54507">
      <w:pPr>
        <w:spacing w:line="276" w:lineRule="auto"/>
      </w:pPr>
      <w:r>
        <w:t>Public and non-profit organizations that provide transportation services or mobility management services in non-urbanized areas of Virginia are eligible to apply</w:t>
      </w:r>
      <w:r w:rsidR="00FF779A">
        <w:t xml:space="preserve"> for RTAP scholarships</w:t>
      </w:r>
      <w:r>
        <w:t>. This training assistance is funded through the FTA Section 5311 program.</w:t>
      </w:r>
    </w:p>
    <w:p w14:paraId="7B2AA214" w14:textId="77777777" w:rsidR="005F16F1" w:rsidRDefault="005F16F1" w:rsidP="00A54507">
      <w:pPr>
        <w:spacing w:line="276" w:lineRule="auto"/>
      </w:pPr>
    </w:p>
    <w:p w14:paraId="38E56E33" w14:textId="71B37AC5" w:rsidR="005F16F1" w:rsidRPr="00306177" w:rsidRDefault="00FF779A" w:rsidP="00A54507">
      <w:pPr>
        <w:spacing w:line="276" w:lineRule="auto"/>
      </w:pPr>
      <w:r w:rsidRPr="00E65AD5">
        <w:t xml:space="preserve">All urban transit agencies are eligible to apply for the UT scholarships.  Additionally, public and non-profit organizations that provide transportation services or mobility management services in urbanized areas of Virginia are eligible to apply. This includes but is not limited to agencies that receive Federal Transit Administration (FTA) 5307 funds. Urbanized areas are defined as areas with a population above 50,000. Additional transportation providers may be eligible to apply if they are deemed eligible by DRPT staff based on organizational size and resource capacity. An agency is eligible for up to $5,000 in UT scholarships per fiscal year, as funding is available. </w:t>
      </w:r>
    </w:p>
    <w:p w14:paraId="25CAB876" w14:textId="39D87896" w:rsidR="005F16F1" w:rsidRDefault="005F16F1" w:rsidP="00A54507">
      <w:pPr>
        <w:pStyle w:val="Heading2"/>
        <w:spacing w:line="276" w:lineRule="auto"/>
      </w:pPr>
      <w:bookmarkStart w:id="50" w:name="_Toc233729757"/>
      <w:r w:rsidRPr="005F16F1">
        <w:t xml:space="preserve">Section </w:t>
      </w:r>
      <w:r w:rsidR="005214BB">
        <w:t>9</w:t>
      </w:r>
      <w:r w:rsidRPr="005F16F1">
        <w:t>.2 – Eligible Program Criteria</w:t>
      </w:r>
      <w:bookmarkEnd w:id="50"/>
    </w:p>
    <w:p w14:paraId="26C3C86B" w14:textId="04769896" w:rsidR="005F16F1" w:rsidRDefault="005F16F1" w:rsidP="000956DD">
      <w:pPr>
        <w:spacing w:line="276" w:lineRule="auto"/>
      </w:pPr>
      <w:r>
        <w:t xml:space="preserve">Scholarships are available to reimburse organizations for courses, workshops, seminars, driver </w:t>
      </w:r>
      <w:r w:rsidR="009930C7">
        <w:t>“</w:t>
      </w:r>
      <w:r>
        <w:t>Roadeos</w:t>
      </w:r>
      <w:r w:rsidR="009930C7">
        <w:t>”</w:t>
      </w:r>
      <w:r>
        <w:t xml:space="preserve">, and conferences with subject matter applicable to rural and specialized transportation and appropriate to the level of expertise of the person(s) attending. Scholarship funds may not be used for lobbying activity and may not be passed through to for-profit organizations under contract to FTA Section </w:t>
      </w:r>
      <w:r>
        <w:lastRenderedPageBreak/>
        <w:t>5310 and FTA Section 5311 recipients. There is a maximum of</w:t>
      </w:r>
      <w:r w:rsidR="00432A2C">
        <w:t xml:space="preserve"> 1</w:t>
      </w:r>
      <w:r>
        <w:t xml:space="preserve"> pe</w:t>
      </w:r>
      <w:r w:rsidR="00432A2C">
        <w:t>rson</w:t>
      </w:r>
      <w:r w:rsidR="5714D48E">
        <w:t xml:space="preserve"> per </w:t>
      </w:r>
      <w:r>
        <w:t xml:space="preserve">agency for </w:t>
      </w:r>
      <w:r w:rsidR="00FF779A">
        <w:t>out-of-state</w:t>
      </w:r>
      <w:r>
        <w:t xml:space="preserve"> travel. </w:t>
      </w:r>
    </w:p>
    <w:p w14:paraId="5C396858" w14:textId="77777777" w:rsidR="005F16F1" w:rsidRDefault="005F16F1" w:rsidP="00A54507">
      <w:pPr>
        <w:spacing w:line="276" w:lineRule="auto"/>
      </w:pPr>
    </w:p>
    <w:p w14:paraId="1574439D" w14:textId="54C862AC" w:rsidR="005F16F1" w:rsidRDefault="005F16F1" w:rsidP="00A54507">
      <w:pPr>
        <w:pStyle w:val="Heading2"/>
        <w:spacing w:line="276" w:lineRule="auto"/>
      </w:pPr>
      <w:bookmarkStart w:id="51" w:name="_Section_10.3_–Application"/>
      <w:bookmarkStart w:id="52" w:name="_Toc233729758"/>
      <w:bookmarkEnd w:id="51"/>
      <w:r>
        <w:t xml:space="preserve">Section </w:t>
      </w:r>
      <w:r w:rsidR="005214BB">
        <w:t>9</w:t>
      </w:r>
      <w:r>
        <w:t>.3 –</w:t>
      </w:r>
      <w:r w:rsidR="00B40B04">
        <w:t xml:space="preserve"> RTAP </w:t>
      </w:r>
      <w:r w:rsidR="1089CC9E">
        <w:t xml:space="preserve">and UT </w:t>
      </w:r>
      <w:r>
        <w:t>Application Procedures</w:t>
      </w:r>
      <w:bookmarkEnd w:id="52"/>
    </w:p>
    <w:p w14:paraId="5A51AC9A" w14:textId="77777777" w:rsidR="005F16F1" w:rsidRDefault="005F16F1" w:rsidP="00A54507">
      <w:pPr>
        <w:spacing w:line="276" w:lineRule="auto"/>
      </w:pPr>
      <w:r>
        <w:t xml:space="preserve">The below section outlines application procedures for applying for RTAP funding. </w:t>
      </w:r>
    </w:p>
    <w:p w14:paraId="0A5783A3" w14:textId="77777777" w:rsidR="005F16F1" w:rsidRDefault="005F16F1" w:rsidP="00A54507">
      <w:pPr>
        <w:spacing w:line="276" w:lineRule="auto"/>
      </w:pPr>
    </w:p>
    <w:p w14:paraId="5A61C913" w14:textId="77777777" w:rsidR="005F16F1" w:rsidRPr="000365E8" w:rsidRDefault="005F16F1" w:rsidP="00A54507">
      <w:pPr>
        <w:spacing w:line="276" w:lineRule="auto"/>
        <w:rPr>
          <w:b/>
        </w:rPr>
      </w:pPr>
      <w:r w:rsidRPr="000365E8">
        <w:rPr>
          <w:b/>
        </w:rPr>
        <w:t>Key Steps</w:t>
      </w:r>
    </w:p>
    <w:p w14:paraId="746BB4F7" w14:textId="385F9F3A" w:rsidR="005F16F1" w:rsidRDefault="00B2510B" w:rsidP="00E2049F">
      <w:pPr>
        <w:pStyle w:val="ListParagraph"/>
        <w:numPr>
          <w:ilvl w:val="0"/>
          <w:numId w:val="27"/>
        </w:numPr>
        <w:spacing w:line="276" w:lineRule="auto"/>
      </w:pPr>
      <w:r>
        <w:rPr>
          <w:b/>
          <w:bCs/>
        </w:rPr>
        <w:t xml:space="preserve">Submit an </w:t>
      </w:r>
      <w:r w:rsidR="005F16F1" w:rsidRPr="6804C690">
        <w:rPr>
          <w:b/>
          <w:bCs/>
        </w:rPr>
        <w:t>Application:</w:t>
      </w:r>
      <w:r w:rsidR="005F16F1">
        <w:t xml:space="preserve"> Applications for training assistance should be submitted in </w:t>
      </w:r>
      <w:r w:rsidR="350742F6">
        <w:t>WebGrants</w:t>
      </w:r>
      <w:r w:rsidR="005F16F1">
        <w:t xml:space="preserve"> at least 30 days prior to the requested program. A request should include: the program to be attended, staff to attend, detailed description on how the program will benefit the agency and staff, an itemized list of estimated expenses, and an agenda or brochure describing the program to be attended. </w:t>
      </w:r>
    </w:p>
    <w:p w14:paraId="630A6A7B" w14:textId="77777777" w:rsidR="005F16F1" w:rsidRDefault="005F16F1" w:rsidP="00A54507">
      <w:pPr>
        <w:pStyle w:val="ListParagraph"/>
        <w:spacing w:line="276" w:lineRule="auto"/>
      </w:pPr>
    </w:p>
    <w:p w14:paraId="21A3C92D" w14:textId="2A1C67A7" w:rsidR="005F16F1" w:rsidRDefault="00C74714" w:rsidP="00E2049F">
      <w:pPr>
        <w:pStyle w:val="ListParagraph"/>
        <w:numPr>
          <w:ilvl w:val="0"/>
          <w:numId w:val="27"/>
        </w:numPr>
        <w:spacing w:line="276" w:lineRule="auto"/>
      </w:pPr>
      <w:r>
        <w:rPr>
          <w:b/>
        </w:rPr>
        <w:t>DRPT Staff Review Application:</w:t>
      </w:r>
      <w:r w:rsidR="005F16F1">
        <w:t xml:space="preserve"> All applications will be reviewed by DRPT Program Managers for organization eligibility and program applicability. The individual submitting the application will be contacted by the DRPT Program Manager if additional information is needed and if the application is approved or denied.</w:t>
      </w:r>
    </w:p>
    <w:p w14:paraId="25B7ABDF" w14:textId="77777777" w:rsidR="00E963F8" w:rsidRDefault="00E963F8" w:rsidP="00A54507">
      <w:pPr>
        <w:pStyle w:val="ListParagraph"/>
        <w:spacing w:line="276" w:lineRule="auto"/>
      </w:pPr>
    </w:p>
    <w:p w14:paraId="45F6BCD9" w14:textId="1B581434" w:rsidR="00E963F8" w:rsidRDefault="00E963F8" w:rsidP="00E2049F">
      <w:pPr>
        <w:pStyle w:val="ListParagraph"/>
        <w:numPr>
          <w:ilvl w:val="0"/>
          <w:numId w:val="27"/>
        </w:numPr>
        <w:spacing w:line="276" w:lineRule="auto"/>
      </w:pPr>
      <w:r w:rsidRPr="00E31447">
        <w:rPr>
          <w:b/>
          <w:bCs/>
        </w:rPr>
        <w:t>Grant Approval</w:t>
      </w:r>
      <w:r w:rsidR="009C3108">
        <w:rPr>
          <w:b/>
          <w:bCs/>
        </w:rPr>
        <w:t xml:space="preserve"> by DRPT</w:t>
      </w:r>
      <w:r w:rsidRPr="00E31447">
        <w:rPr>
          <w:b/>
          <w:bCs/>
        </w:rPr>
        <w:t>:</w:t>
      </w:r>
      <w:r>
        <w:t xml:space="preserve">  Grant recipients will be notified via email if their application for funding is approved or rejected.</w:t>
      </w:r>
    </w:p>
    <w:p w14:paraId="23698AAE" w14:textId="77777777" w:rsidR="005F16F1" w:rsidRDefault="005F16F1" w:rsidP="00A54507">
      <w:pPr>
        <w:pStyle w:val="ListParagraph"/>
        <w:spacing w:line="276" w:lineRule="auto"/>
      </w:pPr>
    </w:p>
    <w:p w14:paraId="29F96B75" w14:textId="20F1E708" w:rsidR="005F16F1" w:rsidRDefault="009C3108" w:rsidP="00E2049F">
      <w:pPr>
        <w:pStyle w:val="ListParagraph"/>
        <w:numPr>
          <w:ilvl w:val="0"/>
          <w:numId w:val="27"/>
        </w:numPr>
        <w:spacing w:line="276" w:lineRule="auto"/>
      </w:pPr>
      <w:r>
        <w:rPr>
          <w:b/>
          <w:bCs/>
        </w:rPr>
        <w:t xml:space="preserve">Submit </w:t>
      </w:r>
      <w:r w:rsidR="00E963F8">
        <w:rPr>
          <w:b/>
          <w:bCs/>
        </w:rPr>
        <w:t>Claims</w:t>
      </w:r>
      <w:r>
        <w:rPr>
          <w:b/>
          <w:bCs/>
        </w:rPr>
        <w:t xml:space="preserve"> in WebGrants</w:t>
      </w:r>
      <w:r w:rsidR="005F16F1" w:rsidRPr="6804C690">
        <w:rPr>
          <w:b/>
          <w:bCs/>
        </w:rPr>
        <w:t>:</w:t>
      </w:r>
      <w:r w:rsidR="005F16F1">
        <w:t xml:space="preserve"> </w:t>
      </w:r>
      <w:r w:rsidR="00E963F8">
        <w:t xml:space="preserve">All </w:t>
      </w:r>
      <w:r>
        <w:t>c</w:t>
      </w:r>
      <w:r w:rsidR="00E963F8">
        <w:t xml:space="preserve">laims for RTAP and Small Urban Training grants will be submitted in WebGrants as identified in </w:t>
      </w:r>
      <w:hyperlink w:anchor="_Chapter_6:_Grant" w:history="1">
        <w:r w:rsidR="00E963F8" w:rsidRPr="009F4789">
          <w:rPr>
            <w:rStyle w:val="Hyperlink"/>
          </w:rPr>
          <w:t xml:space="preserve">Chapter 6 </w:t>
        </w:r>
      </w:hyperlink>
      <w:r w:rsidR="00E963F8">
        <w:t xml:space="preserve">above. </w:t>
      </w:r>
      <w:r w:rsidR="005F16F1">
        <w:t xml:space="preserve">Reimbursement for expenses will be made to the agency, not the individual. In order to receive reimbursement, recipients should submit a detailed list of daily expenses on agency letterhead or EXCEL spreadsheet. This information should include agency Federal ID# and enclose copies of hotel bills and receipts for all other travel expenses (except meals and mileage). These support documents need to be attachments to the request in </w:t>
      </w:r>
      <w:r w:rsidR="350742F6">
        <w:t>WebGrants</w:t>
      </w:r>
      <w:r w:rsidR="005F16F1">
        <w:t xml:space="preserve"> as pdf or EXCEL. The </w:t>
      </w:r>
      <w:r w:rsidR="00267BFE">
        <w:t>claim</w:t>
      </w:r>
      <w:r w:rsidR="005F16F1">
        <w:t xml:space="preserve"> should be submitted to DRPT within 30 days of completion of travel.</w:t>
      </w:r>
    </w:p>
    <w:p w14:paraId="12DE36BB" w14:textId="77777777" w:rsidR="00FF779A" w:rsidRDefault="00FF779A" w:rsidP="000956DD">
      <w:pPr>
        <w:spacing w:line="276" w:lineRule="auto"/>
      </w:pPr>
    </w:p>
    <w:p w14:paraId="609C26D1" w14:textId="77777777" w:rsidR="005F16F1" w:rsidRDefault="005F16F1" w:rsidP="00A54507">
      <w:pPr>
        <w:spacing w:line="276" w:lineRule="auto"/>
        <w:ind w:left="720"/>
      </w:pPr>
      <w:r w:rsidRPr="000365E8">
        <w:rPr>
          <w:b/>
        </w:rPr>
        <w:t>Note:</w:t>
      </w:r>
      <w:r>
        <w:t xml:space="preserve"> If applicable, a certificate of completion/attendance may be required along with reimbursement documents. </w:t>
      </w:r>
    </w:p>
    <w:p w14:paraId="618A0C6C" w14:textId="77777777" w:rsidR="005F16F1" w:rsidRDefault="005F16F1" w:rsidP="00A54507">
      <w:pPr>
        <w:spacing w:line="276" w:lineRule="auto"/>
        <w:ind w:left="720"/>
      </w:pPr>
    </w:p>
    <w:p w14:paraId="080B65AD" w14:textId="267E3275" w:rsidR="005F16F1" w:rsidRDefault="005F16F1" w:rsidP="00E2049F">
      <w:pPr>
        <w:pStyle w:val="ListParagraph"/>
        <w:numPr>
          <w:ilvl w:val="0"/>
          <w:numId w:val="27"/>
        </w:numPr>
        <w:spacing w:line="276" w:lineRule="auto"/>
      </w:pPr>
      <w:r w:rsidRPr="45D96444">
        <w:rPr>
          <w:b/>
          <w:bCs/>
        </w:rPr>
        <w:t>Unspent balances:</w:t>
      </w:r>
      <w:r>
        <w:t xml:space="preserve"> Unspent balances must be </w:t>
      </w:r>
      <w:r w:rsidR="0B90D453">
        <w:t>deprogrammed</w:t>
      </w:r>
      <w:r>
        <w:t xml:space="preserve"> in </w:t>
      </w:r>
      <w:r w:rsidR="350742F6">
        <w:t>WebGrants</w:t>
      </w:r>
      <w:r>
        <w:t>.</w:t>
      </w:r>
    </w:p>
    <w:p w14:paraId="38485A8A" w14:textId="77777777" w:rsidR="005F16F1" w:rsidRDefault="005F16F1" w:rsidP="00A54507">
      <w:pPr>
        <w:spacing w:line="276" w:lineRule="auto"/>
      </w:pPr>
    </w:p>
    <w:p w14:paraId="4AC63EEB" w14:textId="77777777" w:rsidR="005F16F1" w:rsidRPr="000365E8" w:rsidRDefault="005F16F1" w:rsidP="00A54507">
      <w:pPr>
        <w:spacing w:line="276" w:lineRule="auto"/>
        <w:rPr>
          <w:u w:val="single"/>
        </w:rPr>
      </w:pPr>
      <w:r w:rsidRPr="000365E8">
        <w:rPr>
          <w:u w:val="single"/>
        </w:rPr>
        <w:t>Please keep the following in mind as you complete the application request:</w:t>
      </w:r>
    </w:p>
    <w:p w14:paraId="32688E98" w14:textId="77777777" w:rsidR="005F16F1" w:rsidRDefault="005F16F1" w:rsidP="00E2049F">
      <w:pPr>
        <w:pStyle w:val="ListParagraph"/>
        <w:numPr>
          <w:ilvl w:val="0"/>
          <w:numId w:val="28"/>
        </w:numPr>
        <w:spacing w:line="276" w:lineRule="auto"/>
      </w:pPr>
      <w:r>
        <w:lastRenderedPageBreak/>
        <w:t xml:space="preserve">Maximum reimbursement rates for hotel rooms, hotel taxes, and meals are limited to rates in the effective edition of the </w:t>
      </w:r>
      <w:hyperlink r:id="rId50" w:history="1">
        <w:r w:rsidRPr="005F4125">
          <w:rPr>
            <w:rStyle w:val="Hyperlink"/>
          </w:rPr>
          <w:t>Federal General Services Administration (GSA) Travel Guidelines</w:t>
        </w:r>
      </w:hyperlink>
      <w:r>
        <w:t xml:space="preserve"> and should be included in the training assistance application. </w:t>
      </w:r>
    </w:p>
    <w:p w14:paraId="70333329" w14:textId="77777777" w:rsidR="005F16F1" w:rsidRDefault="005F16F1" w:rsidP="00E2049F">
      <w:pPr>
        <w:pStyle w:val="ListParagraph"/>
        <w:numPr>
          <w:ilvl w:val="0"/>
          <w:numId w:val="28"/>
        </w:numPr>
        <w:spacing w:line="276" w:lineRule="auto"/>
      </w:pPr>
      <w:r>
        <w:t>Meals provided as part of the conference or training should be identified and deducted per GSA Per Diem rates.</w:t>
      </w:r>
    </w:p>
    <w:p w14:paraId="773E92D8" w14:textId="77777777" w:rsidR="005F16F1" w:rsidRDefault="005F16F1" w:rsidP="00E2049F">
      <w:pPr>
        <w:pStyle w:val="ListParagraph"/>
        <w:numPr>
          <w:ilvl w:val="0"/>
          <w:numId w:val="28"/>
        </w:numPr>
        <w:spacing w:line="276" w:lineRule="auto"/>
      </w:pPr>
      <w:r>
        <w:t xml:space="preserve">Air, bus, and train fares must be booked at the lowest available coach rates. Consider possible airfare increases between the time of your application submission and the time the request is approved. Estimated luggage fees should also be itemized. </w:t>
      </w:r>
    </w:p>
    <w:p w14:paraId="3694587D" w14:textId="77777777" w:rsidR="005F16F1" w:rsidRDefault="005F16F1" w:rsidP="00E2049F">
      <w:pPr>
        <w:pStyle w:val="ListParagraph"/>
        <w:numPr>
          <w:ilvl w:val="0"/>
          <w:numId w:val="28"/>
        </w:numPr>
        <w:spacing w:line="276" w:lineRule="auto"/>
      </w:pPr>
      <w:r>
        <w:t>Include any registration fees in the request.</w:t>
      </w:r>
    </w:p>
    <w:p w14:paraId="74137C2A" w14:textId="77777777" w:rsidR="005F16F1" w:rsidRDefault="005F16F1" w:rsidP="00E2049F">
      <w:pPr>
        <w:pStyle w:val="ListParagraph"/>
        <w:numPr>
          <w:ilvl w:val="0"/>
          <w:numId w:val="28"/>
        </w:numPr>
        <w:spacing w:line="276" w:lineRule="auto"/>
      </w:pPr>
      <w:r>
        <w:t>Rental car fees are not eligible for reimbursement unless it is demonstrated that the location of the program and lodging make public transportation, shuttles, or walking inaccessible or inappropriate.</w:t>
      </w:r>
    </w:p>
    <w:p w14:paraId="2A8F3F69" w14:textId="77777777" w:rsidR="005F16F1" w:rsidRDefault="005F16F1" w:rsidP="00E2049F">
      <w:pPr>
        <w:pStyle w:val="ListParagraph"/>
        <w:numPr>
          <w:ilvl w:val="0"/>
          <w:numId w:val="28"/>
        </w:numPr>
        <w:spacing w:line="276" w:lineRule="auto"/>
      </w:pPr>
      <w:r>
        <w:t>AirBnB, Vrbo, and other rentals booked through other home-sharing services are not eligible travel expenses.</w:t>
      </w:r>
    </w:p>
    <w:p w14:paraId="54806534" w14:textId="35096C18" w:rsidR="005F16F1" w:rsidRDefault="005F16F1" w:rsidP="00E2049F">
      <w:pPr>
        <w:pStyle w:val="ListParagraph"/>
        <w:numPr>
          <w:ilvl w:val="0"/>
          <w:numId w:val="28"/>
        </w:numPr>
        <w:spacing w:line="276" w:lineRule="auto"/>
      </w:pPr>
      <w:r>
        <w:t>Mileage is not reimbursable through RTAP</w:t>
      </w:r>
      <w:r w:rsidR="00B97617">
        <w:t xml:space="preserve"> or UT</w:t>
      </w:r>
      <w:r>
        <w:t>.</w:t>
      </w:r>
    </w:p>
    <w:p w14:paraId="22E1E3B5" w14:textId="77777777" w:rsidR="005F16F1" w:rsidRDefault="005F16F1" w:rsidP="00A54507">
      <w:pPr>
        <w:spacing w:line="276" w:lineRule="auto"/>
      </w:pPr>
    </w:p>
    <w:p w14:paraId="49F479CC" w14:textId="77777777" w:rsidR="005F16F1" w:rsidRDefault="005F16F1" w:rsidP="00A54507">
      <w:pPr>
        <w:pStyle w:val="Heading1"/>
        <w:spacing w:line="276" w:lineRule="auto"/>
        <w:sectPr w:rsidR="005F16F1" w:rsidSect="0056030E">
          <w:pgSz w:w="12240" w:h="15840"/>
          <w:pgMar w:top="1872" w:right="1440" w:bottom="864" w:left="1440" w:header="0" w:footer="0" w:gutter="0"/>
          <w:cols w:space="720"/>
          <w:docGrid w:linePitch="360"/>
        </w:sectPr>
      </w:pPr>
    </w:p>
    <w:p w14:paraId="5244CEAC" w14:textId="577BC06B" w:rsidR="005F16F1" w:rsidRPr="005F16F1" w:rsidRDefault="005F16F1" w:rsidP="00A54507">
      <w:pPr>
        <w:pStyle w:val="Heading1"/>
        <w:spacing w:line="276" w:lineRule="auto"/>
      </w:pPr>
      <w:bookmarkStart w:id="53" w:name="_Toc233729759"/>
      <w:r w:rsidRPr="005F16F1">
        <w:lastRenderedPageBreak/>
        <w:t xml:space="preserve">Chapter </w:t>
      </w:r>
      <w:r w:rsidR="005214BB">
        <w:t>10</w:t>
      </w:r>
      <w:r w:rsidRPr="005F16F1">
        <w:t>: Project Oversight</w:t>
      </w:r>
      <w:bookmarkEnd w:id="53"/>
    </w:p>
    <w:p w14:paraId="72C35661" w14:textId="1D15FD9A" w:rsidR="005F16F1" w:rsidRDefault="005F16F1" w:rsidP="00A54507">
      <w:pPr>
        <w:pStyle w:val="Sub-heading"/>
        <w:spacing w:line="276" w:lineRule="auto"/>
      </w:pPr>
      <w:r w:rsidRPr="005F16F1">
        <w:t>As a grant</w:t>
      </w:r>
      <w:r w:rsidR="00EE5FD1">
        <w:t xml:space="preserve"> </w:t>
      </w:r>
      <w:r w:rsidRPr="005F16F1">
        <w:t xml:space="preserve">funding agency, DRPT </w:t>
      </w:r>
      <w:r w:rsidR="00A55F82">
        <w:t xml:space="preserve">is responsible for seeing </w:t>
      </w:r>
      <w:r w:rsidRPr="005F16F1">
        <w:t>that public funds are spent within all applicable rules and regulations and achieve a benefit for the Commonwealth. As part of DRPT’s effort to carry out this responsibility, DRPT will conduct regular meetings, both in</w:t>
      </w:r>
      <w:r w:rsidR="00A55F82">
        <w:t>-</w:t>
      </w:r>
      <w:r w:rsidRPr="005F16F1">
        <w:t>person and virtually, with grant recipients to discuss the progress, activities, and expenses of each project.</w:t>
      </w:r>
    </w:p>
    <w:p w14:paraId="12F884BF" w14:textId="77777777" w:rsidR="005F16F1" w:rsidRPr="005F16F1" w:rsidRDefault="005F16F1" w:rsidP="00A54507">
      <w:pPr>
        <w:pStyle w:val="Sub-heading"/>
        <w:spacing w:line="276" w:lineRule="auto"/>
      </w:pPr>
    </w:p>
    <w:p w14:paraId="5B01830F" w14:textId="63095399" w:rsidR="005B60A8" w:rsidRDefault="005F16F1"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6" behindDoc="0" locked="0" layoutInCell="1" allowOverlap="1" wp14:anchorId="098606E5" wp14:editId="3B406118">
                <wp:simplePos x="0" y="0"/>
                <wp:positionH relativeFrom="margin">
                  <wp:posOffset>0</wp:posOffset>
                </wp:positionH>
                <wp:positionV relativeFrom="paragraph">
                  <wp:posOffset>0</wp:posOffset>
                </wp:positionV>
                <wp:extent cx="5943600" cy="0"/>
                <wp:effectExtent l="0" t="0" r="12700" b="12700"/>
                <wp:wrapNone/>
                <wp:docPr id="205" name="Straight Connector 20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05" style="position:absolute;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 to="468pt,0" w14:anchorId="7575F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">
                <v:stroke joinstyle="miter"/>
                <w10:wrap anchorx="margin"/>
              </v:line>
            </w:pict>
          </mc:Fallback>
        </mc:AlternateContent>
      </w:r>
    </w:p>
    <w:p w14:paraId="43450582" w14:textId="3AC47EC1" w:rsidR="005F16F1" w:rsidRDefault="005F16F1" w:rsidP="00A54507">
      <w:pPr>
        <w:pStyle w:val="Heading2"/>
        <w:spacing w:line="276" w:lineRule="auto"/>
      </w:pPr>
      <w:bookmarkStart w:id="54" w:name="_Toc233729760"/>
      <w:r w:rsidRPr="005F16F1">
        <w:t xml:space="preserve">Section </w:t>
      </w:r>
      <w:r w:rsidR="005214BB">
        <w:t>10</w:t>
      </w:r>
      <w:r w:rsidRPr="005F16F1">
        <w:t>.1 – Project Reviews</w:t>
      </w:r>
      <w:bookmarkEnd w:id="54"/>
    </w:p>
    <w:p w14:paraId="45E01030" w14:textId="0AB9FA5A" w:rsidR="005F16F1" w:rsidRDefault="005F16F1" w:rsidP="00A54507">
      <w:pPr>
        <w:spacing w:line="276" w:lineRule="auto"/>
      </w:pPr>
      <w:r>
        <w:t>DRPT Program Managers will hold project review meetings at least quarterly to provide transit and CAP grant recipients with technical assistance and to ensure DRPT</w:t>
      </w:r>
      <w:r w:rsidR="00A55F82">
        <w:t>-</w:t>
      </w:r>
      <w:r>
        <w:t>funded projects are proceeding according to plan. Meetings will be scheduled monthly, bi-monthly or quarterly, with at least one on-site meeting held annually. Grant recipients should be prepared to answer questions about the progress and performance of their projects during the scheduled project review meetings.</w:t>
      </w:r>
    </w:p>
    <w:p w14:paraId="3FD9CEB0" w14:textId="77777777" w:rsidR="005F16F1" w:rsidRDefault="005F16F1" w:rsidP="00A54507">
      <w:pPr>
        <w:spacing w:line="276" w:lineRule="auto"/>
      </w:pPr>
    </w:p>
    <w:p w14:paraId="6D88A4FC" w14:textId="71B34D92" w:rsidR="005F16F1" w:rsidRDefault="005F16F1" w:rsidP="00E2049F">
      <w:pPr>
        <w:pStyle w:val="ListParagraph"/>
        <w:numPr>
          <w:ilvl w:val="0"/>
          <w:numId w:val="29"/>
        </w:numPr>
        <w:spacing w:line="276" w:lineRule="auto"/>
      </w:pPr>
      <w:r>
        <w:rPr>
          <w:b/>
          <w:bCs/>
        </w:rPr>
        <w:t xml:space="preserve">Project Review Meeting Schedule: </w:t>
      </w:r>
      <w:r>
        <w:t>DRPT Program Managers will schedule monthly, bi-monthly</w:t>
      </w:r>
      <w:r w:rsidR="00462295">
        <w:t>,</w:t>
      </w:r>
      <w:r>
        <w:t xml:space="preserve"> or quarterly meetings with transit and CAP grant recipients. </w:t>
      </w:r>
    </w:p>
    <w:p w14:paraId="2E2E59EC" w14:textId="77777777" w:rsidR="005F16F1" w:rsidRDefault="005F16F1" w:rsidP="00A54507">
      <w:pPr>
        <w:pStyle w:val="ListParagraph"/>
        <w:spacing w:line="276" w:lineRule="auto"/>
      </w:pPr>
    </w:p>
    <w:p w14:paraId="433C8EAC" w14:textId="2D01CFC0" w:rsidR="005F16F1" w:rsidRDefault="005F16F1" w:rsidP="00E2049F">
      <w:pPr>
        <w:pStyle w:val="ListParagraph"/>
        <w:numPr>
          <w:ilvl w:val="0"/>
          <w:numId w:val="29"/>
        </w:numPr>
        <w:spacing w:line="276" w:lineRule="auto"/>
      </w:pPr>
      <w:r w:rsidRPr="6804C690">
        <w:rPr>
          <w:b/>
          <w:bCs/>
        </w:rPr>
        <w:t>Project Updates:</w:t>
      </w:r>
      <w:r>
        <w:t xml:space="preserve"> All DRPT</w:t>
      </w:r>
      <w:r w:rsidR="00A55F82">
        <w:t>-</w:t>
      </w:r>
      <w:r>
        <w:t xml:space="preserve">funded projects will be discussed to evaluate progress towards their completion, milestone updates; problems encountered and proposed resolutions; and anticipated progress during the next quarter. The DRPT Program Manager may request a summary report, copies of invoices, proof of payment or other documents for the review. </w:t>
      </w:r>
    </w:p>
    <w:p w14:paraId="053A3175" w14:textId="77777777" w:rsidR="005F16F1" w:rsidRDefault="005F16F1" w:rsidP="00A54507">
      <w:pPr>
        <w:pStyle w:val="ListParagraph"/>
        <w:spacing w:line="276" w:lineRule="auto"/>
      </w:pPr>
    </w:p>
    <w:p w14:paraId="2488083B" w14:textId="77777777" w:rsidR="005F16F1" w:rsidRDefault="005F16F1" w:rsidP="00E2049F">
      <w:pPr>
        <w:pStyle w:val="ListParagraph"/>
        <w:numPr>
          <w:ilvl w:val="0"/>
          <w:numId w:val="29"/>
        </w:numPr>
        <w:spacing w:line="276" w:lineRule="auto"/>
      </w:pPr>
      <w:r w:rsidRPr="00EA0941">
        <w:rPr>
          <w:b/>
        </w:rPr>
        <w:t>Technical Assistance:</w:t>
      </w:r>
      <w:r>
        <w:t xml:space="preserve"> The DRPT Program Manager may provide technical assistance as required or requested by the transit or CAP grant recipient and respond to inquiries that the recipient may have regarding projects or other programs and services offered by DRPT. </w:t>
      </w:r>
    </w:p>
    <w:p w14:paraId="5C7480CE" w14:textId="77777777" w:rsidR="00E963F8" w:rsidRDefault="00E963F8" w:rsidP="00A54507">
      <w:pPr>
        <w:pStyle w:val="ListParagraph"/>
        <w:spacing w:line="276" w:lineRule="auto"/>
      </w:pPr>
    </w:p>
    <w:p w14:paraId="20EA6D6C" w14:textId="2DC5FAA4" w:rsidR="00E963F8" w:rsidRDefault="00E963F8" w:rsidP="00E2049F">
      <w:pPr>
        <w:pStyle w:val="ListParagraph"/>
        <w:numPr>
          <w:ilvl w:val="0"/>
          <w:numId w:val="29"/>
        </w:numPr>
        <w:spacing w:line="276" w:lineRule="auto"/>
      </w:pPr>
      <w:r w:rsidRPr="00E31447">
        <w:rPr>
          <w:b/>
          <w:bCs/>
        </w:rPr>
        <w:t>Correspondence:</w:t>
      </w:r>
      <w:r>
        <w:t xml:space="preserve">  Grant recipients are encouraged to use the “Correspondence” grant component in WebGrants to send their DRPT Program Manager a message or question about a specific grant</w:t>
      </w:r>
      <w:r w:rsidR="0033343F">
        <w:t xml:space="preserve">. </w:t>
      </w:r>
      <w:r>
        <w:t xml:space="preserve">This grant component </w:t>
      </w:r>
      <w:r w:rsidR="00F20948">
        <w:t xml:space="preserve">provides a platform for sharing information between the grant recipient and DRPT regarding a specific </w:t>
      </w:r>
      <w:r w:rsidR="009F4789">
        <w:t>project and</w:t>
      </w:r>
      <w:r w:rsidR="00A55F82">
        <w:t xml:space="preserve"> creates a record that will remain with the grant in the future.</w:t>
      </w:r>
    </w:p>
    <w:p w14:paraId="11B09827" w14:textId="77777777" w:rsidR="005F16F1" w:rsidRDefault="005F16F1" w:rsidP="00A54507">
      <w:pPr>
        <w:pStyle w:val="ListParagraph"/>
        <w:spacing w:line="276" w:lineRule="auto"/>
      </w:pPr>
    </w:p>
    <w:p w14:paraId="66917BB8" w14:textId="10EA8B8E" w:rsidR="00A0444D" w:rsidRDefault="005F16F1" w:rsidP="00E2049F">
      <w:pPr>
        <w:pStyle w:val="ListParagraph"/>
        <w:numPr>
          <w:ilvl w:val="0"/>
          <w:numId w:val="29"/>
        </w:numPr>
        <w:spacing w:line="276" w:lineRule="auto"/>
      </w:pPr>
      <w:r w:rsidRPr="6804C690">
        <w:rPr>
          <w:b/>
          <w:bCs/>
        </w:rPr>
        <w:lastRenderedPageBreak/>
        <w:t>Other Topics:</w:t>
      </w:r>
      <w:r>
        <w:t xml:space="preserve"> </w:t>
      </w:r>
      <w:r w:rsidR="00F20948">
        <w:t xml:space="preserve"> T</w:t>
      </w:r>
      <w:r>
        <w:t xml:space="preserve">he DRPT Program Manager may </w:t>
      </w:r>
      <w:r w:rsidR="00A0444D">
        <w:t xml:space="preserve">also </w:t>
      </w:r>
      <w:r>
        <w:t>review</w:t>
      </w:r>
      <w:r w:rsidR="00A0444D">
        <w:t xml:space="preserve"> other topics, including but not limited to:</w:t>
      </w:r>
    </w:p>
    <w:p w14:paraId="7A602895" w14:textId="3DAA3B89" w:rsidR="00A0444D" w:rsidRDefault="005F16F1" w:rsidP="00FB7161">
      <w:pPr>
        <w:pStyle w:val="ListParagraph"/>
        <w:numPr>
          <w:ilvl w:val="0"/>
          <w:numId w:val="41"/>
        </w:numPr>
        <w:spacing w:line="276" w:lineRule="auto"/>
      </w:pPr>
      <w:r>
        <w:t>Title VI and ADA complaints</w:t>
      </w:r>
      <w:r w:rsidR="00044298">
        <w:t xml:space="preserve"> </w:t>
      </w:r>
    </w:p>
    <w:p w14:paraId="049D47FB" w14:textId="20DF252D" w:rsidR="00A0444D" w:rsidRDefault="005F16F1" w:rsidP="00FB7161">
      <w:pPr>
        <w:pStyle w:val="ListParagraph"/>
        <w:numPr>
          <w:ilvl w:val="0"/>
          <w:numId w:val="41"/>
        </w:numPr>
        <w:spacing w:line="276" w:lineRule="auto"/>
      </w:pPr>
      <w:r>
        <w:t xml:space="preserve">Drug and Alcohol compliance </w:t>
      </w:r>
    </w:p>
    <w:p w14:paraId="017291AF" w14:textId="70706321" w:rsidR="00A0444D" w:rsidRDefault="350742F6" w:rsidP="00FB7161">
      <w:pPr>
        <w:pStyle w:val="ListParagraph"/>
        <w:numPr>
          <w:ilvl w:val="0"/>
          <w:numId w:val="41"/>
        </w:numPr>
        <w:spacing w:line="276" w:lineRule="auto"/>
      </w:pPr>
      <w:r>
        <w:t>WebGrants</w:t>
      </w:r>
      <w:r w:rsidR="005F16F1">
        <w:t xml:space="preserve"> contact information</w:t>
      </w:r>
      <w:r w:rsidR="00BE0AFA">
        <w:t xml:space="preserve"> </w:t>
      </w:r>
    </w:p>
    <w:p w14:paraId="44D1E915" w14:textId="4D8FD5CD" w:rsidR="00A0444D" w:rsidRDefault="000F6E56" w:rsidP="00FB7161">
      <w:pPr>
        <w:pStyle w:val="ListParagraph"/>
        <w:numPr>
          <w:ilvl w:val="0"/>
          <w:numId w:val="41"/>
        </w:numPr>
        <w:spacing w:line="276" w:lineRule="auto"/>
      </w:pPr>
      <w:r>
        <w:t>A</w:t>
      </w:r>
      <w:r w:rsidR="00716533">
        <w:t xml:space="preserve">sset </w:t>
      </w:r>
      <w:r w:rsidR="005F16F1">
        <w:t xml:space="preserve">inventory </w:t>
      </w:r>
    </w:p>
    <w:p w14:paraId="3EC96939" w14:textId="4FD68CC4" w:rsidR="00A0444D" w:rsidRDefault="005F16F1" w:rsidP="00FB7161">
      <w:pPr>
        <w:pStyle w:val="ListParagraph"/>
        <w:numPr>
          <w:ilvl w:val="0"/>
          <w:numId w:val="41"/>
        </w:numPr>
        <w:spacing w:line="276" w:lineRule="auto"/>
      </w:pPr>
      <w:r>
        <w:t>FTA or DRPT compliance reviews</w:t>
      </w:r>
      <w:r w:rsidR="00521E33">
        <w:t xml:space="preserve"> </w:t>
      </w:r>
    </w:p>
    <w:p w14:paraId="4A1AB118" w14:textId="3F92B36B" w:rsidR="00A0444D" w:rsidRDefault="00084AC1" w:rsidP="00FB7161">
      <w:pPr>
        <w:pStyle w:val="ListParagraph"/>
        <w:numPr>
          <w:ilvl w:val="0"/>
          <w:numId w:val="41"/>
        </w:numPr>
        <w:spacing w:line="276" w:lineRule="auto"/>
      </w:pPr>
      <w:r>
        <w:t>R</w:t>
      </w:r>
      <w:r w:rsidR="005F16F1">
        <w:t>ecent accidents or safety concerns</w:t>
      </w:r>
      <w:r w:rsidR="00A54507">
        <w:t xml:space="preserve"> </w:t>
      </w:r>
    </w:p>
    <w:p w14:paraId="3F3328D5" w14:textId="1C5D8BD3" w:rsidR="005F16F1" w:rsidRDefault="00084AC1" w:rsidP="00FB7161">
      <w:pPr>
        <w:pStyle w:val="ListParagraph"/>
        <w:numPr>
          <w:ilvl w:val="0"/>
          <w:numId w:val="41"/>
        </w:numPr>
        <w:spacing w:line="276" w:lineRule="auto"/>
      </w:pPr>
      <w:r>
        <w:t>P</w:t>
      </w:r>
      <w:r w:rsidR="005F16F1">
        <w:t xml:space="preserve">erformance </w:t>
      </w:r>
      <w:r>
        <w:t>D</w:t>
      </w:r>
      <w:r w:rsidR="005F16F1">
        <w:t>ata</w:t>
      </w:r>
    </w:p>
    <w:p w14:paraId="0EF19BAC" w14:textId="77777777" w:rsidR="00A0444D" w:rsidRDefault="00A0444D" w:rsidP="00A0444D">
      <w:pPr>
        <w:pStyle w:val="ListParagraph"/>
        <w:spacing w:line="276" w:lineRule="auto"/>
      </w:pPr>
    </w:p>
    <w:p w14:paraId="422B5B45" w14:textId="1204A755" w:rsidR="005F16F1" w:rsidRDefault="005F16F1" w:rsidP="00A54507">
      <w:pPr>
        <w:pStyle w:val="Heading2"/>
        <w:spacing w:line="276" w:lineRule="auto"/>
      </w:pPr>
      <w:bookmarkStart w:id="55" w:name="_Toc233729761"/>
      <w:r w:rsidRPr="005F16F1">
        <w:t xml:space="preserve">Section </w:t>
      </w:r>
      <w:r w:rsidR="005214BB">
        <w:t>10</w:t>
      </w:r>
      <w:r w:rsidRPr="005F16F1">
        <w:t>.2 – Engineering Oversight</w:t>
      </w:r>
      <w:bookmarkEnd w:id="55"/>
    </w:p>
    <w:p w14:paraId="618189DF" w14:textId="0297D7D9" w:rsidR="005F16F1" w:rsidRDefault="005F16F1" w:rsidP="00A54507">
      <w:pPr>
        <w:spacing w:line="276" w:lineRule="auto"/>
      </w:pPr>
      <w:r>
        <w:t>DRPT</w:t>
      </w:r>
      <w:r w:rsidR="00A55F82">
        <w:t>-</w:t>
      </w:r>
      <w:r>
        <w:t xml:space="preserve">sponsored projects that involve design and/or construction activities will have some level of engineering oversight activities performed by either DRPT staff or a General Engineering Consultant (GEC) representing DRPT. </w:t>
      </w:r>
    </w:p>
    <w:p w14:paraId="41930F19" w14:textId="77777777" w:rsidR="005F16F1" w:rsidRDefault="005F16F1" w:rsidP="00A54507">
      <w:pPr>
        <w:spacing w:line="276" w:lineRule="auto"/>
      </w:pPr>
    </w:p>
    <w:p w14:paraId="41B6F8D1" w14:textId="77777777" w:rsidR="005F16F1" w:rsidRDefault="005F16F1" w:rsidP="00A54507">
      <w:pPr>
        <w:spacing w:line="276" w:lineRule="auto"/>
      </w:pPr>
      <w:r>
        <w:t>The level of engineering oversight required on a project will be determined according to risk, to be identified on an individual project basis by DRPT staff. Three main categories will determine the perceived risk of a project: the funding source, the cost and complexity of a project, and the grantee experience administering similar projects. The resulting risk level that is determined, either low, moderate, or high, will dictate the engineering oversight activities DRPT may participate in throughout the project.</w:t>
      </w:r>
    </w:p>
    <w:p w14:paraId="23742F63" w14:textId="77777777" w:rsidR="005F16F1" w:rsidRDefault="005F16F1" w:rsidP="00A54507">
      <w:pPr>
        <w:spacing w:line="276" w:lineRule="auto"/>
      </w:pPr>
    </w:p>
    <w:p w14:paraId="3B4AAB0D" w14:textId="4C02E8C0" w:rsidR="005F16F1" w:rsidRDefault="005F16F1" w:rsidP="00A54507">
      <w:pPr>
        <w:spacing w:line="276" w:lineRule="auto"/>
      </w:pPr>
      <w:r w:rsidRPr="009A6F0D">
        <w:t>The table below details the three possible levels of engineering involvement in DRPT</w:t>
      </w:r>
      <w:r w:rsidR="00A55F82">
        <w:t>-</w:t>
      </w:r>
      <w:r w:rsidRPr="009A6F0D">
        <w:t>sponsored projects and the corresponding oversight activities that the grantee can expect to occur.</w:t>
      </w:r>
    </w:p>
    <w:p w14:paraId="3A90F381" w14:textId="77777777" w:rsidR="005F16F1" w:rsidRDefault="005F16F1" w:rsidP="00A54507">
      <w:pPr>
        <w:spacing w:line="276" w:lineRule="auto"/>
      </w:pPr>
    </w:p>
    <w:tbl>
      <w:tblPr>
        <w:tblStyle w:val="TableGrid"/>
        <w:tblW w:w="0" w:type="auto"/>
        <w:tblLook w:val="04A0" w:firstRow="1" w:lastRow="0" w:firstColumn="1" w:lastColumn="0" w:noHBand="0" w:noVBand="1"/>
      </w:tblPr>
      <w:tblGrid>
        <w:gridCol w:w="2785"/>
        <w:gridCol w:w="6565"/>
      </w:tblGrid>
      <w:tr w:rsidR="005F16F1" w14:paraId="78538AE7" w14:textId="77777777" w:rsidTr="005F1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5DA7746" w14:textId="77777777" w:rsidR="005F16F1" w:rsidRPr="009A6F0D" w:rsidRDefault="005F16F1" w:rsidP="00A54507">
            <w:pPr>
              <w:spacing w:line="276" w:lineRule="auto"/>
              <w:rPr>
                <w:b w:val="0"/>
              </w:rPr>
            </w:pPr>
            <w:r>
              <w:t>Oversight Level (Risk)</w:t>
            </w:r>
          </w:p>
        </w:tc>
        <w:tc>
          <w:tcPr>
            <w:tcW w:w="6565" w:type="dxa"/>
          </w:tcPr>
          <w:p w14:paraId="091EA95A" w14:textId="77777777" w:rsidR="005F16F1" w:rsidRPr="009A6F0D" w:rsidRDefault="005F16F1" w:rsidP="00A54507">
            <w:pPr>
              <w:spacing w:line="276" w:lineRule="auto"/>
              <w:cnfStyle w:val="100000000000" w:firstRow="1" w:lastRow="0" w:firstColumn="0" w:lastColumn="0" w:oddVBand="0" w:evenVBand="0" w:oddHBand="0" w:evenHBand="0" w:firstRowFirstColumn="0" w:firstRowLastColumn="0" w:lastRowFirstColumn="0" w:lastRowLastColumn="0"/>
              <w:rPr>
                <w:b w:val="0"/>
              </w:rPr>
            </w:pPr>
            <w:r>
              <w:t>Minimum Oversight Activities</w:t>
            </w:r>
          </w:p>
        </w:tc>
      </w:tr>
      <w:tr w:rsidR="005F16F1" w14:paraId="0D925BC1" w14:textId="77777777" w:rsidTr="005F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804BC60" w14:textId="77777777" w:rsidR="005F16F1" w:rsidRPr="009A6F0D" w:rsidRDefault="005F16F1" w:rsidP="00A54507">
            <w:pPr>
              <w:spacing w:line="276" w:lineRule="auto"/>
              <w:jc w:val="center"/>
            </w:pPr>
            <w:r w:rsidRPr="009A6F0D">
              <w:rPr>
                <w:color w:val="E03E52" w:themeColor="accent4"/>
              </w:rPr>
              <w:t>Low</w:t>
            </w:r>
          </w:p>
        </w:tc>
        <w:tc>
          <w:tcPr>
            <w:tcW w:w="6565" w:type="dxa"/>
          </w:tcPr>
          <w:p w14:paraId="28BB7D7A" w14:textId="4BC9E8CE" w:rsidR="005F16F1" w:rsidRPr="009A6F0D" w:rsidRDefault="005F16F1" w:rsidP="00E2049F">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pPr>
            <w:r w:rsidRPr="009A6F0D">
              <w:t xml:space="preserve">Provide oversight with in-house staff or use General Engineering Consultant (GEC) </w:t>
            </w:r>
          </w:p>
          <w:p w14:paraId="3BC9798D" w14:textId="1BF507CC" w:rsidR="005F16F1" w:rsidRPr="009A6F0D" w:rsidRDefault="005F16F1" w:rsidP="00E2049F">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pPr>
            <w:r w:rsidRPr="009A6F0D">
              <w:t>Attend project kick-off meeting</w:t>
            </w:r>
          </w:p>
          <w:p w14:paraId="3B48F3F5" w14:textId="4CE23B2A" w:rsidR="005F16F1" w:rsidRPr="009A6F0D" w:rsidRDefault="005F16F1" w:rsidP="00E2049F">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pPr>
            <w:r w:rsidRPr="009A6F0D">
              <w:t>Attend occasional project meetings as needed for updates</w:t>
            </w:r>
          </w:p>
          <w:p w14:paraId="78C3E0C2" w14:textId="2E662A3E" w:rsidR="005F16F1" w:rsidRPr="009A6F0D" w:rsidRDefault="005F16F1" w:rsidP="00E2049F">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pPr>
            <w:r w:rsidRPr="009A6F0D">
              <w:t>Final plans, estimate, and construction schedule to be submitted to DRPT for record-keeping purposes</w:t>
            </w:r>
          </w:p>
        </w:tc>
      </w:tr>
      <w:tr w:rsidR="005F16F1" w14:paraId="325AE6CD" w14:textId="77777777" w:rsidTr="005F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2D6B688" w14:textId="77777777" w:rsidR="005F16F1" w:rsidRPr="009A6F0D" w:rsidRDefault="005F16F1" w:rsidP="00A54507">
            <w:pPr>
              <w:spacing w:line="276" w:lineRule="auto"/>
              <w:jc w:val="center"/>
            </w:pPr>
            <w:r w:rsidRPr="009A6F0D">
              <w:rPr>
                <w:color w:val="FFC000"/>
              </w:rPr>
              <w:t>Moderate</w:t>
            </w:r>
          </w:p>
        </w:tc>
        <w:tc>
          <w:tcPr>
            <w:tcW w:w="6565" w:type="dxa"/>
          </w:tcPr>
          <w:p w14:paraId="42255AD2" w14:textId="6C385525"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Provide oversight through a GEC or in-house staff</w:t>
            </w:r>
          </w:p>
          <w:p w14:paraId="2E19F4D8" w14:textId="482761B4"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Attend project kick-off meeting</w:t>
            </w:r>
          </w:p>
          <w:p w14:paraId="34D2D20B" w14:textId="29DC1A92"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 xml:space="preserve">Attend bi-weekly or monthly project status meetings </w:t>
            </w:r>
          </w:p>
          <w:p w14:paraId="16D0C617" w14:textId="77777777"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 xml:space="preserve">Review project procurement documents (RFP package, IFB package, bid submittals, etc.) </w:t>
            </w:r>
          </w:p>
          <w:p w14:paraId="624C2EE1" w14:textId="02D2F0A3"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lastRenderedPageBreak/>
              <w:t>Perform high</w:t>
            </w:r>
            <w:r w:rsidR="009F259F">
              <w:t>-</w:t>
            </w:r>
            <w:r w:rsidRPr="009A6F0D">
              <w:t>level review of design phase plans, cost estimates, and schedules</w:t>
            </w:r>
          </w:p>
          <w:p w14:paraId="1FAF555E" w14:textId="40CC870C"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 xml:space="preserve">Attend additional/other project meetings as needed </w:t>
            </w:r>
          </w:p>
          <w:p w14:paraId="246AB2A5" w14:textId="171C44A9"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Attend construction kick-off meeting</w:t>
            </w:r>
          </w:p>
          <w:p w14:paraId="2C541FF6" w14:textId="3282CAC2" w:rsidR="005F16F1" w:rsidRPr="009A6F0D" w:rsidRDefault="005F16F1" w:rsidP="00E2049F">
            <w:pPr>
              <w:pStyle w:val="ListParagraph"/>
              <w:numPr>
                <w:ilvl w:val="0"/>
                <w:numId w:val="31"/>
              </w:numPr>
              <w:spacing w:line="276" w:lineRule="auto"/>
              <w:cnfStyle w:val="000000010000" w:firstRow="0" w:lastRow="0" w:firstColumn="0" w:lastColumn="0" w:oddVBand="0" w:evenVBand="0" w:oddHBand="0" w:evenHBand="1" w:firstRowFirstColumn="0" w:firstRowLastColumn="0" w:lastRowFirstColumn="0" w:lastRowLastColumn="0"/>
            </w:pPr>
            <w:r w:rsidRPr="009A6F0D">
              <w:t>Perform monthly or quarterly site compliance visits during construction</w:t>
            </w:r>
          </w:p>
        </w:tc>
      </w:tr>
      <w:tr w:rsidR="005F16F1" w14:paraId="42A5D9BF" w14:textId="77777777" w:rsidTr="005F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455166B" w14:textId="77777777" w:rsidR="005F16F1" w:rsidRPr="009A6F0D" w:rsidRDefault="005F16F1" w:rsidP="00A54507">
            <w:pPr>
              <w:spacing w:line="276" w:lineRule="auto"/>
              <w:jc w:val="center"/>
            </w:pPr>
            <w:r w:rsidRPr="009A6F0D">
              <w:rPr>
                <w:color w:val="008675" w:themeColor="accent6"/>
              </w:rPr>
              <w:lastRenderedPageBreak/>
              <w:t>High</w:t>
            </w:r>
          </w:p>
        </w:tc>
        <w:tc>
          <w:tcPr>
            <w:tcW w:w="6565" w:type="dxa"/>
          </w:tcPr>
          <w:p w14:paraId="2F49FFCF" w14:textId="1C2099C9"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Provide oversight through a Project Management Oversight Consultant (PMOC) or GEC</w:t>
            </w:r>
          </w:p>
          <w:p w14:paraId="44E7621E" w14:textId="29B884F2"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Attend project kick-off meeting</w:t>
            </w:r>
          </w:p>
          <w:p w14:paraId="7BAC0265" w14:textId="26D0F1FC"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 xml:space="preserve">Attend weekly or bi-weekly project status meetings </w:t>
            </w:r>
          </w:p>
          <w:p w14:paraId="10E4D34E" w14:textId="38E0219F"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Review project procurement documents (RFP package, IFB package, bid submittals, etc.)</w:t>
            </w:r>
          </w:p>
          <w:p w14:paraId="358B1F7E" w14:textId="25CF8666"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Perform detailed review of design phase plans, cost estimates, and schedules</w:t>
            </w:r>
          </w:p>
          <w:p w14:paraId="3543FB8B" w14:textId="2563BFD0"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Attend construction kick-off meeting</w:t>
            </w:r>
          </w:p>
          <w:p w14:paraId="0C15C403" w14:textId="7EC25059"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Attend major milestone meetings or activities (i.e., risk register development, punch list development, substantial completion inspection, project closeout, etc.)</w:t>
            </w:r>
          </w:p>
          <w:p w14:paraId="3A0D69A0" w14:textId="051AC9EC"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Perform site compliance and construction observation visits weekly or bi-weekly and as needed</w:t>
            </w:r>
          </w:p>
          <w:p w14:paraId="2F9A045B" w14:textId="6FC10C78" w:rsidR="005F16F1" w:rsidRPr="009A6F0D" w:rsidRDefault="005F16F1" w:rsidP="00E2049F">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rsidRPr="009A6F0D">
              <w:t>Attend public meetings</w:t>
            </w:r>
          </w:p>
        </w:tc>
      </w:tr>
    </w:tbl>
    <w:p w14:paraId="6F9F4130" w14:textId="77777777" w:rsidR="005F16F1" w:rsidRDefault="005F16F1" w:rsidP="00A54507">
      <w:pPr>
        <w:spacing w:line="276" w:lineRule="auto"/>
      </w:pPr>
    </w:p>
    <w:p w14:paraId="4B94AF3F" w14:textId="77777777" w:rsidR="005F16F1" w:rsidRDefault="005F16F1" w:rsidP="00A54507">
      <w:pPr>
        <w:spacing w:line="276" w:lineRule="auto"/>
      </w:pPr>
      <w:r>
        <w:t xml:space="preserve">Should new concerns arise or alternatively should concerns be addressed as a project advances, it is possible that the risk and corresponding level of oversight on a project may change midway through design and/or construction. </w:t>
      </w:r>
    </w:p>
    <w:p w14:paraId="2213D171" w14:textId="77777777" w:rsidR="005F16F1" w:rsidRDefault="005F16F1" w:rsidP="00A54507">
      <w:pPr>
        <w:spacing w:line="276" w:lineRule="auto"/>
      </w:pPr>
    </w:p>
    <w:p w14:paraId="6D568F73" w14:textId="77777777" w:rsidR="005F16F1" w:rsidRDefault="005F16F1" w:rsidP="00A54507">
      <w:pPr>
        <w:spacing w:line="276" w:lineRule="auto"/>
      </w:pPr>
      <w:r>
        <w:t>When evaluating cost estimates for project funding applications, grant recipients should consider costs for project and construction management services throughout the development and delivery phases of the construction project to monitor project scope, schedule, risks, actual costs and budgets.</w:t>
      </w:r>
    </w:p>
    <w:p w14:paraId="2CCA1FD8" w14:textId="77777777" w:rsidR="005F16F1" w:rsidRDefault="005F16F1" w:rsidP="00A54507">
      <w:pPr>
        <w:spacing w:line="276" w:lineRule="auto"/>
      </w:pPr>
    </w:p>
    <w:p w14:paraId="61347F0D" w14:textId="28FF4AE0" w:rsidR="005F16F1" w:rsidRDefault="005F16F1" w:rsidP="00A54507">
      <w:pPr>
        <w:spacing w:line="276" w:lineRule="auto"/>
      </w:pPr>
      <w:r>
        <w:t>Grantees should engage</w:t>
      </w:r>
      <w:r w:rsidR="009F259F">
        <w:t xml:space="preserve"> a</w:t>
      </w:r>
      <w:r>
        <w:t xml:space="preserve"> professional construction management firm to evaluate project design for grant-compliance, risk management, cost estimates, and project development and delivery schedules.</w:t>
      </w:r>
    </w:p>
    <w:p w14:paraId="10110B56" w14:textId="77777777" w:rsidR="005F16F1" w:rsidRDefault="005F16F1" w:rsidP="00A54507">
      <w:pPr>
        <w:spacing w:line="276" w:lineRule="auto"/>
      </w:pPr>
    </w:p>
    <w:p w14:paraId="35FB10E8" w14:textId="562F58D0" w:rsidR="005F16F1" w:rsidRDefault="00A0444D" w:rsidP="00A54507">
      <w:pPr>
        <w:spacing w:line="276" w:lineRule="auto"/>
      </w:pPr>
      <w:r>
        <w:t xml:space="preserve">Grantees should anticipate </w:t>
      </w:r>
      <w:r w:rsidR="005F16F1">
        <w:t>that if DRPT will be reviewing project plan sets</w:t>
      </w:r>
      <w:r w:rsidR="009F4789">
        <w:t>, and</w:t>
      </w:r>
      <w:r w:rsidR="005F16F1">
        <w:t xml:space="preserve"> the grantee should incorporate a 30-day review period for stakeholders into the project schedule. DRPT will provide review comments on the plan set in a comment-response matrix form. </w:t>
      </w:r>
      <w:r>
        <w:t>T</w:t>
      </w:r>
      <w:r w:rsidR="005F16F1">
        <w:t xml:space="preserve">he designer will respond to review comments in the matrix response column that will then be sent back to DRPT for concurrence. The comment-response matrix is intended to be a working document and may involve an iterative review process. DRPT expects the grantee will accommodate DRPT </w:t>
      </w:r>
      <w:r w:rsidR="005F16F1">
        <w:lastRenderedPageBreak/>
        <w:t>oversight activities into the project schedule</w:t>
      </w:r>
      <w:r>
        <w:t>.</w:t>
      </w:r>
      <w:r w:rsidR="005F16F1">
        <w:t xml:space="preserve"> DRPT will cover the costs for the review and meeting attendance internally. DRPT</w:t>
      </w:r>
      <w:r>
        <w:t xml:space="preserve"> will pay for DRPT’s oversight activities,</w:t>
      </w:r>
      <w:r w:rsidR="005F16F1">
        <w:t xml:space="preserve"> and</w:t>
      </w:r>
      <w:r>
        <w:t xml:space="preserve"> </w:t>
      </w:r>
      <w:r w:rsidR="005F16F1">
        <w:t>the grant funding already applied to a project</w:t>
      </w:r>
      <w:r>
        <w:t xml:space="preserve"> will not be charged</w:t>
      </w:r>
      <w:r w:rsidR="005F16F1">
        <w:t>.</w:t>
      </w:r>
    </w:p>
    <w:p w14:paraId="1DBD9F33" w14:textId="27E98DE2" w:rsidR="34DBCA97" w:rsidRDefault="34DBCA97" w:rsidP="34DBCA97">
      <w:pPr>
        <w:spacing w:line="276" w:lineRule="auto"/>
      </w:pPr>
    </w:p>
    <w:p w14:paraId="0E16BF14" w14:textId="6875646D" w:rsidR="005F16F1" w:rsidRDefault="002F0CD5" w:rsidP="009F4789">
      <w:pPr>
        <w:sectPr w:rsidR="005F16F1" w:rsidSect="0056030E">
          <w:pgSz w:w="12240" w:h="15840"/>
          <w:pgMar w:top="1872" w:right="1440" w:bottom="864" w:left="1440" w:header="0" w:footer="0" w:gutter="0"/>
          <w:cols w:space="720"/>
          <w:docGrid w:linePitch="360"/>
        </w:sectPr>
      </w:pPr>
      <w:r w:rsidRPr="009F4789">
        <w:rPr>
          <w:b/>
        </w:rPr>
        <w:t xml:space="preserve">Note: </w:t>
      </w:r>
      <w:r w:rsidRPr="002F0CD5">
        <w:t>The FTA Section 5311 funds administered by DRPT have additional requirements for facility-type projects. Facility-type projects are defined as the improvement or construction of transit maintenance and operations facilities , the purchase and installation of bus stop signs and shelters, real estate/ right-of-way acquisition, and safety and security equipment. Guidance on these additional requirements can be found on the FTA 5311 page on the DRPT website .</w:t>
      </w:r>
    </w:p>
    <w:p w14:paraId="62749F42" w14:textId="7C235109" w:rsidR="005F16F1" w:rsidRDefault="005F16F1" w:rsidP="00A54507">
      <w:pPr>
        <w:pStyle w:val="Heading1"/>
        <w:spacing w:line="276" w:lineRule="auto"/>
      </w:pPr>
      <w:bookmarkStart w:id="56" w:name="_Toc233729762"/>
      <w:r>
        <w:lastRenderedPageBreak/>
        <w:t xml:space="preserve">Chapter </w:t>
      </w:r>
      <w:r w:rsidR="00180BBC">
        <w:t>11</w:t>
      </w:r>
      <w:r>
        <w:t>: Grant Close-Out</w:t>
      </w:r>
      <w:bookmarkEnd w:id="56"/>
    </w:p>
    <w:p w14:paraId="0409AEF0" w14:textId="77777777" w:rsidR="005F16F1" w:rsidRPr="005F16F1" w:rsidRDefault="005F16F1" w:rsidP="00A54507">
      <w:pPr>
        <w:spacing w:line="276" w:lineRule="auto"/>
      </w:pPr>
    </w:p>
    <w:p w14:paraId="5BCAA795" w14:textId="37FD0304" w:rsidR="005F16F1" w:rsidRDefault="005F16F1"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7" behindDoc="0" locked="0" layoutInCell="1" allowOverlap="1" wp14:anchorId="00698E0B" wp14:editId="2FD99AE1">
                <wp:simplePos x="0" y="0"/>
                <wp:positionH relativeFrom="margin">
                  <wp:posOffset>0</wp:posOffset>
                </wp:positionH>
                <wp:positionV relativeFrom="paragraph">
                  <wp:posOffset>-635</wp:posOffset>
                </wp:positionV>
                <wp:extent cx="5943600" cy="0"/>
                <wp:effectExtent l="0" t="0" r="12700" b="12700"/>
                <wp:wrapNone/>
                <wp:docPr id="206" name="Straight Connector 20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06" style="position:absolute;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15B8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1525D9C8" w14:textId="52628167" w:rsidR="005F16F1" w:rsidRDefault="005F16F1" w:rsidP="00A54507">
      <w:pPr>
        <w:spacing w:line="276" w:lineRule="auto"/>
      </w:pPr>
      <w:r>
        <w:t>When a project is complete</w:t>
      </w:r>
      <w:r w:rsidR="00EC0DE1">
        <w:t>,</w:t>
      </w:r>
      <w:r>
        <w:t xml:space="preserve"> the project must be officially </w:t>
      </w:r>
      <w:r w:rsidR="009F259F">
        <w:t>closed out</w:t>
      </w:r>
      <w:r>
        <w:t xml:space="preserve"> by recipients and DRPT. This can be done in </w:t>
      </w:r>
      <w:r w:rsidR="350742F6">
        <w:t>WebGrants</w:t>
      </w:r>
      <w:r>
        <w:t xml:space="preserve"> through either a final </w:t>
      </w:r>
      <w:r w:rsidR="00267BFE">
        <w:t>claim</w:t>
      </w:r>
      <w:r>
        <w:t xml:space="preserve"> or a </w:t>
      </w:r>
      <w:r w:rsidR="6FD14B06">
        <w:t>deprogramming</w:t>
      </w:r>
      <w:r>
        <w:t xml:space="preserve"> request.</w:t>
      </w:r>
    </w:p>
    <w:p w14:paraId="68207823" w14:textId="6EBFB025" w:rsidR="005F16F1" w:rsidRDefault="005F16F1" w:rsidP="00A54507">
      <w:pPr>
        <w:spacing w:line="276" w:lineRule="auto"/>
      </w:pPr>
      <w:r>
        <w:rPr>
          <w:noProof/>
          <w:color w:val="2B579A"/>
          <w:shd w:val="clear" w:color="auto" w:fill="E6E6E6"/>
        </w:rPr>
        <mc:AlternateContent>
          <mc:Choice Requires="wpg">
            <w:drawing>
              <wp:anchor distT="0" distB="0" distL="114300" distR="114300" simplePos="0" relativeHeight="251658263" behindDoc="0" locked="0" layoutInCell="1" allowOverlap="1" wp14:anchorId="4AD55C79" wp14:editId="67DD7D53">
                <wp:simplePos x="0" y="0"/>
                <wp:positionH relativeFrom="column">
                  <wp:posOffset>-95250</wp:posOffset>
                </wp:positionH>
                <wp:positionV relativeFrom="paragraph">
                  <wp:posOffset>123190</wp:posOffset>
                </wp:positionV>
                <wp:extent cx="6174740" cy="662834"/>
                <wp:effectExtent l="0" t="0" r="16510" b="23495"/>
                <wp:wrapTopAndBottom/>
                <wp:docPr id="59" name="Group 59"/>
                <wp:cNvGraphicFramePr/>
                <a:graphic xmlns:a="http://schemas.openxmlformats.org/drawingml/2006/main">
                  <a:graphicData uri="http://schemas.microsoft.com/office/word/2010/wordprocessingGroup">
                    <wpg:wgp>
                      <wpg:cNvGrpSpPr/>
                      <wpg:grpSpPr>
                        <a:xfrm>
                          <a:off x="0" y="0"/>
                          <a:ext cx="6174740" cy="662834"/>
                          <a:chOff x="0" y="0"/>
                          <a:chExt cx="6174740" cy="662834"/>
                        </a:xfrm>
                      </wpg:grpSpPr>
                      <wps:wsp>
                        <wps:cNvPr id="210" name="Text Box 2"/>
                        <wps:cNvSpPr txBox="1">
                          <a:spLocks noChangeArrowheads="1"/>
                        </wps:cNvSpPr>
                        <wps:spPr bwMode="auto">
                          <a:xfrm>
                            <a:off x="247650" y="123825"/>
                            <a:ext cx="5927090" cy="538480"/>
                          </a:xfrm>
                          <a:prstGeom prst="rect">
                            <a:avLst/>
                          </a:prstGeom>
                          <a:solidFill>
                            <a:srgbClr val="FFFFFF"/>
                          </a:solidFill>
                          <a:ln w="9525">
                            <a:solidFill>
                              <a:srgbClr val="000000"/>
                            </a:solidFill>
                            <a:miter lim="800000"/>
                            <a:headEnd/>
                            <a:tailEnd/>
                          </a:ln>
                        </wps:spPr>
                        <wps:txbx>
                          <w:txbxContent>
                            <w:p w14:paraId="5296512C" w14:textId="13705EDF" w:rsidR="005F16F1" w:rsidRDefault="005F16F1" w:rsidP="005F16F1">
                              <w:pPr>
                                <w:ind w:left="720"/>
                              </w:pPr>
                              <w:r>
                                <w:t xml:space="preserve">Click </w:t>
                              </w:r>
                              <w:hyperlink r:id="rId51" w:history="1">
                                <w:r w:rsidRPr="00555AC9">
                                  <w:rPr>
                                    <w:rStyle w:val="Hyperlink"/>
                                  </w:rPr>
                                  <w:t>here</w:t>
                                </w:r>
                              </w:hyperlink>
                              <w:r>
                                <w:t xml:space="preserve"> </w:t>
                              </w:r>
                              <w:r w:rsidRPr="00555AC9">
                                <w:t xml:space="preserve">to access a tutorial detailing </w:t>
                              </w:r>
                              <w:r w:rsidRPr="009A6F0D">
                                <w:t xml:space="preserve">final </w:t>
                              </w:r>
                              <w:r w:rsidR="00267BFE">
                                <w:t>claim</w:t>
                              </w:r>
                              <w:r w:rsidRPr="009A6F0D">
                                <w:t>s and</w:t>
                              </w:r>
                              <w:r>
                                <w:t xml:space="preserve"> deobligation requests in </w:t>
                              </w:r>
                              <w:r w:rsidR="008F245B">
                                <w:t>WebGrants</w:t>
                              </w:r>
                              <w:r w:rsidR="005F5E3B">
                                <w:t>.</w:t>
                              </w:r>
                            </w:p>
                          </w:txbxContent>
                        </wps:txbx>
                        <wps:bodyPr rot="0" vert="horz" wrap="square" lIns="91440" tIns="45720" rIns="91440" bIns="45720" anchor="ctr" anchorCtr="0">
                          <a:noAutofit/>
                        </wps:bodyPr>
                      </wps:wsp>
                      <wpg:grpSp>
                        <wpg:cNvPr id="207" name="Group 207"/>
                        <wpg:cNvGrpSpPr/>
                        <wpg:grpSpPr>
                          <a:xfrm>
                            <a:off x="0" y="0"/>
                            <a:ext cx="587045" cy="662834"/>
                            <a:chOff x="0" y="-33246"/>
                            <a:chExt cx="587236" cy="663337"/>
                          </a:xfrm>
                        </wpg:grpSpPr>
                        <wps:wsp>
                          <wps:cNvPr id="208" name="Oval 208"/>
                          <wps:cNvSpPr/>
                          <wps:spPr>
                            <a:xfrm>
                              <a:off x="0" y="98624"/>
                              <a:ext cx="548005" cy="531467"/>
                            </a:xfrm>
                            <a:prstGeom prst="ellipse">
                              <a:avLst/>
                            </a:prstGeom>
                            <a:solidFill>
                              <a:schemeClr val="accent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103366" y="-33246"/>
                              <a:ext cx="483870" cy="611450"/>
                            </a:xfrm>
                            <a:prstGeom prst="rect">
                              <a:avLst/>
                            </a:prstGeom>
                            <a:noFill/>
                            <a:ln w="6350">
                              <a:noFill/>
                            </a:ln>
                          </wps:spPr>
                          <wps:txbx>
                            <w:txbxContent>
                              <w:p w14:paraId="1664A45A" w14:textId="77777777" w:rsidR="005F16F1" w:rsidRPr="00D817F1" w:rsidRDefault="005F16F1" w:rsidP="005F16F1">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AD55C79" id="Group 59" o:spid="_x0000_s1073" style="position:absolute;margin-left:-7.5pt;margin-top:9.7pt;width:486.2pt;height:52.2pt;z-index:251658263" coordsize="61747,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">
                <v:shape id="_x0000_s1074" type="#_x0000_t202" style="position:absolute;left:2476;top:1238;width:59271;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">
                  <v:textbox>
                    <w:txbxContent>
                      <w:p w14:paraId="5296512C" w14:textId="13705EDF" w:rsidR="005F16F1" w:rsidRDefault="005F16F1" w:rsidP="005F16F1">
                        <w:pPr>
                          <w:ind w:left="720"/>
                        </w:pPr>
                        <w:r>
                          <w:t xml:space="preserve">Click </w:t>
                        </w:r>
                        <w:hyperlink r:id="rId52" w:history="1">
                          <w:r w:rsidRPr="00555AC9">
                            <w:rPr>
                              <w:rStyle w:val="Hyperlink"/>
                            </w:rPr>
                            <w:t>here</w:t>
                          </w:r>
                        </w:hyperlink>
                        <w:r>
                          <w:t xml:space="preserve"> </w:t>
                        </w:r>
                        <w:r w:rsidRPr="00555AC9">
                          <w:t xml:space="preserve">to access a tutorial detailing </w:t>
                        </w:r>
                        <w:r w:rsidRPr="009A6F0D">
                          <w:t xml:space="preserve">final </w:t>
                        </w:r>
                        <w:r w:rsidR="00267BFE">
                          <w:t>claim</w:t>
                        </w:r>
                        <w:r w:rsidRPr="009A6F0D">
                          <w:t>s and</w:t>
                        </w:r>
                        <w:r>
                          <w:t xml:space="preserve"> deobligation requests in </w:t>
                        </w:r>
                        <w:r w:rsidR="008F245B">
                          <w:t>WebGrants</w:t>
                        </w:r>
                        <w:r w:rsidR="005F5E3B">
                          <w:t>.</w:t>
                        </w:r>
                      </w:p>
                    </w:txbxContent>
                  </v:textbox>
                </v:shape>
                <v:group id="Group 207" o:spid="_x0000_s1075" style="position:absolute;width:5870;height:6628" coordorigin=",-332" coordsize="587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08" o:spid="_x0000_s1076" style="position:absolute;top:986;width:5480;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" fillcolor="#5f259f [3205]" strokecolor="#136742 [1606]" strokeweight="1pt">
                    <v:stroke joinstyle="miter"/>
                  </v:oval>
                  <v:shape id="Text Box 209" o:spid="_x0000_s1077" type="#_x0000_t202" style="position:absolute;left:1033;top:-332;width:4839;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1664A45A" w14:textId="77777777" w:rsidR="005F16F1" w:rsidRPr="00D817F1" w:rsidRDefault="005F16F1" w:rsidP="005F16F1">
                          <w:pPr>
                            <w:rPr>
                              <w:b/>
                              <w:color w:val="FFFFFF" w:themeColor="background1"/>
                              <w:sz w:val="72"/>
                            </w:rPr>
                          </w:pPr>
                          <w:r w:rsidRPr="00D817F1">
                            <w:rPr>
                              <w:b/>
                              <w:color w:val="FFFFFF" w:themeColor="background1"/>
                              <w:sz w:val="72"/>
                            </w:rPr>
                            <w:t>!</w:t>
                          </w:r>
                        </w:p>
                      </w:txbxContent>
                    </v:textbox>
                  </v:shape>
                </v:group>
                <w10:wrap type="topAndBottom"/>
              </v:group>
            </w:pict>
          </mc:Fallback>
        </mc:AlternateContent>
      </w:r>
    </w:p>
    <w:p w14:paraId="40ADD68B" w14:textId="77777777" w:rsidR="005F16F1" w:rsidRPr="009A6F0D" w:rsidRDefault="005F16F1" w:rsidP="00A54507">
      <w:pPr>
        <w:spacing w:line="276" w:lineRule="auto"/>
        <w:rPr>
          <w:b/>
        </w:rPr>
      </w:pPr>
      <w:r w:rsidRPr="009A6F0D">
        <w:rPr>
          <w:b/>
        </w:rPr>
        <w:t xml:space="preserve">Key Steps </w:t>
      </w:r>
    </w:p>
    <w:p w14:paraId="680C67B0" w14:textId="5072E877" w:rsidR="005F16F1" w:rsidRDefault="005F16F1" w:rsidP="00E2049F">
      <w:pPr>
        <w:pStyle w:val="ListParagraph"/>
        <w:numPr>
          <w:ilvl w:val="0"/>
          <w:numId w:val="33"/>
        </w:numPr>
        <w:spacing w:line="276" w:lineRule="auto"/>
      </w:pPr>
      <w:r w:rsidRPr="6804C690">
        <w:rPr>
          <w:b/>
          <w:bCs/>
        </w:rPr>
        <w:t xml:space="preserve">Submission of Final </w:t>
      </w:r>
      <w:r w:rsidR="00267BFE">
        <w:rPr>
          <w:b/>
          <w:bCs/>
        </w:rPr>
        <w:t>Claim</w:t>
      </w:r>
      <w:r w:rsidRPr="6804C690">
        <w:rPr>
          <w:b/>
          <w:bCs/>
        </w:rPr>
        <w:t>:</w:t>
      </w:r>
      <w:r>
        <w:t xml:space="preserve"> The final </w:t>
      </w:r>
      <w:r w:rsidR="00267BFE">
        <w:t>claim</w:t>
      </w:r>
      <w:r>
        <w:t xml:space="preserve"> must be submitted through </w:t>
      </w:r>
      <w:r w:rsidR="350742F6">
        <w:t>WebGrants</w:t>
      </w:r>
      <w:r>
        <w:t xml:space="preserve"> within 90 calendar days after the final expenditure or project expiration date, whichever occurs first. The </w:t>
      </w:r>
      <w:r w:rsidR="00267BFE">
        <w:t>claim</w:t>
      </w:r>
      <w:r>
        <w:t xml:space="preserve"> </w:t>
      </w:r>
      <w:r w:rsidR="00B0758F">
        <w:t>s</w:t>
      </w:r>
      <w:r w:rsidR="0050434E">
        <w:t xml:space="preserve">ubmission form </w:t>
      </w:r>
      <w:r>
        <w:t xml:space="preserve">includes a box to be checked to indicate that it is the final </w:t>
      </w:r>
      <w:r w:rsidR="00267BFE">
        <w:t>claim</w:t>
      </w:r>
      <w:r>
        <w:t>.</w:t>
      </w:r>
    </w:p>
    <w:p w14:paraId="3EF2B8EF" w14:textId="77777777" w:rsidR="005F16F1" w:rsidRDefault="005F16F1" w:rsidP="00A54507">
      <w:pPr>
        <w:pStyle w:val="ListParagraph"/>
        <w:spacing w:line="276" w:lineRule="auto"/>
      </w:pPr>
    </w:p>
    <w:p w14:paraId="00AD752E" w14:textId="0F162DE4" w:rsidR="005F16F1" w:rsidRDefault="005F16F1" w:rsidP="00E2049F">
      <w:pPr>
        <w:pStyle w:val="ListParagraph"/>
        <w:numPr>
          <w:ilvl w:val="0"/>
          <w:numId w:val="33"/>
        </w:numPr>
        <w:spacing w:line="276" w:lineRule="auto"/>
      </w:pPr>
      <w:r w:rsidRPr="6804C690">
        <w:rPr>
          <w:b/>
          <w:bCs/>
        </w:rPr>
        <w:t xml:space="preserve">Notification of Expiring and Expired Grants: </w:t>
      </w:r>
      <w:r>
        <w:t xml:space="preserve">DRPT’s </w:t>
      </w:r>
      <w:r w:rsidR="350742F6">
        <w:t>WebGrants</w:t>
      </w:r>
      <w:r>
        <w:t xml:space="preserve"> system automatically sends email notifications to alert the transit and CAP grant recipient’s </w:t>
      </w:r>
      <w:r w:rsidR="350742F6">
        <w:t>WebGrants</w:t>
      </w:r>
      <w:r>
        <w:t xml:space="preserve"> when projects are about to expire, when the project has expired, and at the deadline for submitting a final </w:t>
      </w:r>
      <w:r w:rsidR="00267BFE">
        <w:t>claim</w:t>
      </w:r>
      <w:r>
        <w:t>.</w:t>
      </w:r>
    </w:p>
    <w:p w14:paraId="19751CB6" w14:textId="77777777" w:rsidR="005F16F1" w:rsidRDefault="005F16F1" w:rsidP="00A54507">
      <w:pPr>
        <w:pStyle w:val="ListParagraph"/>
        <w:spacing w:line="276" w:lineRule="auto"/>
      </w:pPr>
    </w:p>
    <w:p w14:paraId="3CDB3208" w14:textId="767B8BB1" w:rsidR="005F16F1" w:rsidRDefault="005F16F1" w:rsidP="00E2049F">
      <w:pPr>
        <w:pStyle w:val="ListParagraph"/>
        <w:numPr>
          <w:ilvl w:val="0"/>
          <w:numId w:val="33"/>
        </w:numPr>
        <w:spacing w:line="276" w:lineRule="auto"/>
      </w:pPr>
      <w:r w:rsidRPr="009A6F0D">
        <w:rPr>
          <w:b/>
        </w:rPr>
        <w:t xml:space="preserve">Project Extension: </w:t>
      </w:r>
      <w:r>
        <w:t xml:space="preserve">DRPT will routinely run reports to review projects nearing their end dates. DRPT Program Managers will communicate with grant recipients </w:t>
      </w:r>
      <w:r w:rsidR="000261BC">
        <w:t xml:space="preserve">via WebGrants Correspondence </w:t>
      </w:r>
      <w:r>
        <w:t>on whether an</w:t>
      </w:r>
      <w:r w:rsidRPr="009A6F0D">
        <w:t xml:space="preserve"> </w:t>
      </w:r>
      <w:r>
        <w:t xml:space="preserve">extension is needed or whether the project should be closed. However, it is the grant recipient’s responsibility to request an extension, if necessary, within the timeframe detailed in </w:t>
      </w:r>
      <w:hyperlink w:anchor="_Chapter_8:_Project" w:history="1">
        <w:r w:rsidRPr="00DC06FF">
          <w:rPr>
            <w:rStyle w:val="Hyperlink"/>
          </w:rPr>
          <w:t>section 8.</w:t>
        </w:r>
        <w:r w:rsidR="002D3D4D">
          <w:rPr>
            <w:rStyle w:val="Hyperlink"/>
          </w:rPr>
          <w:t>1</w:t>
        </w:r>
      </w:hyperlink>
      <w:r>
        <w:t xml:space="preserve">. </w:t>
      </w:r>
    </w:p>
    <w:p w14:paraId="401B3FED" w14:textId="77777777" w:rsidR="005F16F1" w:rsidRDefault="005F16F1" w:rsidP="00A54507">
      <w:pPr>
        <w:spacing w:line="276" w:lineRule="auto"/>
      </w:pPr>
    </w:p>
    <w:p w14:paraId="70702F2D" w14:textId="280B3086" w:rsidR="005F16F1" w:rsidRDefault="005F16F1" w:rsidP="00E2049F">
      <w:pPr>
        <w:pStyle w:val="ListParagraph"/>
        <w:numPr>
          <w:ilvl w:val="0"/>
          <w:numId w:val="33"/>
        </w:numPr>
        <w:spacing w:line="276" w:lineRule="auto"/>
      </w:pPr>
      <w:r w:rsidRPr="45D96444">
        <w:rPr>
          <w:b/>
          <w:bCs/>
        </w:rPr>
        <w:t xml:space="preserve">Notification of Project </w:t>
      </w:r>
      <w:r w:rsidR="004913D4" w:rsidRPr="45D96444">
        <w:rPr>
          <w:b/>
          <w:bCs/>
        </w:rPr>
        <w:t xml:space="preserve">Closeout </w:t>
      </w:r>
      <w:r w:rsidRPr="45D96444">
        <w:rPr>
          <w:b/>
          <w:bCs/>
        </w:rPr>
        <w:t>by Grant Recipient:</w:t>
      </w:r>
      <w:r>
        <w:t xml:space="preserve"> If the grant recipient </w:t>
      </w:r>
      <w:r w:rsidR="000261BC">
        <w:t xml:space="preserve">wishes to closeout a project, the recipient must request a project closeout by sending their DRPT Program Manager </w:t>
      </w:r>
      <w:r w:rsidR="004913D4">
        <w:t>a message using the Correspondence feature in WebGrants</w:t>
      </w:r>
      <w:r w:rsidR="0033343F">
        <w:t xml:space="preserve">. </w:t>
      </w:r>
      <w:r w:rsidR="004913D4">
        <w:t>The grant recipient should verify that all final invoices on the project have been paid prior to submitting a project closeout request in WebGrants</w:t>
      </w:r>
      <w:r w:rsidR="0033343F">
        <w:t xml:space="preserve">. </w:t>
      </w:r>
      <w:r w:rsidR="004913D4">
        <w:t>Project closeout requests should be completed regardless of whether a project has an executed grant agreement. Once the DRPT Program Manager verifies that final project invoices have been paid and any special conditions on the grant have been fulfilled, the DRPT Program Manager will toggle the project from “Underway” status to “Closed” status in WebGrants</w:t>
      </w:r>
      <w:r w:rsidR="0033343F">
        <w:t xml:space="preserve">. </w:t>
      </w:r>
      <w:r w:rsidR="004913D4">
        <w:t xml:space="preserve">Projects in “Closed” status can no longer incur claims and are locked from any </w:t>
      </w:r>
      <w:r w:rsidR="004913D4">
        <w:lastRenderedPageBreak/>
        <w:t>other grant activity</w:t>
      </w:r>
      <w:r w:rsidR="0033343F">
        <w:t xml:space="preserve">. </w:t>
      </w:r>
      <w:r w:rsidR="004913D4">
        <w:t xml:space="preserve">Once the project has been shifted to “Closed” status, DRPT Financial Programming will </w:t>
      </w:r>
      <w:r w:rsidR="3E4A5F11">
        <w:t>deprogram</w:t>
      </w:r>
      <w:r w:rsidR="00FF779A">
        <w:t xml:space="preserve"> </w:t>
      </w:r>
      <w:r w:rsidR="004913D4">
        <w:t xml:space="preserve">the remaining balance on the project. </w:t>
      </w:r>
    </w:p>
    <w:p w14:paraId="66B5E515" w14:textId="77777777" w:rsidR="004913D4" w:rsidRDefault="004913D4" w:rsidP="00A54507">
      <w:pPr>
        <w:spacing w:line="276" w:lineRule="auto"/>
      </w:pPr>
    </w:p>
    <w:p w14:paraId="3AEE656D" w14:textId="4CDF826F" w:rsidR="004913D4" w:rsidRDefault="004913D4" w:rsidP="00E2049F">
      <w:pPr>
        <w:pStyle w:val="ListParagraph"/>
        <w:numPr>
          <w:ilvl w:val="0"/>
          <w:numId w:val="33"/>
        </w:numPr>
        <w:spacing w:line="276" w:lineRule="auto"/>
      </w:pPr>
      <w:r w:rsidRPr="45D96444">
        <w:rPr>
          <w:b/>
          <w:bCs/>
        </w:rPr>
        <w:t>Notification of Project Closeout by DRPT:</w:t>
      </w:r>
      <w:r>
        <w:t xml:space="preserve">  As indicated in Step 2 of this section, WebGrants will send automated alerts to grant recipients when projects are about to expire, when the project has expired, and at the deadline for submitting a final claim. Any projects that</w:t>
      </w:r>
      <w:r w:rsidR="007D7AAF">
        <w:t xml:space="preserve"> are passed 90 days from </w:t>
      </w:r>
      <w:r w:rsidR="004442C9">
        <w:t>their</w:t>
      </w:r>
      <w:r w:rsidR="007D7AAF">
        <w:t xml:space="preserve"> expiration date</w:t>
      </w:r>
      <w:r w:rsidR="004442C9">
        <w:t>s</w:t>
      </w:r>
      <w:r w:rsidR="007D7AAF">
        <w:t xml:space="preserve"> </w:t>
      </w:r>
      <w:r w:rsidR="2223036D">
        <w:t>may</w:t>
      </w:r>
      <w:r w:rsidR="00E85CA5">
        <w:t xml:space="preserve"> be automatically closed and </w:t>
      </w:r>
      <w:r w:rsidR="0B90D453">
        <w:t>deprogrammed</w:t>
      </w:r>
      <w:r w:rsidR="007D7AAF">
        <w:t xml:space="preserve"> by </w:t>
      </w:r>
      <w:r w:rsidR="00813C7F">
        <w:t>DRPT. To</w:t>
      </w:r>
      <w:r w:rsidR="007D7AAF">
        <w:t xml:space="preserve"> prevent automatic project closeout and </w:t>
      </w:r>
      <w:r w:rsidR="6FD14B06">
        <w:t>deprogramming</w:t>
      </w:r>
      <w:r w:rsidR="007D7AAF">
        <w:t xml:space="preserve">, grant recipients are encouraged to regularly monitor project end dates in WebGrants and submit extension requests, if necessary. </w:t>
      </w:r>
    </w:p>
    <w:p w14:paraId="7346A01A" w14:textId="77777777" w:rsidR="005F16F1" w:rsidRDefault="005F16F1" w:rsidP="00A54507">
      <w:pPr>
        <w:spacing w:line="276" w:lineRule="auto"/>
      </w:pPr>
    </w:p>
    <w:p w14:paraId="7C59825C" w14:textId="77777777" w:rsidR="005F16F1" w:rsidRDefault="005F16F1" w:rsidP="00A54507">
      <w:pPr>
        <w:spacing w:line="276" w:lineRule="auto"/>
      </w:pPr>
    </w:p>
    <w:p w14:paraId="3CE03912" w14:textId="77777777" w:rsidR="00312E1D" w:rsidRDefault="00312E1D" w:rsidP="00A54507">
      <w:pPr>
        <w:pStyle w:val="Heading1"/>
        <w:spacing w:line="276" w:lineRule="auto"/>
        <w:sectPr w:rsidR="00312E1D" w:rsidSect="0056030E">
          <w:pgSz w:w="12240" w:h="15840"/>
          <w:pgMar w:top="1872" w:right="1440" w:bottom="864" w:left="1440" w:header="0" w:footer="0" w:gutter="0"/>
          <w:cols w:space="720"/>
          <w:docGrid w:linePitch="360"/>
        </w:sectPr>
      </w:pPr>
    </w:p>
    <w:p w14:paraId="22B1E5FA" w14:textId="17BEB0D8" w:rsidR="005F16F1" w:rsidRDefault="005F16F1" w:rsidP="00A54507">
      <w:pPr>
        <w:pStyle w:val="Heading1"/>
        <w:spacing w:line="276" w:lineRule="auto"/>
      </w:pPr>
      <w:bookmarkStart w:id="57" w:name="_Toc233729763"/>
      <w:r w:rsidRPr="005F16F1">
        <w:lastRenderedPageBreak/>
        <w:t xml:space="preserve">Chapter </w:t>
      </w:r>
      <w:r w:rsidR="00180BBC">
        <w:t>12</w:t>
      </w:r>
      <w:r w:rsidRPr="005F16F1">
        <w:t>: Asset Management</w:t>
      </w:r>
      <w:bookmarkEnd w:id="57"/>
    </w:p>
    <w:p w14:paraId="6A55705A" w14:textId="112BE47A" w:rsidR="005F16F1" w:rsidRDefault="00E276F4" w:rsidP="00A54507">
      <w:pPr>
        <w:pStyle w:val="Sub-heading"/>
        <w:spacing w:line="276" w:lineRule="auto"/>
      </w:pPr>
      <w:r>
        <w:t>This chapter</w:t>
      </w:r>
      <w:r w:rsidR="005F16F1" w:rsidRPr="005F16F1">
        <w:t xml:space="preserve"> provides information on key asset management functions</w:t>
      </w:r>
      <w:r>
        <w:t xml:space="preserve"> along with</w:t>
      </w:r>
      <w:r w:rsidR="005F16F1" w:rsidRPr="005F16F1">
        <w:t xml:space="preserve"> detail</w:t>
      </w:r>
      <w:r>
        <w:t>s</w:t>
      </w:r>
      <w:r w:rsidR="005F16F1" w:rsidRPr="005F16F1">
        <w:t xml:space="preserve"> on several key processes surrounding asset management from manufacturing to data inventories, to vehicle sale and disposal.</w:t>
      </w:r>
    </w:p>
    <w:p w14:paraId="05618568" w14:textId="77777777" w:rsidR="005F16F1" w:rsidRDefault="005F16F1" w:rsidP="00A54507">
      <w:pPr>
        <w:pStyle w:val="Sub-heading"/>
        <w:spacing w:line="276" w:lineRule="auto"/>
      </w:pPr>
    </w:p>
    <w:p w14:paraId="5A91D040" w14:textId="07294F56" w:rsidR="005F16F1" w:rsidRDefault="005F16F1" w:rsidP="00A54507">
      <w:pPr>
        <w:pStyle w:val="Sub-heading"/>
        <w:spacing w:line="276" w:lineRule="auto"/>
      </w:pPr>
      <w:r>
        <w:rPr>
          <w:b w:val="0"/>
          <w:bCs/>
          <w:noProof/>
          <w:color w:val="2B579A"/>
          <w:spacing w:val="-4"/>
          <w:sz w:val="48"/>
          <w:szCs w:val="48"/>
          <w:shd w:val="clear" w:color="auto" w:fill="E6E6E6"/>
        </w:rPr>
        <mc:AlternateContent>
          <mc:Choice Requires="wps">
            <w:drawing>
              <wp:anchor distT="0" distB="0" distL="114300" distR="114300" simplePos="0" relativeHeight="251658258" behindDoc="0" locked="0" layoutInCell="1" allowOverlap="1" wp14:anchorId="56D54F90" wp14:editId="29906531">
                <wp:simplePos x="0" y="0"/>
                <wp:positionH relativeFrom="margin">
                  <wp:posOffset>0</wp:posOffset>
                </wp:positionH>
                <wp:positionV relativeFrom="paragraph">
                  <wp:posOffset>0</wp:posOffset>
                </wp:positionV>
                <wp:extent cx="5943600" cy="0"/>
                <wp:effectExtent l="0" t="0" r="12700" b="12700"/>
                <wp:wrapNone/>
                <wp:docPr id="211" name="Straight Connector 21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11" style="position:absolute;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 to="468pt,0" w14:anchorId="2A5CC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">
                <v:stroke joinstyle="miter"/>
                <w10:wrap anchorx="margin"/>
              </v:line>
            </w:pict>
          </mc:Fallback>
        </mc:AlternateContent>
      </w:r>
    </w:p>
    <w:p w14:paraId="3E876D4C" w14:textId="251BF0CB" w:rsidR="005F16F1" w:rsidRDefault="005F16F1" w:rsidP="00A54507">
      <w:pPr>
        <w:pStyle w:val="Heading2"/>
        <w:spacing w:line="276" w:lineRule="auto"/>
      </w:pPr>
      <w:bookmarkStart w:id="58" w:name="_Toc233729764"/>
      <w:r w:rsidRPr="005F16F1">
        <w:t xml:space="preserve">Section </w:t>
      </w:r>
      <w:r w:rsidR="00180BBC">
        <w:t>12</w:t>
      </w:r>
      <w:r w:rsidRPr="005F16F1">
        <w:t>.1 – Transit Vehicle Manufacturers (TVMs)</w:t>
      </w:r>
      <w:bookmarkEnd w:id="58"/>
    </w:p>
    <w:p w14:paraId="4F60A8B9" w14:textId="14A37756" w:rsidR="005F16F1" w:rsidRDefault="005F16F1" w:rsidP="00A54507">
      <w:pPr>
        <w:spacing w:line="276" w:lineRule="auto"/>
      </w:pPr>
      <w:r>
        <w:t xml:space="preserve">Transit Vehicle Manufacturers (TVMs) </w:t>
      </w:r>
      <w:r w:rsidR="00AC51C3">
        <w:t xml:space="preserve">refers to </w:t>
      </w:r>
      <w:r>
        <w:t xml:space="preserve">any manufacturer whose primary business purpose is to build vehicles specifically for mass public transportation. These vehicles can include buses, rail cars, trollies, ferries, and vehicles that serve paratransit purposes. </w:t>
      </w:r>
      <w:r w:rsidR="001C1F67">
        <w:t>For any recipients of FTA funds</w:t>
      </w:r>
      <w:r>
        <w:t xml:space="preserve">, it is federally required that each recipient certifies that their selected TVM is compliant </w:t>
      </w:r>
      <w:r w:rsidR="00EB17FC">
        <w:t>with</w:t>
      </w:r>
      <w:r>
        <w:t xml:space="preserve"> the TVM DBE requirements. Recipients are required to report this information within 30 days of the notice of award. </w:t>
      </w:r>
    </w:p>
    <w:p w14:paraId="4A35A34A" w14:textId="77777777" w:rsidR="005F16F1" w:rsidRDefault="005F16F1" w:rsidP="00A54507">
      <w:pPr>
        <w:spacing w:line="276" w:lineRule="auto"/>
      </w:pPr>
    </w:p>
    <w:p w14:paraId="06C61ECF" w14:textId="77777777" w:rsidR="005F16F1" w:rsidRDefault="005F16F1" w:rsidP="00A54507">
      <w:pPr>
        <w:spacing w:line="276" w:lineRule="auto"/>
      </w:pPr>
      <w:r>
        <w:t xml:space="preserve">More information on completing this required reporting can be found </w:t>
      </w:r>
      <w:hyperlink r:id="rId53" w:history="1">
        <w:r w:rsidRPr="000B105B">
          <w:rPr>
            <w:rStyle w:val="Hyperlink"/>
          </w:rPr>
          <w:t>here</w:t>
        </w:r>
      </w:hyperlink>
      <w:r>
        <w:t>.</w:t>
      </w:r>
    </w:p>
    <w:p w14:paraId="7998A544" w14:textId="77777777" w:rsidR="005F16F1" w:rsidRDefault="005F16F1" w:rsidP="00A54507">
      <w:pPr>
        <w:spacing w:line="276" w:lineRule="auto"/>
      </w:pPr>
    </w:p>
    <w:p w14:paraId="70091923" w14:textId="77777777" w:rsidR="005F16F1" w:rsidRPr="000B105B" w:rsidRDefault="005F16F1" w:rsidP="00A54507">
      <w:pPr>
        <w:spacing w:line="276" w:lineRule="auto"/>
        <w:rPr>
          <w:b/>
        </w:rPr>
      </w:pPr>
      <w:r w:rsidRPr="000B105B">
        <w:rPr>
          <w:b/>
        </w:rPr>
        <w:t xml:space="preserve">5311 Agencies </w:t>
      </w:r>
    </w:p>
    <w:p w14:paraId="2816423C" w14:textId="2BBF7FBA" w:rsidR="005F16F1" w:rsidRDefault="005F16F1" w:rsidP="00A54507">
      <w:pPr>
        <w:spacing w:line="276" w:lineRule="auto"/>
      </w:pPr>
      <w:r>
        <w:t xml:space="preserve">DRPT is responsible </w:t>
      </w:r>
      <w:r w:rsidR="00A606B5">
        <w:t xml:space="preserve">for </w:t>
      </w:r>
      <w:r>
        <w:t>5311 reporting to FTA</w:t>
      </w:r>
      <w:r w:rsidR="00470E87">
        <w:t>. T</w:t>
      </w:r>
      <w:r>
        <w:t>he following documents need to be sent to DRPT in a timely fashion to ensure on-time submissions: cost of vehicles, copy of the purchase order, name of the manufacturer, the total value of the contact, and the date of award (when the grantee places the order, not when the grantee receives the vehicle). DRPT must file this information with FTA within 30 days of the award date.</w:t>
      </w:r>
    </w:p>
    <w:p w14:paraId="4282DB96" w14:textId="77777777" w:rsidR="005F16F1" w:rsidRDefault="005F16F1" w:rsidP="00A54507">
      <w:pPr>
        <w:spacing w:line="276" w:lineRule="auto"/>
      </w:pPr>
    </w:p>
    <w:p w14:paraId="47325A43" w14:textId="68725BF8" w:rsidR="005F16F1" w:rsidRDefault="005F16F1" w:rsidP="00A54507">
      <w:pPr>
        <w:pStyle w:val="Heading2"/>
        <w:spacing w:line="276" w:lineRule="auto"/>
      </w:pPr>
      <w:bookmarkStart w:id="59" w:name="_Toc233729765"/>
      <w:r w:rsidRPr="005F16F1">
        <w:t xml:space="preserve">Section </w:t>
      </w:r>
      <w:r w:rsidR="00180BBC">
        <w:t>12</w:t>
      </w:r>
      <w:r w:rsidRPr="005F16F1">
        <w:t>.2 – Capital Asset Inventory</w:t>
      </w:r>
      <w:bookmarkEnd w:id="59"/>
    </w:p>
    <w:p w14:paraId="6434F08F" w14:textId="53D15A40" w:rsidR="005F16F1" w:rsidRDefault="005F16F1" w:rsidP="00A54507">
      <w:pPr>
        <w:spacing w:line="276" w:lineRule="auto"/>
      </w:pPr>
      <w:r w:rsidRPr="000B105B">
        <w:t xml:space="preserve">All recipients of state capital assistance funding are required to enter asset inventory information in DRPT’s online </w:t>
      </w:r>
      <w:r w:rsidR="000F6E56">
        <w:t>grant management and administration</w:t>
      </w:r>
      <w:r w:rsidRPr="000B105B">
        <w:t xml:space="preserve"> system, </w:t>
      </w:r>
      <w:hyperlink r:id="rId54" w:history="1">
        <w:r w:rsidR="000F6E56">
          <w:rPr>
            <w:rStyle w:val="Hyperlink"/>
          </w:rPr>
          <w:t>WebGrants</w:t>
        </w:r>
      </w:hyperlink>
      <w:r w:rsidRPr="000B105B">
        <w:t xml:space="preserve">. </w:t>
      </w:r>
      <w:r w:rsidR="00AD1DEB">
        <w:t>Th</w:t>
      </w:r>
      <w:r w:rsidR="00CF674B">
        <w:t xml:space="preserve">is </w:t>
      </w:r>
      <w:r w:rsidR="00AD1DEB" w:rsidRPr="000B105B">
        <w:t xml:space="preserve">information </w:t>
      </w:r>
      <w:r w:rsidRPr="000B105B">
        <w:t xml:space="preserve">is used to verify asset conditions and </w:t>
      </w:r>
      <w:r w:rsidR="002C4D65" w:rsidRPr="000B105B">
        <w:t>to determine</w:t>
      </w:r>
      <w:r w:rsidRPr="000B105B">
        <w:t xml:space="preserve"> when an asset </w:t>
      </w:r>
      <w:r w:rsidR="00053966">
        <w:t>is eligible for</w:t>
      </w:r>
      <w:r w:rsidRPr="000B105B">
        <w:t xml:space="preserve"> replacement. Please note all update requirements for vehicles, facilities, and infrastructure below:</w:t>
      </w:r>
    </w:p>
    <w:p w14:paraId="5DFD990E" w14:textId="77777777" w:rsidR="005F16F1" w:rsidRDefault="005F16F1" w:rsidP="00A54507">
      <w:pPr>
        <w:spacing w:line="276" w:lineRule="auto"/>
      </w:pPr>
    </w:p>
    <w:p w14:paraId="64E598A2" w14:textId="24CDCE4F" w:rsidR="005F16F1" w:rsidRPr="000B105B" w:rsidRDefault="005F16F1" w:rsidP="00A54507">
      <w:pPr>
        <w:spacing w:line="276" w:lineRule="auto"/>
        <w:rPr>
          <w:b/>
        </w:rPr>
      </w:pPr>
      <w:r w:rsidRPr="000B105B">
        <w:rPr>
          <w:b/>
        </w:rPr>
        <w:t>Vehicles</w:t>
      </w:r>
    </w:p>
    <w:p w14:paraId="571D63EE" w14:textId="388576AB" w:rsidR="005F16F1" w:rsidRDefault="005F16F1" w:rsidP="00A54507">
      <w:pPr>
        <w:spacing w:line="276" w:lineRule="auto"/>
      </w:pPr>
      <w:r>
        <w:t xml:space="preserve">All vehicles </w:t>
      </w:r>
      <w:r w:rsidR="009A19A5">
        <w:t xml:space="preserve">(revenue vehicles and </w:t>
      </w:r>
      <w:r>
        <w:t xml:space="preserve">support vehicles) must be logged in </w:t>
      </w:r>
      <w:r w:rsidR="00A27D7D">
        <w:t xml:space="preserve">the WebGrants Asset Inventory module </w:t>
      </w:r>
      <w:r>
        <w:t xml:space="preserve">when they are put into service. Odometer readings </w:t>
      </w:r>
      <w:r w:rsidR="00D44C80">
        <w:t xml:space="preserve">and service status updates </w:t>
      </w:r>
      <w:r>
        <w:t xml:space="preserve">for all </w:t>
      </w:r>
      <w:r w:rsidRPr="000956DD">
        <w:t>vehicles must be updated twice annually</w:t>
      </w:r>
      <w:r w:rsidR="002C4D65" w:rsidRPr="000956DD">
        <w:t xml:space="preserve">. </w:t>
      </w:r>
      <w:r w:rsidR="00246B91" w:rsidRPr="742C3CDE">
        <w:rPr>
          <w:rFonts w:ascii="Montserrat SemiBold" w:hAnsi="Montserrat SemiBold"/>
        </w:rPr>
        <w:t xml:space="preserve">In </w:t>
      </w:r>
      <w:r w:rsidR="005C46DE" w:rsidRPr="742C3CDE">
        <w:rPr>
          <w:rFonts w:ascii="Montserrat SemiBold" w:hAnsi="Montserrat SemiBold"/>
        </w:rPr>
        <w:t>FY 2027</w:t>
      </w:r>
      <w:r w:rsidR="002C4D65" w:rsidRPr="742C3CDE">
        <w:rPr>
          <w:rFonts w:ascii="Montserrat SemiBold" w:hAnsi="Montserrat SemiBold"/>
        </w:rPr>
        <w:t xml:space="preserve">, </w:t>
      </w:r>
      <w:r w:rsidR="005C46DE" w:rsidRPr="742C3CDE">
        <w:rPr>
          <w:rFonts w:ascii="Montserrat SemiBold" w:hAnsi="Montserrat SemiBold"/>
        </w:rPr>
        <w:t xml:space="preserve">vehicles must be updated in the WebGrants Asset Inventory module </w:t>
      </w:r>
      <w:r w:rsidR="005C46DE" w:rsidRPr="742C3CDE">
        <w:rPr>
          <w:rFonts w:ascii="Montserrat SemiBold" w:hAnsi="Montserrat SemiBold"/>
        </w:rPr>
        <w:lastRenderedPageBreak/>
        <w:t xml:space="preserve">by September </w:t>
      </w:r>
      <w:r w:rsidR="5D19B1C4" w:rsidRPr="742C3CDE">
        <w:rPr>
          <w:rFonts w:ascii="Montserrat SemiBold" w:hAnsi="Montserrat SemiBold"/>
        </w:rPr>
        <w:t>30</w:t>
      </w:r>
      <w:r w:rsidR="005C46DE" w:rsidRPr="742C3CDE">
        <w:rPr>
          <w:rFonts w:ascii="Montserrat SemiBold" w:hAnsi="Montserrat SemiBold"/>
        </w:rPr>
        <w:t>, 2026 and January 15, 2027</w:t>
      </w:r>
      <w:r>
        <w:t xml:space="preserve">. In addition, transit agencies are encouraged to update the condition assessment of all vehicles when odometer readings are updated. All vehicles, regardless of the funding source used to acquire them, should be reported in </w:t>
      </w:r>
      <w:r w:rsidR="00A27D7D">
        <w:t xml:space="preserve">WebGrants </w:t>
      </w:r>
      <w:r w:rsidR="00147423">
        <w:t>to</w:t>
      </w:r>
      <w:r>
        <w:t xml:space="preserve"> maintain a complete log of transit assets and funding needs on a statewide basis. Vehicles that are not entered in </w:t>
      </w:r>
      <w:r w:rsidR="00A27D7D">
        <w:t xml:space="preserve">the WebGrants Asset Inventory module </w:t>
      </w:r>
      <w:r>
        <w:t xml:space="preserve">will </w:t>
      </w:r>
      <w:r w:rsidR="00D44C80">
        <w:t>not be eligible</w:t>
      </w:r>
      <w:r w:rsidR="006F56F6">
        <w:t xml:space="preserve"> for replacement</w:t>
      </w:r>
      <w:r w:rsidR="00D44C80">
        <w:t xml:space="preserve"> </w:t>
      </w:r>
      <w:r>
        <w:t>under the State of Good Repair prioritization in MERIT.</w:t>
      </w:r>
    </w:p>
    <w:p w14:paraId="1D8F7C93" w14:textId="77777777" w:rsidR="005F16F1" w:rsidRDefault="005F16F1" w:rsidP="00A54507">
      <w:pPr>
        <w:spacing w:line="276" w:lineRule="auto"/>
      </w:pPr>
    </w:p>
    <w:p w14:paraId="24AAE873" w14:textId="77777777" w:rsidR="005F16F1" w:rsidRPr="000B105B" w:rsidRDefault="005F16F1" w:rsidP="00A54507">
      <w:pPr>
        <w:spacing w:line="276" w:lineRule="auto"/>
        <w:rPr>
          <w:b/>
        </w:rPr>
      </w:pPr>
      <w:r w:rsidRPr="000B105B">
        <w:rPr>
          <w:b/>
        </w:rPr>
        <w:t>Facilities and Infrastructure</w:t>
      </w:r>
    </w:p>
    <w:p w14:paraId="4BA43D79" w14:textId="38D240B8" w:rsidR="005F16F1" w:rsidRDefault="005F16F1" w:rsidP="00A54507">
      <w:pPr>
        <w:spacing w:line="276" w:lineRule="auto"/>
      </w:pPr>
      <w:r>
        <w:t xml:space="preserve">All transit facilities and infrastructure must be logged in </w:t>
      </w:r>
      <w:r w:rsidR="00A27D7D">
        <w:t>WebGrants</w:t>
      </w:r>
      <w:r>
        <w:t>, and condition assessments must be updated annually</w:t>
      </w:r>
      <w:r w:rsidR="00450BD4">
        <w:t>, at minimum</w:t>
      </w:r>
      <w:r>
        <w:t xml:space="preserve">. Please note that for all </w:t>
      </w:r>
      <w:r w:rsidR="00F36ADF">
        <w:t>Transit Asset Management (</w:t>
      </w:r>
      <w:r w:rsidR="001B21A9">
        <w:t>TAM</w:t>
      </w:r>
      <w:r w:rsidR="00F36ADF">
        <w:t>)</w:t>
      </w:r>
      <w:r w:rsidR="00A55233">
        <w:t xml:space="preserve"> Group</w:t>
      </w:r>
      <w:r w:rsidR="001B21A9">
        <w:t xml:space="preserve"> Plan participants,</w:t>
      </w:r>
      <w:r>
        <w:t xml:space="preserve"> DRPT </w:t>
      </w:r>
      <w:r w:rsidR="00F36ADF">
        <w:t>facilit</w:t>
      </w:r>
      <w:r w:rsidR="003D2CA8">
        <w:t>ates</w:t>
      </w:r>
      <w:r w:rsidR="00F36ADF">
        <w:t xml:space="preserve"> </w:t>
      </w:r>
      <w:r>
        <w:t>detailed facility condition assessments on a four-year rolling schedule as part of the</w:t>
      </w:r>
      <w:r w:rsidR="003459F2">
        <w:t xml:space="preserve"> T</w:t>
      </w:r>
      <w:r w:rsidR="00A55233">
        <w:t>AM</w:t>
      </w:r>
      <w:r>
        <w:t xml:space="preserve"> planning process. </w:t>
      </w:r>
    </w:p>
    <w:p w14:paraId="5BBD3020" w14:textId="77777777" w:rsidR="005F16F1" w:rsidRDefault="005F16F1" w:rsidP="00A54507">
      <w:pPr>
        <w:spacing w:line="276" w:lineRule="auto"/>
      </w:pPr>
    </w:p>
    <w:p w14:paraId="63C28899" w14:textId="0C390A8E" w:rsidR="005F16F1" w:rsidRDefault="005F16F1" w:rsidP="00A54507">
      <w:pPr>
        <w:pStyle w:val="Heading2"/>
        <w:spacing w:line="276" w:lineRule="auto"/>
      </w:pPr>
      <w:bookmarkStart w:id="60" w:name="_Toc233729766"/>
      <w:r w:rsidRPr="005F16F1">
        <w:t xml:space="preserve">Section </w:t>
      </w:r>
      <w:r w:rsidR="00180BBC">
        <w:t>12</w:t>
      </w:r>
      <w:r w:rsidRPr="005F16F1">
        <w:t>.3 – Transit Asset Management (TAM) Plan</w:t>
      </w:r>
      <w:bookmarkEnd w:id="60"/>
    </w:p>
    <w:p w14:paraId="58517220" w14:textId="56F502DF" w:rsidR="005F16F1" w:rsidRDefault="005F16F1" w:rsidP="00A54507">
      <w:pPr>
        <w:spacing w:line="276" w:lineRule="auto"/>
      </w:pPr>
      <w:r>
        <w:t xml:space="preserve">On July 26, 2016, FTA published </w:t>
      </w:r>
      <w:r w:rsidR="004A6B14">
        <w:t xml:space="preserve">the </w:t>
      </w:r>
      <w:hyperlink r:id="rId55" w:history="1">
        <w:r w:rsidRPr="000B105B">
          <w:rPr>
            <w:rStyle w:val="Hyperlink"/>
          </w:rPr>
          <w:t>Final Rule for Transit Asset Management (TAM) in Federal Register Volume 81, Number 143</w:t>
        </w:r>
      </w:hyperlink>
      <w:r>
        <w:t xml:space="preserve">. </w:t>
      </w:r>
      <w:r w:rsidR="00916F52">
        <w:t xml:space="preserve">The </w:t>
      </w:r>
      <w:r w:rsidR="007A1B41">
        <w:t>Final Rule establishes a system to monitor and manage public transportation assets to improve safety</w:t>
      </w:r>
      <w:r w:rsidR="00913CAD">
        <w:t>,</w:t>
      </w:r>
      <w:r w:rsidR="007A1B41">
        <w:t xml:space="preserve"> reliabili</w:t>
      </w:r>
      <w:r w:rsidR="000D5217">
        <w:t>ty</w:t>
      </w:r>
      <w:r w:rsidR="00913CAD">
        <w:t>,</w:t>
      </w:r>
      <w:r w:rsidR="000D5217">
        <w:t xml:space="preserve"> and performance, and to establish state of good repair performance measures.</w:t>
      </w:r>
      <w:r w:rsidR="007050C3">
        <w:t xml:space="preserve"> </w:t>
      </w:r>
      <w:r>
        <w:t xml:space="preserve">The rule requires that all transit providers receiving funding under 46 U.S.C Chapter 53 and own, operate, or manage capital assets used in the provision of public transportation </w:t>
      </w:r>
      <w:r w:rsidR="003A1A27">
        <w:t xml:space="preserve">must </w:t>
      </w:r>
      <w:r w:rsidR="0044256E" w:rsidRPr="0044256E">
        <w:t xml:space="preserve">develop </w:t>
      </w:r>
      <w:r w:rsidR="00625321">
        <w:t xml:space="preserve">their own plan </w:t>
      </w:r>
      <w:r w:rsidR="0044256E" w:rsidRPr="0044256E">
        <w:t xml:space="preserve">or participate in a </w:t>
      </w:r>
      <w:r w:rsidR="002062B3">
        <w:t>sponsored group TAM plan</w:t>
      </w:r>
      <w:r w:rsidR="0044256E" w:rsidRPr="0044256E">
        <w:t>.</w:t>
      </w:r>
      <w:r w:rsidR="00264E95">
        <w:t xml:space="preserve"> </w:t>
      </w:r>
      <w:r w:rsidR="005C44F8">
        <w:t>TAM plan</w:t>
      </w:r>
      <w:r w:rsidR="002062B3">
        <w:t xml:space="preserve">ning </w:t>
      </w:r>
      <w:r w:rsidR="005C44F8">
        <w:t xml:space="preserve">requirements vary based on a number of factors including agency size, type of services offered and funding source.  </w:t>
      </w:r>
      <w:r w:rsidR="0012258D">
        <w:t>A</w:t>
      </w:r>
      <w:r>
        <w:t xml:space="preserve">t a minimum, all TAM </w:t>
      </w:r>
      <w:r w:rsidR="004529BB">
        <w:t>p</w:t>
      </w:r>
      <w:r>
        <w:t>lans must include an asset inventory, condition assessments of inventoried assets, and a prioritized list of investments to improve the state of good repair of their capital assets.</w:t>
      </w:r>
    </w:p>
    <w:p w14:paraId="479427F7" w14:textId="77777777" w:rsidR="005F16F1" w:rsidRDefault="005F16F1" w:rsidP="00A54507">
      <w:pPr>
        <w:spacing w:line="276" w:lineRule="auto"/>
      </w:pPr>
    </w:p>
    <w:p w14:paraId="0E2A144B" w14:textId="47957B82" w:rsidR="005F16F1" w:rsidRDefault="005F16F1" w:rsidP="00E065FA">
      <w:pPr>
        <w:spacing w:line="276" w:lineRule="auto"/>
      </w:pPr>
      <w:r>
        <w:t xml:space="preserve">The </w:t>
      </w:r>
      <w:r w:rsidR="00053966">
        <w:t>TAM rule provides two categories for transit agencies based on size and vehicle fleet, these are referred to as Tier I and Tier II and are defined as follows:</w:t>
      </w:r>
    </w:p>
    <w:p w14:paraId="7BF5CE80" w14:textId="77777777" w:rsidR="00053966" w:rsidRPr="0004641F" w:rsidRDefault="00053966" w:rsidP="00E065FA">
      <w:pPr>
        <w:spacing w:line="276" w:lineRule="auto"/>
        <w:rPr>
          <w:sz w:val="14"/>
          <w:szCs w:val="14"/>
        </w:rPr>
      </w:pPr>
    </w:p>
    <w:tbl>
      <w:tblPr>
        <w:tblStyle w:val="TableGrid"/>
        <w:tblW w:w="0" w:type="auto"/>
        <w:tblBorders>
          <w:top w:val="single" w:sz="4" w:space="0" w:color="5F259F" w:themeColor="accent2"/>
          <w:left w:val="single" w:sz="4" w:space="0" w:color="5F259F" w:themeColor="accent2"/>
          <w:bottom w:val="single" w:sz="4" w:space="0" w:color="5F259F" w:themeColor="accent2"/>
          <w:right w:val="single" w:sz="4" w:space="0" w:color="5F259F" w:themeColor="accent2"/>
          <w:insideH w:val="single" w:sz="4" w:space="0" w:color="5F259F" w:themeColor="accent2"/>
          <w:insideV w:val="single" w:sz="4" w:space="0" w:color="5F259F" w:themeColor="accent2"/>
        </w:tblBorders>
        <w:tblLook w:val="04A0" w:firstRow="1" w:lastRow="0" w:firstColumn="1" w:lastColumn="0" w:noHBand="0" w:noVBand="1"/>
      </w:tblPr>
      <w:tblGrid>
        <w:gridCol w:w="4675"/>
        <w:gridCol w:w="4675"/>
      </w:tblGrid>
      <w:tr w:rsidR="00BA2DE4" w14:paraId="6897E662" w14:textId="77777777" w:rsidTr="001B4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single" w:sz="4" w:space="0" w:color="5F259F" w:themeColor="accent2"/>
              <w:right w:val="none" w:sz="0" w:space="0" w:color="auto"/>
              <w:tl2br w:val="none" w:sz="0" w:space="0" w:color="auto"/>
              <w:tr2bl w:val="none" w:sz="0" w:space="0" w:color="auto"/>
            </w:tcBorders>
          </w:tcPr>
          <w:p w14:paraId="486F500F" w14:textId="5222A99E" w:rsidR="00BA2DE4" w:rsidRPr="00BA2DE4" w:rsidRDefault="00BA2DE4" w:rsidP="00A54507">
            <w:pPr>
              <w:spacing w:line="276" w:lineRule="auto"/>
              <w:rPr>
                <w:color w:val="5F259F" w:themeColor="accent2"/>
                <w:szCs w:val="20"/>
              </w:rPr>
            </w:pPr>
            <w:r w:rsidRPr="00470E87">
              <w:rPr>
                <w:szCs w:val="20"/>
              </w:rPr>
              <w:t>Tier I</w:t>
            </w:r>
          </w:p>
        </w:tc>
        <w:tc>
          <w:tcPr>
            <w:tcW w:w="4675" w:type="dxa"/>
            <w:tcBorders>
              <w:top w:val="none" w:sz="0" w:space="0" w:color="auto"/>
              <w:left w:val="none" w:sz="0" w:space="0" w:color="auto"/>
              <w:bottom w:val="single" w:sz="4" w:space="0" w:color="5F259F" w:themeColor="accent2"/>
              <w:right w:val="none" w:sz="0" w:space="0" w:color="auto"/>
              <w:tl2br w:val="none" w:sz="0" w:space="0" w:color="auto"/>
              <w:tr2bl w:val="none" w:sz="0" w:space="0" w:color="auto"/>
            </w:tcBorders>
          </w:tcPr>
          <w:p w14:paraId="715F1AE6" w14:textId="77777777" w:rsidR="00BA2DE4" w:rsidRPr="00BA2DE4" w:rsidRDefault="00BA2DE4" w:rsidP="00A54507">
            <w:pPr>
              <w:spacing w:line="276" w:lineRule="auto"/>
              <w:cnfStyle w:val="100000000000" w:firstRow="1" w:lastRow="0" w:firstColumn="0" w:lastColumn="0" w:oddVBand="0" w:evenVBand="0" w:oddHBand="0" w:evenHBand="0" w:firstRowFirstColumn="0" w:firstRowLastColumn="0" w:lastRowFirstColumn="0" w:lastRowLastColumn="0"/>
              <w:rPr>
                <w:color w:val="5F259F" w:themeColor="accent2"/>
                <w:szCs w:val="20"/>
              </w:rPr>
            </w:pPr>
            <w:r w:rsidRPr="00470E87">
              <w:rPr>
                <w:szCs w:val="20"/>
              </w:rPr>
              <w:t>Tier II</w:t>
            </w:r>
          </w:p>
        </w:tc>
      </w:tr>
      <w:tr w:rsidR="00C170DF" w14:paraId="1ACD170C" w14:textId="77777777" w:rsidTr="001B4C99">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5F259F" w:themeColor="accent2"/>
              <w:left w:val="single" w:sz="4" w:space="0" w:color="5F259F" w:themeColor="accent2"/>
              <w:bottom w:val="single" w:sz="4" w:space="0" w:color="5F259F" w:themeColor="accent2"/>
              <w:right w:val="single" w:sz="4" w:space="0" w:color="5F259F" w:themeColor="accent2"/>
            </w:tcBorders>
            <w:vAlign w:val="top"/>
          </w:tcPr>
          <w:p w14:paraId="411447D8" w14:textId="77777777" w:rsidR="00C170DF" w:rsidRPr="00BA2DE4" w:rsidRDefault="00C170DF" w:rsidP="00C170DF">
            <w:pPr>
              <w:spacing w:line="276" w:lineRule="auto"/>
              <w:jc w:val="center"/>
              <w:rPr>
                <w:color w:val="5F259F" w:themeColor="accent2"/>
                <w:szCs w:val="20"/>
              </w:rPr>
            </w:pPr>
            <w:r w:rsidRPr="00BA2DE4">
              <w:rPr>
                <w:b w:val="0"/>
                <w:bCs w:val="0"/>
                <w:color w:val="5F259F" w:themeColor="accent2"/>
                <w:szCs w:val="20"/>
              </w:rPr>
              <w:t>Operates Rail</w:t>
            </w:r>
          </w:p>
          <w:p w14:paraId="64C859BD" w14:textId="77777777" w:rsidR="00C170DF" w:rsidRPr="00BA2DE4" w:rsidRDefault="00C170DF" w:rsidP="00C170DF">
            <w:pPr>
              <w:spacing w:line="276" w:lineRule="auto"/>
              <w:jc w:val="center"/>
              <w:rPr>
                <w:color w:val="5F259F" w:themeColor="accent2"/>
                <w:szCs w:val="20"/>
              </w:rPr>
            </w:pPr>
            <w:r w:rsidRPr="00BA2DE4">
              <w:rPr>
                <w:color w:val="5F259F" w:themeColor="accent2"/>
                <w:szCs w:val="20"/>
              </w:rPr>
              <w:t>OR</w:t>
            </w:r>
          </w:p>
          <w:p w14:paraId="762631E3" w14:textId="77777777" w:rsidR="00C170DF" w:rsidRPr="00BA2DE4" w:rsidRDefault="00C170DF" w:rsidP="00C170DF">
            <w:pPr>
              <w:spacing w:line="276" w:lineRule="auto"/>
              <w:jc w:val="center"/>
              <w:rPr>
                <w:color w:val="5F259F" w:themeColor="accent2"/>
                <w:szCs w:val="20"/>
              </w:rPr>
            </w:pPr>
            <w:r w:rsidRPr="00BA2DE4">
              <w:rPr>
                <w:b w:val="0"/>
                <w:bCs w:val="0"/>
                <w:color w:val="5F259F" w:themeColor="accent2"/>
                <w:szCs w:val="20"/>
              </w:rPr>
              <w:t>≥ 101 vehicles across all fixed route modes</w:t>
            </w:r>
          </w:p>
          <w:p w14:paraId="18D590FD" w14:textId="77777777" w:rsidR="00C170DF" w:rsidRPr="00BA2DE4" w:rsidRDefault="00C170DF" w:rsidP="00C170DF">
            <w:pPr>
              <w:spacing w:line="276" w:lineRule="auto"/>
              <w:jc w:val="center"/>
              <w:rPr>
                <w:color w:val="5F259F" w:themeColor="accent2"/>
                <w:szCs w:val="20"/>
              </w:rPr>
            </w:pPr>
            <w:r w:rsidRPr="00BA2DE4">
              <w:rPr>
                <w:color w:val="5F259F" w:themeColor="accent2"/>
                <w:szCs w:val="20"/>
              </w:rPr>
              <w:t>OR</w:t>
            </w:r>
          </w:p>
          <w:p w14:paraId="266E2F1F" w14:textId="542806B6" w:rsidR="00C170DF" w:rsidRPr="00BA2DE4" w:rsidRDefault="00C170DF" w:rsidP="00C170DF">
            <w:pPr>
              <w:spacing w:line="276" w:lineRule="auto"/>
              <w:jc w:val="center"/>
              <w:rPr>
                <w:b w:val="0"/>
                <w:bCs w:val="0"/>
                <w:color w:val="5F259F" w:themeColor="accent2"/>
                <w:szCs w:val="20"/>
              </w:rPr>
            </w:pPr>
            <w:r w:rsidRPr="00BA2DE4">
              <w:rPr>
                <w:b w:val="0"/>
                <w:bCs w:val="0"/>
                <w:color w:val="5F259F" w:themeColor="accent2"/>
                <w:szCs w:val="20"/>
              </w:rPr>
              <w:t>≥ 101 vehicles in one non-fixed route mode</w:t>
            </w:r>
          </w:p>
        </w:tc>
        <w:tc>
          <w:tcPr>
            <w:tcW w:w="4675" w:type="dxa"/>
            <w:tcBorders>
              <w:top w:val="single" w:sz="4" w:space="0" w:color="5F259F" w:themeColor="accent2"/>
              <w:left w:val="single" w:sz="4" w:space="0" w:color="5F259F" w:themeColor="accent2"/>
              <w:bottom w:val="single" w:sz="4" w:space="0" w:color="5F259F" w:themeColor="accent2"/>
              <w:right w:val="single" w:sz="4" w:space="0" w:color="5F259F" w:themeColor="accent2"/>
            </w:tcBorders>
            <w:vAlign w:val="top"/>
          </w:tcPr>
          <w:p w14:paraId="027D94ED"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color w:val="5F259F" w:themeColor="accent2"/>
                <w:szCs w:val="20"/>
              </w:rPr>
              <w:t>Sub-recipient of 5311 funds</w:t>
            </w:r>
          </w:p>
          <w:p w14:paraId="1694C54D"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b/>
                <w:bCs/>
                <w:color w:val="5F259F" w:themeColor="accent2"/>
                <w:szCs w:val="20"/>
              </w:rPr>
              <w:t>OR</w:t>
            </w:r>
          </w:p>
          <w:p w14:paraId="69C3B5FB"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color w:val="5F259F" w:themeColor="accent2"/>
                <w:szCs w:val="20"/>
              </w:rPr>
              <w:t>American Indian Tribe</w:t>
            </w:r>
          </w:p>
          <w:p w14:paraId="7B7FF041"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b/>
                <w:bCs/>
                <w:color w:val="5F259F" w:themeColor="accent2"/>
                <w:szCs w:val="20"/>
              </w:rPr>
              <w:t>OR</w:t>
            </w:r>
          </w:p>
          <w:p w14:paraId="7C777D0E"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color w:val="5F259F" w:themeColor="accent2"/>
                <w:szCs w:val="20"/>
              </w:rPr>
              <w:t>≤ 100 Vehicles across all fixed route modes</w:t>
            </w:r>
          </w:p>
          <w:p w14:paraId="504DFCC2" w14:textId="77777777"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b/>
                <w:bCs/>
                <w:color w:val="5F259F" w:themeColor="accent2"/>
                <w:szCs w:val="20"/>
              </w:rPr>
              <w:t>OR</w:t>
            </w:r>
          </w:p>
          <w:p w14:paraId="6C1272DA" w14:textId="5AE66EA6" w:rsidR="00C170DF" w:rsidRPr="00BA2DE4" w:rsidRDefault="00C170DF" w:rsidP="00C170DF">
            <w:pPr>
              <w:spacing w:line="276" w:lineRule="auto"/>
              <w:jc w:val="center"/>
              <w:cnfStyle w:val="000000100000" w:firstRow="0" w:lastRow="0" w:firstColumn="0" w:lastColumn="0" w:oddVBand="0" w:evenVBand="0" w:oddHBand="1" w:evenHBand="0" w:firstRowFirstColumn="0" w:firstRowLastColumn="0" w:lastRowFirstColumn="0" w:lastRowLastColumn="0"/>
              <w:rPr>
                <w:color w:val="5F259F" w:themeColor="accent2"/>
                <w:szCs w:val="20"/>
              </w:rPr>
            </w:pPr>
            <w:r w:rsidRPr="00BA2DE4">
              <w:rPr>
                <w:color w:val="5F259F" w:themeColor="accent2"/>
                <w:szCs w:val="20"/>
              </w:rPr>
              <w:t>≤ 100 Vehicles in one non-fixed route mode</w:t>
            </w:r>
          </w:p>
        </w:tc>
      </w:tr>
    </w:tbl>
    <w:p w14:paraId="7B2347FC" w14:textId="22F89B13" w:rsidR="002B7EF0" w:rsidRPr="00521C6B" w:rsidRDefault="002B7EF0" w:rsidP="00A54507">
      <w:pPr>
        <w:spacing w:line="276" w:lineRule="auto"/>
        <w:rPr>
          <w:b/>
          <w:bCs/>
        </w:rPr>
      </w:pPr>
      <w:r w:rsidRPr="00521C6B">
        <w:rPr>
          <w:b/>
          <w:bCs/>
        </w:rPr>
        <w:lastRenderedPageBreak/>
        <w:t>Tier I</w:t>
      </w:r>
    </w:p>
    <w:p w14:paraId="33B0E06D" w14:textId="23B4FB9F" w:rsidR="007F2F2D" w:rsidRPr="00A976B0" w:rsidRDefault="00960BAC" w:rsidP="00DF49B6">
      <w:r>
        <w:t xml:space="preserve">A </w:t>
      </w:r>
      <w:r w:rsidR="00BA2DE4">
        <w:t xml:space="preserve">Tier I </w:t>
      </w:r>
      <w:r>
        <w:t>agency is</w:t>
      </w:r>
      <w:r w:rsidR="00BA2DE4">
        <w:t xml:space="preserve"> defined as </w:t>
      </w:r>
      <w:r w:rsidR="0038096B">
        <w:t xml:space="preserve">a </w:t>
      </w:r>
      <w:r w:rsidR="00BA2DE4">
        <w:t>public transportation provider that operate</w:t>
      </w:r>
      <w:r w:rsidR="0038096B">
        <w:t>s</w:t>
      </w:r>
      <w:r w:rsidR="00BA2DE4">
        <w:t xml:space="preserve"> rail, or </w:t>
      </w:r>
      <w:r w:rsidR="0038096B">
        <w:t xml:space="preserve">has </w:t>
      </w:r>
      <w:r w:rsidR="00BA2DE4">
        <w:t>101 vehicles or more across all fixed route modes, or 101 vehicles or more in one non-fixed route mode.</w:t>
      </w:r>
      <w:r w:rsidR="00DD56F3">
        <w:t xml:space="preserve"> </w:t>
      </w:r>
      <w:r w:rsidR="00631A53">
        <w:t xml:space="preserve">Tier I </w:t>
      </w:r>
      <w:r w:rsidR="0086779F">
        <w:t xml:space="preserve">agencies </w:t>
      </w:r>
      <w:r w:rsidR="002A4A7D">
        <w:t xml:space="preserve">are </w:t>
      </w:r>
      <w:r w:rsidR="007F2F2D">
        <w:t>responsible for developing, implementing, and maintaining their own TAM plans</w:t>
      </w:r>
      <w:r w:rsidR="00E924AE">
        <w:t>.</w:t>
      </w:r>
    </w:p>
    <w:p w14:paraId="08E81AFB" w14:textId="77777777" w:rsidR="00BA2DE4" w:rsidRDefault="00BA2DE4" w:rsidP="00A54507">
      <w:pPr>
        <w:spacing w:line="276" w:lineRule="auto"/>
      </w:pPr>
    </w:p>
    <w:p w14:paraId="4B5FD52B" w14:textId="4C8FAEF8" w:rsidR="00BA2DE4" w:rsidRPr="000B105B" w:rsidRDefault="00BA2DE4" w:rsidP="00A54507">
      <w:pPr>
        <w:spacing w:line="276" w:lineRule="auto"/>
        <w:rPr>
          <w:b/>
        </w:rPr>
      </w:pPr>
      <w:r w:rsidRPr="000B105B">
        <w:rPr>
          <w:b/>
        </w:rPr>
        <w:t>Tier II</w:t>
      </w:r>
    </w:p>
    <w:p w14:paraId="36819F20" w14:textId="40FCA9B9" w:rsidR="00BA2DE4" w:rsidRDefault="00BA2DE4" w:rsidP="00A54507">
      <w:pPr>
        <w:spacing w:line="276" w:lineRule="auto"/>
      </w:pPr>
      <w:r>
        <w:t>A</w:t>
      </w:r>
      <w:r w:rsidR="008542D9">
        <w:t xml:space="preserve"> </w:t>
      </w:r>
      <w:r>
        <w:t xml:space="preserve">Tier II </w:t>
      </w:r>
      <w:r w:rsidR="00960BAC">
        <w:t xml:space="preserve">agency </w:t>
      </w:r>
      <w:r>
        <w:t>is defined as a sub-recipient of Formula Grants for Rural (FTA 5311)</w:t>
      </w:r>
      <w:r w:rsidR="00DE5ACA">
        <w:t xml:space="preserve"> funds,</w:t>
      </w:r>
      <w:r>
        <w:t xml:space="preserve"> an American Indian Tribe, a </w:t>
      </w:r>
      <w:r w:rsidR="00E8765D">
        <w:t>provider with</w:t>
      </w:r>
      <w:r>
        <w:t xml:space="preserve"> 100 or less vehicles across all fixed route modes, or a provider with 100 or less vehicles in one non-fixed route mode. </w:t>
      </w:r>
      <w:r w:rsidR="00FB464A">
        <w:t>Tier II providers may develop their own TAM plan or participate in a group plan such as the DRPT sponsored Group Tier II TAM Plan.</w:t>
      </w:r>
      <w:r w:rsidR="00DC056D">
        <w:t xml:space="preserve"> </w:t>
      </w:r>
      <w:r>
        <w:t xml:space="preserve">Tier II providers that participate in </w:t>
      </w:r>
      <w:r w:rsidR="00FA1757">
        <w:t>the DRPT sponsored</w:t>
      </w:r>
      <w:r>
        <w:t xml:space="preserve"> </w:t>
      </w:r>
      <w:r w:rsidR="00B758E3">
        <w:t>G</w:t>
      </w:r>
      <w:r>
        <w:t xml:space="preserve">roup </w:t>
      </w:r>
      <w:r w:rsidR="00B758E3">
        <w:t>P</w:t>
      </w:r>
      <w:r>
        <w:t xml:space="preserve">lan are required to update and maintain their </w:t>
      </w:r>
      <w:r w:rsidR="00E61AF9">
        <w:t xml:space="preserve">vehicle </w:t>
      </w:r>
      <w:r>
        <w:t xml:space="preserve">asset inventories in </w:t>
      </w:r>
      <w:r w:rsidR="008256EF">
        <w:t>WebGrants</w:t>
      </w:r>
      <w:r w:rsidR="00DC056D">
        <w:t xml:space="preserve"> twice a year, at minimum. Biannual asset updates must </w:t>
      </w:r>
      <w:r>
        <w:t>include</w:t>
      </w:r>
      <w:r w:rsidR="00D03974">
        <w:t xml:space="preserve"> odometer readings</w:t>
      </w:r>
      <w:r w:rsidR="00A91068">
        <w:t xml:space="preserve">, service status updates, </w:t>
      </w:r>
      <w:r w:rsidR="00D03974">
        <w:t>and</w:t>
      </w:r>
      <w:r>
        <w:t xml:space="preserve"> asset condition assessments</w:t>
      </w:r>
      <w:r w:rsidR="00E61AF9">
        <w:t>.</w:t>
      </w:r>
      <w:r w:rsidR="0009150B">
        <w:t xml:space="preserve"> </w:t>
      </w:r>
    </w:p>
    <w:p w14:paraId="25C25390" w14:textId="77777777" w:rsidR="00BA2DE4" w:rsidRDefault="00BA2DE4" w:rsidP="00A54507">
      <w:pPr>
        <w:spacing w:line="276" w:lineRule="auto"/>
      </w:pPr>
    </w:p>
    <w:p w14:paraId="2B0C72FC" w14:textId="3CA70E8F" w:rsidR="00BA2DE4" w:rsidRDefault="00BA2DE4" w:rsidP="00A54507">
      <w:pPr>
        <w:spacing w:line="276" w:lineRule="auto"/>
      </w:pPr>
      <w:r>
        <w:t xml:space="preserve">Group plan participants are expected to work closely with DRPT throughout the TAM </w:t>
      </w:r>
      <w:r w:rsidR="000C714E">
        <w:t>p</w:t>
      </w:r>
      <w:r>
        <w:t xml:space="preserve">lan creation and update process to ensure that all </w:t>
      </w:r>
      <w:r w:rsidR="00BE35E9">
        <w:t xml:space="preserve">federal </w:t>
      </w:r>
      <w:r>
        <w:t xml:space="preserve">requirements are met. This includes maintaining accurate asset inventories in </w:t>
      </w:r>
      <w:r w:rsidR="008256EF">
        <w:t xml:space="preserve">WebGrants </w:t>
      </w:r>
      <w:r>
        <w:t xml:space="preserve">so DRPT can update the Tier II </w:t>
      </w:r>
      <w:r w:rsidR="00C707D5">
        <w:t>s</w:t>
      </w:r>
      <w:r>
        <w:t xml:space="preserve">tatewide TAM performance measure targets annually. </w:t>
      </w:r>
    </w:p>
    <w:p w14:paraId="48BC1FB7" w14:textId="16509F9C" w:rsidR="00F110EA" w:rsidRDefault="006B0AF6" w:rsidP="00A54507">
      <w:pPr>
        <w:spacing w:line="276" w:lineRule="auto"/>
      </w:pPr>
      <w:r>
        <w:rPr>
          <w:noProof/>
          <w:color w:val="2B579A"/>
          <w:shd w:val="clear" w:color="auto" w:fill="E6E6E6"/>
        </w:rPr>
        <mc:AlternateContent>
          <mc:Choice Requires="wps">
            <w:drawing>
              <wp:anchor distT="0" distB="0" distL="114300" distR="114300" simplePos="0" relativeHeight="251658270" behindDoc="0" locked="0" layoutInCell="1" allowOverlap="1" wp14:anchorId="153F1793" wp14:editId="5636F904">
                <wp:simplePos x="0" y="0"/>
                <wp:positionH relativeFrom="column">
                  <wp:posOffset>140335</wp:posOffset>
                </wp:positionH>
                <wp:positionV relativeFrom="paragraph">
                  <wp:posOffset>212725</wp:posOffset>
                </wp:positionV>
                <wp:extent cx="5927090" cy="530860"/>
                <wp:effectExtent l="0" t="0" r="16510" b="21590"/>
                <wp:wrapNone/>
                <wp:docPr id="989861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530860"/>
                        </a:xfrm>
                        <a:prstGeom prst="rect">
                          <a:avLst/>
                        </a:prstGeom>
                        <a:solidFill>
                          <a:srgbClr val="FFFFFF"/>
                        </a:solidFill>
                        <a:ln w="9525">
                          <a:solidFill>
                            <a:srgbClr val="000000"/>
                          </a:solidFill>
                          <a:miter lim="800000"/>
                          <a:headEnd/>
                          <a:tailEnd/>
                        </a:ln>
                      </wps:spPr>
                      <wps:txbx>
                        <w:txbxContent>
                          <w:p w14:paraId="562F9B46" w14:textId="77777777" w:rsidR="000F7D23" w:rsidRPr="00F46993" w:rsidRDefault="000F7D23" w:rsidP="000F7D23">
                            <w:pPr>
                              <w:ind w:left="720"/>
                              <w:rPr>
                                <w:bCs/>
                                <w:sz w:val="6"/>
                                <w:szCs w:val="6"/>
                              </w:rPr>
                            </w:pPr>
                          </w:p>
                          <w:p w14:paraId="612E6103" w14:textId="2B2EC104" w:rsidR="000F7D23" w:rsidRDefault="00C520EA" w:rsidP="001C1F67">
                            <w:pPr>
                              <w:ind w:left="450"/>
                            </w:pPr>
                            <w:r>
                              <w:rPr>
                                <w:bCs/>
                              </w:rPr>
                              <w:t>Annual TAM performance targets</w:t>
                            </w:r>
                            <w:r w:rsidR="00B97F68">
                              <w:rPr>
                                <w:bCs/>
                              </w:rPr>
                              <w:t xml:space="preserve"> and inventory data</w:t>
                            </w:r>
                            <w:r w:rsidR="000F7D23" w:rsidRPr="00E31447">
                              <w:rPr>
                                <w:bCs/>
                              </w:rPr>
                              <w:t xml:space="preserve"> is </w:t>
                            </w:r>
                            <w:r w:rsidR="000F7D23">
                              <w:rPr>
                                <w:bCs/>
                              </w:rPr>
                              <w:t xml:space="preserve">available to view and download on </w:t>
                            </w:r>
                            <w:r w:rsidR="000F7D23" w:rsidRPr="00E31447">
                              <w:rPr>
                                <w:bCs/>
                              </w:rPr>
                              <w:t xml:space="preserve">DRPT’s </w:t>
                            </w:r>
                            <w:hyperlink r:id="rId56" w:history="1">
                              <w:r w:rsidR="000F7D23" w:rsidRPr="00E31447">
                                <w:rPr>
                                  <w:rStyle w:val="Hyperlink"/>
                                  <w:bCs/>
                                </w:rPr>
                                <w:t>Open Data Portal</w:t>
                              </w:r>
                            </w:hyperlink>
                            <w:r w:rsidR="000F7D23">
                              <w:rPr>
                                <w:bCs/>
                              </w:rPr>
                              <w:t>.</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53F1793" id="_x0000_s1078" type="#_x0000_t202" style="position:absolute;margin-left:11.05pt;margin-top:16.75pt;width:466.7pt;height:41.8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">
                <v:textbox>
                  <w:txbxContent>
                    <w:p w14:paraId="562F9B46" w14:textId="77777777" w:rsidR="000F7D23" w:rsidRPr="00F46993" w:rsidRDefault="000F7D23" w:rsidP="000F7D23">
                      <w:pPr>
                        <w:ind w:left="720"/>
                        <w:rPr>
                          <w:bCs/>
                          <w:sz w:val="6"/>
                          <w:szCs w:val="6"/>
                        </w:rPr>
                      </w:pPr>
                    </w:p>
                    <w:p w14:paraId="612E6103" w14:textId="2B2EC104" w:rsidR="000F7D23" w:rsidRDefault="00C520EA" w:rsidP="001C1F67">
                      <w:pPr>
                        <w:ind w:left="450"/>
                      </w:pPr>
                      <w:r>
                        <w:rPr>
                          <w:bCs/>
                        </w:rPr>
                        <w:t>Annual TAM performance targets</w:t>
                      </w:r>
                      <w:r w:rsidR="00B97F68">
                        <w:rPr>
                          <w:bCs/>
                        </w:rPr>
                        <w:t xml:space="preserve"> and inventory data</w:t>
                      </w:r>
                      <w:r w:rsidR="000F7D23" w:rsidRPr="00E31447">
                        <w:rPr>
                          <w:bCs/>
                        </w:rPr>
                        <w:t xml:space="preserve"> is </w:t>
                      </w:r>
                      <w:r w:rsidR="000F7D23">
                        <w:rPr>
                          <w:bCs/>
                        </w:rPr>
                        <w:t xml:space="preserve">available to view and download on </w:t>
                      </w:r>
                      <w:r w:rsidR="000F7D23" w:rsidRPr="00E31447">
                        <w:rPr>
                          <w:bCs/>
                        </w:rPr>
                        <w:t xml:space="preserve">DRPT’s </w:t>
                      </w:r>
                      <w:hyperlink r:id="rId57" w:history="1">
                        <w:r w:rsidR="000F7D23" w:rsidRPr="00E31447">
                          <w:rPr>
                            <w:rStyle w:val="Hyperlink"/>
                            <w:bCs/>
                          </w:rPr>
                          <w:t>Open Data Portal</w:t>
                        </w:r>
                      </w:hyperlink>
                      <w:r w:rsidR="000F7D23">
                        <w:rPr>
                          <w:bCs/>
                        </w:rPr>
                        <w:t>.</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8271" behindDoc="0" locked="0" layoutInCell="1" allowOverlap="1" wp14:anchorId="30DE4378" wp14:editId="46CD9C57">
                <wp:simplePos x="0" y="0"/>
                <wp:positionH relativeFrom="column">
                  <wp:posOffset>-82550</wp:posOffset>
                </wp:positionH>
                <wp:positionV relativeFrom="paragraph">
                  <wp:posOffset>211455</wp:posOffset>
                </wp:positionV>
                <wp:extent cx="547370" cy="530860"/>
                <wp:effectExtent l="0" t="0" r="0" b="0"/>
                <wp:wrapNone/>
                <wp:docPr id="66816434" name="Oval 1"/>
                <wp:cNvGraphicFramePr/>
                <a:graphic xmlns:a="http://schemas.openxmlformats.org/drawingml/2006/main">
                  <a:graphicData uri="http://schemas.microsoft.com/office/word/2010/wordprocessingShape">
                    <wps:wsp>
                      <wps:cNvSpPr/>
                      <wps:spPr>
                        <a:xfrm>
                          <a:off x="0" y="0"/>
                          <a:ext cx="547370" cy="530860"/>
                        </a:xfrm>
                        <a:prstGeom prst="ellipse">
                          <a:avLst/>
                        </a:prstGeom>
                        <a:solidFill>
                          <a:schemeClr val="accent2"/>
                        </a:solidFill>
                        <a:ln>
                          <a:solidFill>
                            <a:schemeClr val="tx2"/>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oval id="Oval 1" style="position:absolute;margin-left:-6.5pt;margin-top:16.65pt;width:43.1pt;height:41.8pt;z-index:2516582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f259f [3205]" strokecolor="#004b87 [3215]" strokeweight="1pt" w14:anchorId="334A1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">
                <v:stroke joinstyle="miter"/>
              </v:oval>
            </w:pict>
          </mc:Fallback>
        </mc:AlternateContent>
      </w:r>
      <w:r>
        <w:rPr>
          <w:noProof/>
          <w:color w:val="2B579A"/>
          <w:shd w:val="clear" w:color="auto" w:fill="E6E6E6"/>
        </w:rPr>
        <mc:AlternateContent>
          <mc:Choice Requires="wps">
            <w:drawing>
              <wp:anchor distT="0" distB="0" distL="114300" distR="114300" simplePos="0" relativeHeight="251658272" behindDoc="0" locked="0" layoutInCell="1" allowOverlap="1" wp14:anchorId="7AF6FADB" wp14:editId="08F2CA42">
                <wp:simplePos x="0" y="0"/>
                <wp:positionH relativeFrom="column">
                  <wp:posOffset>32987</wp:posOffset>
                </wp:positionH>
                <wp:positionV relativeFrom="paragraph">
                  <wp:posOffset>150215</wp:posOffset>
                </wp:positionV>
                <wp:extent cx="483235" cy="610870"/>
                <wp:effectExtent l="0" t="0" r="0" b="0"/>
                <wp:wrapNone/>
                <wp:docPr id="165824542" name="Text Box 2"/>
                <wp:cNvGraphicFramePr/>
                <a:graphic xmlns:a="http://schemas.openxmlformats.org/drawingml/2006/main">
                  <a:graphicData uri="http://schemas.microsoft.com/office/word/2010/wordprocessingShape">
                    <wps:wsp>
                      <wps:cNvSpPr txBox="1"/>
                      <wps:spPr>
                        <a:xfrm>
                          <a:off x="0" y="0"/>
                          <a:ext cx="483235" cy="610870"/>
                        </a:xfrm>
                        <a:prstGeom prst="rect">
                          <a:avLst/>
                        </a:prstGeom>
                        <a:noFill/>
                        <a:ln w="6350">
                          <a:noFill/>
                        </a:ln>
                      </wps:spPr>
                      <wps:txbx>
                        <w:txbxContent>
                          <w:p w14:paraId="0E625572" w14:textId="77777777" w:rsidR="00A70BEC" w:rsidRPr="00D817F1" w:rsidRDefault="00A70BEC" w:rsidP="00A70BEC">
                            <w:pPr>
                              <w:rPr>
                                <w:b/>
                                <w:color w:val="FFFFFF" w:themeColor="background1"/>
                                <w:sz w:val="72"/>
                              </w:rPr>
                            </w:pPr>
                            <w:r w:rsidRPr="00D817F1">
                              <w:rPr>
                                <w:b/>
                                <w:color w:val="FFFFFF" w:themeColor="background1"/>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6FADB" id="_x0000_s1079" type="#_x0000_t202" style="position:absolute;margin-left:2.6pt;margin-top:11.85pt;width:38.05pt;height:48.1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0HAIAADM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" filled="f" stroked="f" strokeweight=".5pt">
                <v:textbox>
                  <w:txbxContent>
                    <w:p w14:paraId="0E625572" w14:textId="77777777" w:rsidR="00A70BEC" w:rsidRPr="00D817F1" w:rsidRDefault="00A70BEC" w:rsidP="00A70BEC">
                      <w:pPr>
                        <w:rPr>
                          <w:b/>
                          <w:color w:val="FFFFFF" w:themeColor="background1"/>
                          <w:sz w:val="72"/>
                        </w:rPr>
                      </w:pPr>
                      <w:r w:rsidRPr="00D817F1">
                        <w:rPr>
                          <w:b/>
                          <w:color w:val="FFFFFF" w:themeColor="background1"/>
                          <w:sz w:val="72"/>
                        </w:rPr>
                        <w:t>!</w:t>
                      </w:r>
                    </w:p>
                  </w:txbxContent>
                </v:textbox>
              </v:shape>
            </w:pict>
          </mc:Fallback>
        </mc:AlternateContent>
      </w:r>
    </w:p>
    <w:p w14:paraId="0F514403" w14:textId="42757BD1" w:rsidR="00F110EA" w:rsidRDefault="00F110EA" w:rsidP="00A54507">
      <w:pPr>
        <w:spacing w:line="276" w:lineRule="auto"/>
      </w:pPr>
    </w:p>
    <w:p w14:paraId="3EC0A9BB" w14:textId="4301CE7F" w:rsidR="000F7D23" w:rsidRDefault="000F7D23" w:rsidP="00A54507">
      <w:pPr>
        <w:spacing w:line="276" w:lineRule="auto"/>
      </w:pPr>
    </w:p>
    <w:p w14:paraId="17A405D1" w14:textId="721BD007" w:rsidR="00BA2DE4" w:rsidRDefault="00BA2DE4" w:rsidP="00A54507">
      <w:pPr>
        <w:spacing w:line="276" w:lineRule="auto"/>
      </w:pPr>
    </w:p>
    <w:p w14:paraId="2BEDE3F2" w14:textId="64737313" w:rsidR="006B0AF6" w:rsidRDefault="006B0AF6" w:rsidP="00A54507">
      <w:pPr>
        <w:spacing w:line="276" w:lineRule="auto"/>
      </w:pPr>
    </w:p>
    <w:p w14:paraId="0A7FD55B" w14:textId="29FE2315" w:rsidR="00BA2DE4" w:rsidRDefault="00BA2DE4" w:rsidP="00A54507">
      <w:pPr>
        <w:spacing w:line="276" w:lineRule="auto"/>
      </w:pPr>
      <w:r>
        <w:t>T</w:t>
      </w:r>
      <w:r w:rsidR="00E917EB">
        <w:t xml:space="preserve">AM plans </w:t>
      </w:r>
      <w:r>
        <w:t xml:space="preserve">must be updated every four years. The current </w:t>
      </w:r>
      <w:r w:rsidR="00E917EB">
        <w:t xml:space="preserve">DRPT sponsored </w:t>
      </w:r>
      <w:r>
        <w:t xml:space="preserve">Tier II Group </w:t>
      </w:r>
      <w:r w:rsidR="007B674A">
        <w:t>P</w:t>
      </w:r>
      <w:r>
        <w:t>lan was fully updated in October 2022</w:t>
      </w:r>
      <w:r w:rsidR="007935A8">
        <w:t xml:space="preserve"> and will remain in effect until </w:t>
      </w:r>
      <w:r w:rsidR="00A57CAF">
        <w:t>adoption of the new p</w:t>
      </w:r>
      <w:r w:rsidR="005800F5">
        <w:t>lan</w:t>
      </w:r>
      <w:r w:rsidR="00A45663">
        <w:t xml:space="preserve"> in </w:t>
      </w:r>
      <w:r w:rsidR="00BC1F89">
        <w:t xml:space="preserve">September 2026. </w:t>
      </w:r>
    </w:p>
    <w:p w14:paraId="0C9C5D19" w14:textId="77777777" w:rsidR="00BA2DE4" w:rsidRDefault="00BA2DE4" w:rsidP="00A54507">
      <w:pPr>
        <w:spacing w:line="276" w:lineRule="auto"/>
      </w:pPr>
    </w:p>
    <w:p w14:paraId="4F6F27BC" w14:textId="5079468D" w:rsidR="001C1F67" w:rsidRDefault="001C1F67" w:rsidP="007B674A">
      <w:pPr>
        <w:pStyle w:val="Heading2"/>
        <w:spacing w:line="276" w:lineRule="auto"/>
      </w:pPr>
      <w:bookmarkStart w:id="61" w:name="_Toc233729767"/>
      <w:r>
        <w:t>Section 12.4 – Disposal of Vehicles: Non-FTA 5311</w:t>
      </w:r>
      <w:bookmarkEnd w:id="61"/>
      <w:r>
        <w:t xml:space="preserve"> </w:t>
      </w:r>
    </w:p>
    <w:p w14:paraId="76542EF6" w14:textId="77777777" w:rsidR="001C1F67" w:rsidRDefault="001C1F67" w:rsidP="001C1F67">
      <w:pPr>
        <w:spacing w:line="276" w:lineRule="auto"/>
      </w:pPr>
      <w:r>
        <w:t xml:space="preserve">Providers must use property for appropriate project purposes for the duration of the useful life of the property. Once a vehicle has reached the end of its useful life, the recipient should notify their DRPT program manager that a vehicle is to be disposed. Disposition of equipment before the end of useful life requires DRPT approval prior to the disposition; the recipient is responsible for notifying FTA as appropriate. </w:t>
      </w:r>
    </w:p>
    <w:p w14:paraId="169A8124" w14:textId="77777777" w:rsidR="001C1F67" w:rsidRDefault="001C1F67" w:rsidP="001C1F67">
      <w:pPr>
        <w:spacing w:line="276" w:lineRule="auto"/>
      </w:pPr>
    </w:p>
    <w:p w14:paraId="4058F99A" w14:textId="77777777" w:rsidR="001C1F67" w:rsidRDefault="001C1F67" w:rsidP="001C1F67">
      <w:pPr>
        <w:spacing w:line="276" w:lineRule="auto"/>
      </w:pPr>
      <w:r>
        <w:t xml:space="preserve">If a sub-recipient no longer needs the vehicle for the purpose for which it was acquired and the vehicle that is not past its useful life, DRPT can help to find another eligible recipient who may be interested in receiving the vehicle. The original recipient will be reimbursed for local interest of the fair market value of the vehicle by the new recipient. </w:t>
      </w:r>
    </w:p>
    <w:p w14:paraId="306C5347" w14:textId="77777777" w:rsidR="001C1F67" w:rsidRDefault="001C1F67" w:rsidP="001C1F67">
      <w:pPr>
        <w:spacing w:line="276" w:lineRule="auto"/>
      </w:pPr>
    </w:p>
    <w:p w14:paraId="46C38576" w14:textId="77777777" w:rsidR="001C1F67" w:rsidRDefault="001C1F67" w:rsidP="001C1F67">
      <w:pPr>
        <w:spacing w:line="276" w:lineRule="auto"/>
      </w:pPr>
      <w:r>
        <w:lastRenderedPageBreak/>
        <w:t xml:space="preserve">After the equipment’s useful life is expended with prior DRPT approval, the recipient may sell its state assisted property for which there is no longer any public transportation purpose. </w:t>
      </w:r>
    </w:p>
    <w:p w14:paraId="55E3E252" w14:textId="77777777" w:rsidR="001C1F67" w:rsidRDefault="001C1F67" w:rsidP="001C1F67">
      <w:pPr>
        <w:spacing w:line="276" w:lineRule="auto"/>
      </w:pPr>
    </w:p>
    <w:p w14:paraId="226E578E" w14:textId="3A0884BA" w:rsidR="001C1F67" w:rsidRPr="00E31447" w:rsidRDefault="001C1F67" w:rsidP="001C1F67">
      <w:pPr>
        <w:spacing w:line="276" w:lineRule="auto"/>
      </w:pPr>
      <w:r>
        <w:t xml:space="preserve">The state portion of any funds received from vehicle sale must go to transit related projects. DRPT will not request funds received to be returned. The recipient must inform the appropriate DRPT contact of the disposition within a reasonable amount of time. The recipient must update the </w:t>
      </w:r>
      <w:r w:rsidR="00F56215">
        <w:t>Asset Inventory module in WebGrants</w:t>
      </w:r>
      <w:r>
        <w:t xml:space="preserve"> by recording the disposition, final mileage, sales price, and date. </w:t>
      </w:r>
    </w:p>
    <w:p w14:paraId="79D9C04F" w14:textId="77777777" w:rsidR="001C1F67" w:rsidRDefault="001C1F67" w:rsidP="00A54507">
      <w:pPr>
        <w:pStyle w:val="Heading2"/>
        <w:spacing w:line="276" w:lineRule="auto"/>
      </w:pPr>
    </w:p>
    <w:p w14:paraId="0CDA32B5" w14:textId="681AF0B1" w:rsidR="00BA2DE4" w:rsidRDefault="00BA2DE4" w:rsidP="00A54507">
      <w:pPr>
        <w:pStyle w:val="Heading2"/>
        <w:spacing w:line="276" w:lineRule="auto"/>
      </w:pPr>
      <w:bookmarkStart w:id="62" w:name="_Toc233729768"/>
      <w:r w:rsidRPr="00BA2DE4">
        <w:t xml:space="preserve">Section </w:t>
      </w:r>
      <w:r w:rsidR="00180BBC">
        <w:t>12</w:t>
      </w:r>
      <w:r w:rsidRPr="00BA2DE4">
        <w:t>.</w:t>
      </w:r>
      <w:r w:rsidR="001C1F67">
        <w:t>5</w:t>
      </w:r>
      <w:r w:rsidRPr="00BA2DE4">
        <w:t xml:space="preserve"> – Disposal of Vehicles: Rural Providers (FTA 5311)</w:t>
      </w:r>
      <w:bookmarkEnd w:id="62"/>
    </w:p>
    <w:p w14:paraId="31A0BC16" w14:textId="44872E99" w:rsidR="00BA2DE4" w:rsidRDefault="1BB7FE1F" w:rsidP="00A54507">
      <w:pPr>
        <w:spacing w:line="276" w:lineRule="auto"/>
      </w:pPr>
      <w:r>
        <w:t xml:space="preserve">Providers must use property for appropriate project purposes for the duration of the useful life of the property. Because DRPT is the recipient of the FTA 5311 funds, </w:t>
      </w:r>
      <w:r w:rsidR="72F9FA68">
        <w:t>the agency</w:t>
      </w:r>
      <w:r w:rsidR="6363E550">
        <w:t xml:space="preserve"> is</w:t>
      </w:r>
      <w:r w:rsidR="6AE51F68">
        <w:t xml:space="preserve"> held</w:t>
      </w:r>
      <w:r>
        <w:t xml:space="preserve"> responsible </w:t>
      </w:r>
      <w:r w:rsidR="6AE51F68">
        <w:t xml:space="preserve">by </w:t>
      </w:r>
      <w:r>
        <w:t xml:space="preserve">the federal government for the appropriate usage and disposition of this equipment. For that reason, DRPT maintains the title </w:t>
      </w:r>
      <w:r w:rsidR="00F130D3">
        <w:t>and remains a lienholder</w:t>
      </w:r>
      <w:r>
        <w:t xml:space="preserve"> on all FTA 5311 vehicles for the duration of their useful life. DRPT also provides a state match for the FTA 5311 funds.</w:t>
      </w:r>
    </w:p>
    <w:p w14:paraId="7E5C54AE" w14:textId="77777777" w:rsidR="00BA2DE4" w:rsidRDefault="00BA2DE4" w:rsidP="00A54507">
      <w:pPr>
        <w:spacing w:line="276" w:lineRule="auto"/>
      </w:pPr>
    </w:p>
    <w:p w14:paraId="526046B8" w14:textId="5EF41A79" w:rsidR="00BA2DE4" w:rsidRDefault="00BA2DE4" w:rsidP="00A54507">
      <w:pPr>
        <w:spacing w:line="276" w:lineRule="auto"/>
      </w:pPr>
      <w:r>
        <w:t xml:space="preserve">Once a vehicle has reached </w:t>
      </w:r>
      <w:r w:rsidR="00194D6D">
        <w:t xml:space="preserve">the end of </w:t>
      </w:r>
      <w:r>
        <w:t>its useful life, the sub-recipient should send a written request to DRPT for the title to be released. If eligible, DRPT will release the title so the vehicle may be sold or otherwise disposed. DRPT will send the title to the sub-recipient upon request after the completion of the vehicle’s useful life. Disposition of equipment before the end of useful life requires DRPT approval prior to the disposition; DRPT will then notify FTA. If a sub-recipient no longer needs the vehicle for the purpose for which it was acquired and requests a title for a vehicle that is not past its useful life, DRPT will seek to have the vehicle transferred to another eligible sub-recipient. The original sub-recipient will be reimbursed for local interest of the fair market value of the vehicle by the new sub-recipient. If DRPT cannot find an eligible sub-recipient for the vehicle and both DRPT and FTA approve</w:t>
      </w:r>
      <w:r w:rsidR="001C1F67">
        <w:t>, the vehicle can be sold</w:t>
      </w:r>
      <w:r>
        <w:t xml:space="preserve"> by the original sub-recipient.</w:t>
      </w:r>
    </w:p>
    <w:p w14:paraId="5285DDC1" w14:textId="77777777" w:rsidR="00BA2DE4" w:rsidRDefault="00BA2DE4" w:rsidP="00A54507">
      <w:pPr>
        <w:spacing w:line="276" w:lineRule="auto"/>
      </w:pPr>
    </w:p>
    <w:p w14:paraId="749917F1" w14:textId="77777777" w:rsidR="00BA2DE4" w:rsidRPr="000B105B" w:rsidRDefault="00BA2DE4" w:rsidP="00A54507">
      <w:pPr>
        <w:spacing w:line="276" w:lineRule="auto"/>
        <w:rPr>
          <w:b/>
        </w:rPr>
      </w:pPr>
      <w:r w:rsidRPr="000B105B">
        <w:rPr>
          <w:b/>
        </w:rPr>
        <w:t>DRPT has three processes for title release:</w:t>
      </w:r>
    </w:p>
    <w:p w14:paraId="303868CB" w14:textId="77777777" w:rsidR="00BA2DE4" w:rsidRDefault="00BA2DE4" w:rsidP="00E2049F">
      <w:pPr>
        <w:pStyle w:val="ListParagraph"/>
        <w:numPr>
          <w:ilvl w:val="0"/>
          <w:numId w:val="34"/>
        </w:numPr>
        <w:spacing w:line="276" w:lineRule="auto"/>
      </w:pPr>
      <w:r w:rsidRPr="000B105B">
        <w:rPr>
          <w:b/>
        </w:rPr>
        <w:t>For vehicles titled prior to June 2021</w:t>
      </w:r>
      <w:r>
        <w:t>, DRPT retains paper titles (if available) bearing the sub-recipient’s name as owner and reflecting a DRPT lien. DRPT staff will sign the lien section on the paper title to release the lien on the vehicle and will mail the title to the sub-recipient along with a lien release letter. Sub-recipients are then required to take the paper title and a completed VSA-17A to their local Virginia Department of Motor Vehicles (DMV) office to obtain a new, clear</w:t>
      </w:r>
      <w:r w:rsidRPr="000B105B">
        <w:t xml:space="preserve"> </w:t>
      </w:r>
      <w:r>
        <w:t xml:space="preserve">paper title with no lien reflected. This </w:t>
      </w:r>
      <w:r>
        <w:lastRenderedPageBreak/>
        <w:t>ensures that the DMV has a record of the lien being released prior to sale or disposal.</w:t>
      </w:r>
    </w:p>
    <w:p w14:paraId="7F19117A" w14:textId="77777777" w:rsidR="00BA2DE4" w:rsidRDefault="00BA2DE4" w:rsidP="00A54507">
      <w:pPr>
        <w:pStyle w:val="ListParagraph"/>
        <w:spacing w:line="276" w:lineRule="auto"/>
      </w:pPr>
    </w:p>
    <w:p w14:paraId="7FC07E6F" w14:textId="77777777" w:rsidR="00BA2DE4" w:rsidRDefault="00BA2DE4" w:rsidP="00E2049F">
      <w:pPr>
        <w:pStyle w:val="ListParagraph"/>
        <w:numPr>
          <w:ilvl w:val="0"/>
          <w:numId w:val="34"/>
        </w:numPr>
        <w:spacing w:line="276" w:lineRule="auto"/>
      </w:pPr>
      <w:r w:rsidRPr="000B105B">
        <w:rPr>
          <w:b/>
        </w:rPr>
        <w:t>For vehicles titled prior to June 2021 for which DRPT does not have a paper title</w:t>
      </w:r>
      <w:r>
        <w:t xml:space="preserve">, a lien release letter will be provided. The sub-recipient should then take the lien release letter and a VSA-17A to the local DMV to obtain a new, clear paper title. </w:t>
      </w:r>
    </w:p>
    <w:p w14:paraId="16BF781D" w14:textId="77777777" w:rsidR="00BA2DE4" w:rsidRDefault="00BA2DE4" w:rsidP="00A54507">
      <w:pPr>
        <w:spacing w:line="276" w:lineRule="auto"/>
      </w:pPr>
    </w:p>
    <w:p w14:paraId="4A6FB9E4" w14:textId="1E93E759" w:rsidR="00BA2DE4" w:rsidRDefault="00BA2DE4" w:rsidP="00E2049F">
      <w:pPr>
        <w:pStyle w:val="ListParagraph"/>
        <w:numPr>
          <w:ilvl w:val="0"/>
          <w:numId w:val="34"/>
        </w:numPr>
        <w:spacing w:line="276" w:lineRule="auto"/>
      </w:pPr>
      <w:r w:rsidRPr="000B105B">
        <w:rPr>
          <w:b/>
        </w:rPr>
        <w:t>For vehicles titled after June 2021</w:t>
      </w:r>
      <w:r>
        <w:t xml:space="preserve">, DRPT manages an electronic title record. When a lien is released on an electronic title, the DMV will directly mail a new, clear title to the sub-recipient. A lien release letter may be </w:t>
      </w:r>
      <w:r w:rsidR="001F0962">
        <w:t>provided but</w:t>
      </w:r>
      <w:r>
        <w:t xml:space="preserve"> will not be needed by the DMV.</w:t>
      </w:r>
    </w:p>
    <w:p w14:paraId="3B3B3300" w14:textId="77777777" w:rsidR="00BA2DE4" w:rsidRDefault="00BA2DE4" w:rsidP="00A54507">
      <w:pPr>
        <w:spacing w:line="276" w:lineRule="auto"/>
      </w:pPr>
    </w:p>
    <w:p w14:paraId="6920524D" w14:textId="77777777" w:rsidR="00BA2DE4" w:rsidRDefault="00BA2DE4" w:rsidP="00A54507">
      <w:pPr>
        <w:spacing w:line="276" w:lineRule="auto"/>
      </w:pPr>
      <w:r>
        <w:t xml:space="preserve">After the equipment’s useful life is expended with prior DRPT approval, the recipient may sell its federally assisted property for which there is no longer any public transportation purpose. </w:t>
      </w:r>
    </w:p>
    <w:p w14:paraId="5710D73F" w14:textId="77777777" w:rsidR="00D97335" w:rsidRDefault="00D97335" w:rsidP="00A54507">
      <w:pPr>
        <w:spacing w:line="276" w:lineRule="auto"/>
      </w:pPr>
    </w:p>
    <w:p w14:paraId="25C17B75" w14:textId="77777777" w:rsidR="0059265E" w:rsidRDefault="00D97335" w:rsidP="00A54507">
      <w:pPr>
        <w:spacing w:line="276" w:lineRule="auto"/>
      </w:pPr>
      <w:r>
        <w:t>Disposition of equipment and supplies acquired using FTA funds is governed by both 2 CFR Part 200 and 49 USC § 5334(h)(4)(B). For vehicles that were purchased with Section 5311 funds or other Federal assistance, and no longer needed for a transit purpose, sold for $10,000 or less, the subrecipient may retain the full proceeds from the disposition. If the proceeds are greater than $10,000, then per 49 USC § 5334(h)(4)(B)</w:t>
      </w:r>
      <w:r w:rsidR="00B15BC6">
        <w:t xml:space="preserve"> the subrecipient may retain $5,000 plus the percentage of the state and/or local share of any additional amount. Subrecipients must return the balance to DRPT as a pass-through to the FTA. </w:t>
      </w:r>
      <w:r w:rsidR="006826D0">
        <w:t xml:space="preserve">Prior to returning federal interest to FTA via DRPT, </w:t>
      </w:r>
      <w:r w:rsidR="00B8186E">
        <w:t>recipients are required to wait for written confirmation, facilitated by DRPT, of the total amount FTA requires to be returned.</w:t>
      </w:r>
      <w:r w:rsidR="006826D0">
        <w:t xml:space="preserve"> </w:t>
      </w:r>
    </w:p>
    <w:p w14:paraId="1BC217AB" w14:textId="77777777" w:rsidR="0059265E" w:rsidRDefault="0059265E" w:rsidP="00A54507">
      <w:pPr>
        <w:spacing w:line="276" w:lineRule="auto"/>
      </w:pPr>
    </w:p>
    <w:p w14:paraId="2151B40E" w14:textId="73265A21" w:rsidR="0059265E" w:rsidRDefault="0059265E" w:rsidP="00A54507">
      <w:pPr>
        <w:spacing w:line="276" w:lineRule="auto"/>
      </w:pPr>
      <w:r>
        <w:t>Selling</w:t>
      </w:r>
      <w:r w:rsidR="00B15BC6">
        <w:t xml:space="preserve"> or handling expenses are not permitted to be deducted from the amount returned or in determining the sale proceeds. </w:t>
      </w:r>
    </w:p>
    <w:p w14:paraId="18322680" w14:textId="77777777" w:rsidR="0059265E" w:rsidRDefault="0059265E" w:rsidP="00A54507">
      <w:pPr>
        <w:spacing w:line="276" w:lineRule="auto"/>
      </w:pPr>
    </w:p>
    <w:p w14:paraId="2442A518" w14:textId="064ECD99" w:rsidR="00D97335" w:rsidRDefault="00B15BC6" w:rsidP="00A54507">
      <w:pPr>
        <w:spacing w:line="276" w:lineRule="auto"/>
      </w:pPr>
      <w:r>
        <w:t xml:space="preserve">If the equipment is sold for less than $10,000, the grantee still must inform DRPT. The proceeds are </w:t>
      </w:r>
      <w:r w:rsidR="00E43E31">
        <w:t xml:space="preserve">to </w:t>
      </w:r>
      <w:r>
        <w:t xml:space="preserve">be indicated in their General Ledger and noted as such. These proceeds are to be used by the transit agency, for transit purposes. This </w:t>
      </w:r>
      <w:r w:rsidR="00F91222">
        <w:t xml:space="preserve">is </w:t>
      </w:r>
      <w:r>
        <w:t>applied to all dispositions on or after October 1, 2024.</w:t>
      </w:r>
    </w:p>
    <w:p w14:paraId="14D75077" w14:textId="77777777" w:rsidR="00BA2DE4" w:rsidRDefault="00BA2DE4" w:rsidP="00A54507">
      <w:pPr>
        <w:spacing w:line="276" w:lineRule="auto"/>
      </w:pPr>
    </w:p>
    <w:p w14:paraId="2336A9A4" w14:textId="6373F67E" w:rsidR="00BA2DE4" w:rsidRDefault="00BA2DE4" w:rsidP="00A54507">
      <w:pPr>
        <w:spacing w:line="276" w:lineRule="auto"/>
      </w:pPr>
      <w:r>
        <w:t xml:space="preserve">To comply with this requirement, please </w:t>
      </w:r>
      <w:r w:rsidR="001C1F67">
        <w:t xml:space="preserve">work with your DRPT Program Manger to fill out any necessary forms. </w:t>
      </w:r>
    </w:p>
    <w:p w14:paraId="0316CC34" w14:textId="77777777" w:rsidR="00BA2DE4" w:rsidRDefault="00BA2DE4" w:rsidP="00A54507">
      <w:pPr>
        <w:spacing w:line="276" w:lineRule="auto"/>
      </w:pPr>
    </w:p>
    <w:p w14:paraId="1CA48F48" w14:textId="77777777" w:rsidR="00BA2DE4" w:rsidRDefault="00BA2DE4" w:rsidP="00A54507">
      <w:pPr>
        <w:spacing w:line="276" w:lineRule="auto"/>
      </w:pPr>
      <w:r>
        <w:t xml:space="preserve">All sub-recipients should maintain active </w:t>
      </w:r>
      <w:hyperlink r:id="rId58" w:anchor="/" w:history="1">
        <w:r w:rsidRPr="00CF4F67">
          <w:rPr>
            <w:rStyle w:val="Hyperlink"/>
          </w:rPr>
          <w:t>DMVNow</w:t>
        </w:r>
      </w:hyperlink>
      <w:r>
        <w:t xml:space="preserve"> accounts. Upon sale or disposal of a vehicle, the sub-recipient should record the vehicle as sold in the DMVNow account.</w:t>
      </w:r>
    </w:p>
    <w:p w14:paraId="70196CF6" w14:textId="77777777" w:rsidR="00BA2DE4" w:rsidRDefault="00BA2DE4" w:rsidP="00A54507">
      <w:pPr>
        <w:spacing w:line="276" w:lineRule="auto"/>
      </w:pPr>
    </w:p>
    <w:p w14:paraId="01C4193C" w14:textId="5298D8CA" w:rsidR="00E31447" w:rsidRPr="00E31447" w:rsidRDefault="1BB7FE1F" w:rsidP="00A54507">
      <w:pPr>
        <w:spacing w:line="276" w:lineRule="auto"/>
      </w:pPr>
      <w:r>
        <w:t xml:space="preserve">If new applications are not immediately anticipated, the recipient must inform the appropriate DRPT contact of the disposition within a reasonable amount of time. Otherwise, the subsequent capital application should contain information that the gross project cost has been reduced with proceeds from earlier capital disposition. DRPT will notify FTA as appropriate. The sub-recipient must update </w:t>
      </w:r>
      <w:r w:rsidR="00F56215">
        <w:t xml:space="preserve">the Asset Inventory module in WebGrants </w:t>
      </w:r>
      <w:r>
        <w:t>by recording the disposition, final mileage, sales price, and date. The sub-recipient must also register the sale with the DMV. This can be completed online, and it protects both the sub</w:t>
      </w:r>
      <w:r w:rsidR="008C31D2">
        <w:t>-</w:t>
      </w:r>
      <w:r>
        <w:t>recipient and DRPT in case the vehicle purchaser does not complete the registration of the vehicle in their name.</w:t>
      </w:r>
    </w:p>
    <w:p w14:paraId="3FAED430" w14:textId="1CEE5C3C" w:rsidR="006E196F" w:rsidRDefault="006E196F" w:rsidP="6D7257F9">
      <w:pPr>
        <w:spacing w:line="276" w:lineRule="auto"/>
        <w:sectPr w:rsidR="006E196F" w:rsidSect="0056030E">
          <w:pgSz w:w="12240" w:h="15840"/>
          <w:pgMar w:top="1872" w:right="1440" w:bottom="864" w:left="1440" w:header="0" w:footer="0" w:gutter="0"/>
          <w:cols w:space="720"/>
          <w:docGrid w:linePitch="360"/>
        </w:sectPr>
      </w:pPr>
    </w:p>
    <w:p w14:paraId="0248D1ED" w14:textId="3DBC4684" w:rsidR="00BA2DE4" w:rsidRDefault="00BA2DE4" w:rsidP="00A54507">
      <w:pPr>
        <w:pStyle w:val="Heading1"/>
        <w:spacing w:line="276" w:lineRule="auto"/>
      </w:pPr>
      <w:bookmarkStart w:id="63" w:name="_Toc233729769"/>
      <w:r w:rsidRPr="00BA2DE4">
        <w:lastRenderedPageBreak/>
        <w:t xml:space="preserve">Chapter </w:t>
      </w:r>
      <w:r w:rsidR="00C6518C">
        <w:t>13</w:t>
      </w:r>
      <w:r w:rsidRPr="00BA2DE4">
        <w:t>: Public Transportation Safety Plan</w:t>
      </w:r>
      <w:bookmarkEnd w:id="63"/>
    </w:p>
    <w:p w14:paraId="4F06D3FA" w14:textId="77777777" w:rsidR="00BA2DE4" w:rsidRPr="00BA2DE4" w:rsidRDefault="00BA2DE4" w:rsidP="00A54507">
      <w:pPr>
        <w:spacing w:line="276" w:lineRule="auto"/>
      </w:pPr>
    </w:p>
    <w:p w14:paraId="79244EB0" w14:textId="507EA396" w:rsidR="00BA2DE4" w:rsidRDefault="00BA2DE4"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59" behindDoc="0" locked="0" layoutInCell="1" allowOverlap="1" wp14:anchorId="2556863D" wp14:editId="03689659">
                <wp:simplePos x="0" y="0"/>
                <wp:positionH relativeFrom="margin">
                  <wp:posOffset>0</wp:posOffset>
                </wp:positionH>
                <wp:positionV relativeFrom="paragraph">
                  <wp:posOffset>-635</wp:posOffset>
                </wp:positionV>
                <wp:extent cx="5943600" cy="0"/>
                <wp:effectExtent l="0" t="0" r="12700" b="12700"/>
                <wp:wrapNone/>
                <wp:docPr id="212" name="Straight Connector 21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12" style="position:absolute;z-index:2516582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32E5E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2F9F72A5" w14:textId="77777777" w:rsidR="00BA2DE4" w:rsidRDefault="00BA2DE4" w:rsidP="00A54507">
      <w:pPr>
        <w:spacing w:line="276" w:lineRule="auto"/>
      </w:pPr>
      <w:r>
        <w:t xml:space="preserve">On July 19, 2018, </w:t>
      </w:r>
      <w:hyperlink r:id="rId59" w:history="1">
        <w:r w:rsidRPr="00022733">
          <w:rPr>
            <w:rStyle w:val="Hyperlink"/>
          </w:rPr>
          <w:t>FTA published the Public Transportation Agency Safety Plan (PTASP) Final Rule in Federal Register Volume 83, Number 139</w:t>
        </w:r>
      </w:hyperlink>
      <w:r>
        <w:t>. This rule requires that operators of public transportation systems receiving FTA funds must develop safety plans that include the processes and procedures necessary for implementing Safety Management Systems (SMS). This rule is intended to help transit agencies manage safety risks while prioritizing capital investments that promote safety.</w:t>
      </w:r>
    </w:p>
    <w:p w14:paraId="12FDE7E8" w14:textId="77777777" w:rsidR="00BA2DE4" w:rsidRDefault="00BA2DE4" w:rsidP="00A54507">
      <w:pPr>
        <w:spacing w:line="276" w:lineRule="auto"/>
      </w:pPr>
    </w:p>
    <w:p w14:paraId="3B84AED5" w14:textId="6ECE9535" w:rsidR="00BA2DE4" w:rsidRDefault="00701E19" w:rsidP="00A54507">
      <w:pPr>
        <w:spacing w:line="276" w:lineRule="auto"/>
      </w:pPr>
      <w:hyperlink r:id="rId60" w:history="1">
        <w:r w:rsidRPr="00701E19">
          <w:rPr>
            <w:rStyle w:val="Hyperlink"/>
          </w:rPr>
          <w:t>Public Transportation Agency Safety Plans (PTASP)</w:t>
        </w:r>
      </w:hyperlink>
      <w:r w:rsidRPr="00701E19">
        <w:t xml:space="preserve"> regulation </w:t>
      </w:r>
      <w:r w:rsidR="003D1FB9">
        <w:t>in</w:t>
      </w:r>
      <w:r w:rsidRPr="00701E19">
        <w:t> </w:t>
      </w:r>
      <w:hyperlink r:id="rId61" w:tgtFrame="_blank" w:history="1">
        <w:r w:rsidRPr="00701E19">
          <w:rPr>
            <w:rStyle w:val="Hyperlink"/>
          </w:rPr>
          <w:t>49 CFR part 673</w:t>
        </w:r>
      </w:hyperlink>
      <w:r w:rsidRPr="00701E19">
        <w:t xml:space="preserve"> requires operators of public transportation systems that receive federal funds under the FTA </w:t>
      </w:r>
      <w:hyperlink r:id="rId62" w:history="1">
        <w:r w:rsidRPr="00701E19">
          <w:rPr>
            <w:rStyle w:val="Hyperlink"/>
          </w:rPr>
          <w:t>Urbanized Area Formula Grants (Section 5307)</w:t>
        </w:r>
      </w:hyperlink>
      <w:r w:rsidRPr="00701E19">
        <w:t>, and rail transit agencies subject to the FTA </w:t>
      </w:r>
      <w:hyperlink r:id="rId63" w:history="1">
        <w:r w:rsidRPr="00701E19">
          <w:rPr>
            <w:rStyle w:val="Hyperlink"/>
          </w:rPr>
          <w:t>State Safety Oversight (SSO) Program</w:t>
        </w:r>
      </w:hyperlink>
      <w:r w:rsidRPr="00701E19">
        <w:t xml:space="preserve">, to develop an Agency Safety Plan (ASP) that includes the processes and procedures to implement a Safety Management System (SMS), a comprehensive, collaborative, and systematic approach to managing safety. </w:t>
      </w:r>
    </w:p>
    <w:p w14:paraId="659DFE72" w14:textId="77777777" w:rsidR="009F2694" w:rsidDel="00701E19" w:rsidRDefault="009F2694" w:rsidP="00A54507">
      <w:pPr>
        <w:spacing w:line="276" w:lineRule="auto"/>
      </w:pPr>
    </w:p>
    <w:p w14:paraId="041AA776" w14:textId="74FBB4AA" w:rsidR="00E15182" w:rsidRDefault="00BA2DE4" w:rsidP="00A54507">
      <w:pPr>
        <w:spacing w:line="276" w:lineRule="auto"/>
      </w:pPr>
      <w:r>
        <w:t>A PTASP must include documentation and analysis of four main topic areas: safety management policy, safety risk management, safety assurance, and safety promotion. The plan must also include safety performance measures.</w:t>
      </w:r>
      <w:r w:rsidR="00E15182">
        <w:t xml:space="preserve"> Transit agencies subject to the PTASP regulation are responsible for complying with all relevant policies. This includes an annual review/update of agency safety plans and reviews by relevant committees and authorities.</w:t>
      </w:r>
    </w:p>
    <w:p w14:paraId="7604A4DB" w14:textId="77777777" w:rsidR="00E15182" w:rsidRDefault="00E15182" w:rsidP="00A54507">
      <w:pPr>
        <w:spacing w:line="276" w:lineRule="auto"/>
      </w:pPr>
    </w:p>
    <w:p w14:paraId="6C33F54C" w14:textId="41F9AC53" w:rsidR="00BA2DE4" w:rsidRDefault="00E15182" w:rsidP="00A54507">
      <w:pPr>
        <w:spacing w:line="276" w:lineRule="auto"/>
      </w:pPr>
      <w:r>
        <w:t xml:space="preserve">FTA provides PTASP technical support through the </w:t>
      </w:r>
      <w:hyperlink r:id="rId64" w:history="1">
        <w:r w:rsidRPr="003D1FB9">
          <w:rPr>
            <w:rStyle w:val="Hyperlink"/>
          </w:rPr>
          <w:t>PTASP Technical Assistance Center</w:t>
        </w:r>
      </w:hyperlink>
      <w:r>
        <w:t>.</w:t>
      </w:r>
    </w:p>
    <w:p w14:paraId="20564F3C" w14:textId="77777777" w:rsidR="00BA2DE4" w:rsidRDefault="00BA2DE4" w:rsidP="00A54507">
      <w:pPr>
        <w:spacing w:line="276" w:lineRule="auto"/>
      </w:pPr>
    </w:p>
    <w:p w14:paraId="2A2A768F" w14:textId="4BDD6691" w:rsidR="00BA2DE4" w:rsidRDefault="00BA2DE4" w:rsidP="00A54507">
      <w:pPr>
        <w:spacing w:line="276" w:lineRule="auto"/>
      </w:pPr>
      <w:r w:rsidRPr="00BA2DE4">
        <w:rPr>
          <w:noProof/>
          <w:color w:val="5F259F" w:themeColor="accent2"/>
          <w:shd w:val="clear" w:color="auto" w:fill="E6E6E6"/>
        </w:rPr>
        <w:lastRenderedPageBreak/>
        <mc:AlternateContent>
          <mc:Choice Requires="wpc">
            <w:drawing>
              <wp:inline distT="0" distB="0" distL="0" distR="0" wp14:anchorId="59C65271" wp14:editId="3AE652FD">
                <wp:extent cx="5923280" cy="5645522"/>
                <wp:effectExtent l="0" t="0" r="1270" b="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4" name="Rounded Rectangle 214"/>
                        <wps:cNvSpPr/>
                        <wps:spPr>
                          <a:xfrm>
                            <a:off x="156464" y="435048"/>
                            <a:ext cx="2148585" cy="48871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ounded Rectangle 215"/>
                        <wps:cNvSpPr/>
                        <wps:spPr>
                          <a:xfrm>
                            <a:off x="2585138" y="577969"/>
                            <a:ext cx="3041306" cy="671943"/>
                          </a:xfrm>
                          <a:prstGeom prst="rect">
                            <a:avLst/>
                          </a:prstGeom>
                          <a:solidFill>
                            <a:srgbClr val="DFCCF3">
                              <a:alpha val="50196"/>
                            </a:srgbClr>
                          </a:solid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ounded Rectangle 216"/>
                        <wps:cNvSpPr/>
                        <wps:spPr>
                          <a:xfrm>
                            <a:off x="2555703" y="4080372"/>
                            <a:ext cx="3037168" cy="1142417"/>
                          </a:xfrm>
                          <a:prstGeom prst="rect">
                            <a:avLst/>
                          </a:prstGeom>
                          <a:solidFill>
                            <a:srgbClr val="DFCCF3">
                              <a:alpha val="50196"/>
                            </a:srgb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Straight Connector 220"/>
                        <wps:cNvCnPr/>
                        <wps:spPr>
                          <a:xfrm>
                            <a:off x="3000282" y="1249724"/>
                            <a:ext cx="3268" cy="2223726"/>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222" name="Rounded Rectangle 222"/>
                        <wps:cNvSpPr/>
                        <wps:spPr>
                          <a:xfrm>
                            <a:off x="3362962" y="1414439"/>
                            <a:ext cx="1550071" cy="561663"/>
                          </a:xfrm>
                          <a:prstGeom prst="roundRect">
                            <a:avLst/>
                          </a:prstGeom>
                          <a:solidFill>
                            <a:srgbClr val="DFCCF3">
                              <a:alpha val="50196"/>
                            </a:srgb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3365545" y="2064182"/>
                            <a:ext cx="1558655" cy="548599"/>
                          </a:xfrm>
                          <a:prstGeom prst="roundRect">
                            <a:avLst/>
                          </a:prstGeom>
                          <a:solidFill>
                            <a:schemeClr val="accent2">
                              <a:lumMod val="20000"/>
                              <a:lumOff val="80000"/>
                              <a:alpha val="50000"/>
                            </a:schemeClr>
                          </a:solidFill>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177420" y="496906"/>
                            <a:ext cx="2122575" cy="4808339"/>
                          </a:xfrm>
                          <a:prstGeom prst="rect">
                            <a:avLst/>
                          </a:prstGeom>
                          <a:noFill/>
                          <a:ln w="6350">
                            <a:noFill/>
                          </a:ln>
                        </wps:spPr>
                        <wps:txbx>
                          <w:txbxContent>
                            <w:p w14:paraId="59D84CCC" w14:textId="0BB872B2" w:rsidR="00BA2DE4" w:rsidRDefault="007F3ED3" w:rsidP="00BA2DE4">
                              <w:pPr>
                                <w:rPr>
                                  <w:b/>
                                  <w:color w:val="5F259F" w:themeColor="accent2"/>
                                  <w:sz w:val="20"/>
                                  <w:szCs w:val="20"/>
                                </w:rPr>
                              </w:pPr>
                              <w:r>
                                <w:rPr>
                                  <w:b/>
                                  <w:color w:val="5F259F" w:themeColor="accent2"/>
                                  <w:sz w:val="20"/>
                                  <w:szCs w:val="20"/>
                                </w:rPr>
                                <w:t xml:space="preserve">This </w:t>
                              </w:r>
                              <w:r w:rsidR="00BA2DE4" w:rsidRPr="00BA2DE4">
                                <w:rPr>
                                  <w:b/>
                                  <w:color w:val="5F259F" w:themeColor="accent2"/>
                                  <w:sz w:val="20"/>
                                  <w:szCs w:val="20"/>
                                </w:rPr>
                                <w:t>Would Apply to:</w:t>
                              </w:r>
                            </w:p>
                            <w:p w14:paraId="4EF2BB67" w14:textId="77777777" w:rsidR="009F66C3" w:rsidRPr="0034087C" w:rsidRDefault="009F66C3" w:rsidP="00F96E05">
                              <w:pPr>
                                <w:rPr>
                                  <w:b/>
                                  <w:color w:val="5F259F" w:themeColor="accent2"/>
                                  <w:sz w:val="19"/>
                                  <w:szCs w:val="19"/>
                                </w:rPr>
                              </w:pPr>
                            </w:p>
                            <w:p w14:paraId="76C69ECE" w14:textId="77777777" w:rsidR="006B4447" w:rsidRPr="0034087C" w:rsidRDefault="00BA2DE4" w:rsidP="00D21EDA">
                              <w:pPr>
                                <w:pStyle w:val="ListParagraph"/>
                                <w:numPr>
                                  <w:ilvl w:val="0"/>
                                  <w:numId w:val="48"/>
                                </w:numPr>
                                <w:spacing w:line="276" w:lineRule="auto"/>
                                <w:rPr>
                                  <w:color w:val="5F259F" w:themeColor="accent2"/>
                                  <w:sz w:val="19"/>
                                  <w:szCs w:val="19"/>
                                </w:rPr>
                              </w:pPr>
                              <w:r w:rsidRPr="0034087C">
                                <w:rPr>
                                  <w:color w:val="5F259F" w:themeColor="accent2"/>
                                  <w:sz w:val="19"/>
                                  <w:szCs w:val="19"/>
                                </w:rPr>
                                <w:t>Operators of transit systems that receive FTA funds (Section 5307)</w:t>
                              </w:r>
                            </w:p>
                            <w:p w14:paraId="5A070A7F" w14:textId="384C2673" w:rsidR="00BA2DE4" w:rsidRPr="0034087C" w:rsidRDefault="00923FD5" w:rsidP="00D21EDA">
                              <w:pPr>
                                <w:pStyle w:val="ListParagraph"/>
                                <w:numPr>
                                  <w:ilvl w:val="0"/>
                                  <w:numId w:val="48"/>
                                </w:numPr>
                                <w:spacing w:line="276" w:lineRule="auto"/>
                                <w:rPr>
                                  <w:color w:val="5F259F" w:themeColor="accent2"/>
                                  <w:sz w:val="19"/>
                                  <w:szCs w:val="19"/>
                                </w:rPr>
                              </w:pPr>
                              <w:r w:rsidRPr="0034087C">
                                <w:rPr>
                                  <w:color w:val="5F259F" w:themeColor="accent2"/>
                                  <w:sz w:val="19"/>
                                  <w:szCs w:val="19"/>
                                </w:rPr>
                                <w:t>A</w:t>
                              </w:r>
                              <w:r w:rsidR="00BA2DE4" w:rsidRPr="0034087C">
                                <w:rPr>
                                  <w:color w:val="5F259F" w:themeColor="accent2"/>
                                  <w:sz w:val="19"/>
                                  <w:szCs w:val="19"/>
                                </w:rPr>
                                <w:t>ll rail transit operators (regardless of funding source)</w:t>
                              </w:r>
                            </w:p>
                            <w:p w14:paraId="12B6F32F" w14:textId="77777777" w:rsidR="00D43175" w:rsidRPr="00BA2DE4" w:rsidRDefault="00D43175" w:rsidP="00515D58">
                              <w:pPr>
                                <w:pStyle w:val="ListParagraph"/>
                                <w:spacing w:line="276" w:lineRule="auto"/>
                                <w:ind w:left="360"/>
                                <w:rPr>
                                  <w:color w:val="5F259F" w:themeColor="accent2"/>
                                  <w:sz w:val="18"/>
                                  <w:szCs w:val="18"/>
                                </w:rPr>
                              </w:pPr>
                            </w:p>
                            <w:p w14:paraId="5B2A828D" w14:textId="6FCA4A2C" w:rsidR="00BA2DE4" w:rsidRDefault="007F3ED3" w:rsidP="00BA2DE4">
                              <w:pPr>
                                <w:rPr>
                                  <w:b/>
                                  <w:color w:val="5F259F" w:themeColor="accent2"/>
                                  <w:sz w:val="20"/>
                                  <w:szCs w:val="18"/>
                                </w:rPr>
                              </w:pPr>
                              <w:r>
                                <w:rPr>
                                  <w:b/>
                                  <w:color w:val="5F259F" w:themeColor="accent2"/>
                                  <w:sz w:val="20"/>
                                  <w:szCs w:val="18"/>
                                </w:rPr>
                                <w:t xml:space="preserve">This </w:t>
                              </w:r>
                              <w:r w:rsidR="00BA2DE4" w:rsidRPr="00BA2DE4">
                                <w:rPr>
                                  <w:b/>
                                  <w:color w:val="5F259F" w:themeColor="accent2"/>
                                  <w:sz w:val="20"/>
                                  <w:szCs w:val="18"/>
                                </w:rPr>
                                <w:t>Would NOT Apply to:</w:t>
                              </w:r>
                            </w:p>
                            <w:p w14:paraId="7C8466F3" w14:textId="77777777" w:rsidR="009F66C3" w:rsidRPr="00FF3B60" w:rsidRDefault="009F66C3" w:rsidP="00BA2DE4">
                              <w:pPr>
                                <w:rPr>
                                  <w:b/>
                                  <w:color w:val="5F259F" w:themeColor="accent2"/>
                                  <w:sz w:val="12"/>
                                  <w:szCs w:val="12"/>
                                </w:rPr>
                              </w:pPr>
                            </w:p>
                            <w:p w14:paraId="08DF41F4" w14:textId="5C08381A"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FTA recipients that do not operate transit systems</w:t>
                              </w:r>
                            </w:p>
                            <w:p w14:paraId="77F1E23D" w14:textId="425D157C"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Commuter rail service regulated by FRA</w:t>
                              </w:r>
                            </w:p>
                            <w:p w14:paraId="15812BA2" w14:textId="080E204D"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Passenger ferry service regulated by USCG</w:t>
                              </w:r>
                            </w:p>
                            <w:p w14:paraId="1773A7DE" w14:textId="2A333329"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Deferring applicability for operators that only receive Section 5310 and Section 5311 fund (both recipients and sub-recipients)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2746772" y="621102"/>
                            <a:ext cx="2695574" cy="603669"/>
                          </a:xfrm>
                          <a:prstGeom prst="rect">
                            <a:avLst/>
                          </a:prstGeom>
                          <a:noFill/>
                          <a:ln w="6350">
                            <a:noFill/>
                          </a:ln>
                        </wps:spPr>
                        <wps:txbx>
                          <w:txbxContent>
                            <w:p w14:paraId="32D3329E" w14:textId="77777777" w:rsidR="00BA2DE4" w:rsidRPr="00BA2DE4" w:rsidRDefault="00BA2DE4" w:rsidP="0094163F">
                              <w:pPr>
                                <w:jc w:val="center"/>
                                <w:rPr>
                                  <w:b/>
                                  <w:color w:val="5F259F" w:themeColor="accent2"/>
                                  <w:sz w:val="20"/>
                                  <w:szCs w:val="20"/>
                                </w:rPr>
                              </w:pPr>
                              <w:r w:rsidRPr="00BA2DE4">
                                <w:rPr>
                                  <w:b/>
                                  <w:color w:val="5F259F" w:themeColor="accent2"/>
                                  <w:sz w:val="20"/>
                                  <w:szCs w:val="20"/>
                                </w:rPr>
                                <w:t>Public Transportation Agency Safety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2635625" y="4100871"/>
                            <a:ext cx="2982581" cy="1121574"/>
                          </a:xfrm>
                          <a:prstGeom prst="rect">
                            <a:avLst/>
                          </a:prstGeom>
                          <a:noFill/>
                          <a:ln w="6350">
                            <a:noFill/>
                          </a:ln>
                        </wps:spPr>
                        <wps:txbx>
                          <w:txbxContent>
                            <w:p w14:paraId="02C87DDD" w14:textId="5CE7762F"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Approved by Accountable Executive and Board of Directors</w:t>
                              </w:r>
                            </w:p>
                            <w:p w14:paraId="60914BB1" w14:textId="26317017"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Annual Review/Update</w:t>
                              </w:r>
                            </w:p>
                            <w:p w14:paraId="4111BF49" w14:textId="1F59C398"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Compliance with Public Transportation Safety</w:t>
                              </w:r>
                              <w:r w:rsidR="00F73CA4" w:rsidRPr="00515D58">
                                <w:rPr>
                                  <w:color w:val="5F259F" w:themeColor="accent2"/>
                                  <w:sz w:val="19"/>
                                  <w:szCs w:val="19"/>
                                </w:rPr>
                                <w:t xml:space="preserve"> </w:t>
                              </w:r>
                              <w:r w:rsidRPr="00515D58">
                                <w:rPr>
                                  <w:color w:val="5F259F" w:themeColor="accent2"/>
                                  <w:sz w:val="19"/>
                                  <w:szCs w:val="19"/>
                                </w:rPr>
                                <w:t>Program/National Safety Plan</w:t>
                              </w:r>
                            </w:p>
                            <w:p w14:paraId="60E43945" w14:textId="093E7F71"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Assignment</w:t>
                              </w:r>
                              <w:r w:rsidR="00F73CA4" w:rsidRPr="00515D58">
                                <w:rPr>
                                  <w:color w:val="5F259F" w:themeColor="accent2"/>
                                  <w:sz w:val="19"/>
                                  <w:szCs w:val="19"/>
                                </w:rPr>
                                <w:t xml:space="preserve"> </w:t>
                              </w:r>
                              <w:r w:rsidRPr="00515D58">
                                <w:rPr>
                                  <w:color w:val="5F259F" w:themeColor="accent2"/>
                                  <w:sz w:val="19"/>
                                  <w:szCs w:val="19"/>
                                </w:rPr>
                                <w:t>of Chief Safety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3376575" y="1431658"/>
                            <a:ext cx="1532679" cy="552210"/>
                          </a:xfrm>
                          <a:prstGeom prst="rect">
                            <a:avLst/>
                          </a:prstGeom>
                          <a:noFill/>
                          <a:ln w="6350">
                            <a:noFill/>
                          </a:ln>
                        </wps:spPr>
                        <wps:txbx>
                          <w:txbxContent>
                            <w:p w14:paraId="7FD8DAB8" w14:textId="77777777" w:rsidR="00BA2DE4" w:rsidRPr="00BA2DE4" w:rsidRDefault="00BA2DE4" w:rsidP="008F09DE">
                              <w:pPr>
                                <w:jc w:val="center"/>
                                <w:rPr>
                                  <w:color w:val="5F259F" w:themeColor="accent2"/>
                                  <w:sz w:val="20"/>
                                </w:rPr>
                              </w:pPr>
                              <w:r w:rsidRPr="00BA2DE4">
                                <w:rPr>
                                  <w:color w:val="5F259F" w:themeColor="accent2"/>
                                  <w:sz w:val="20"/>
                                </w:rPr>
                                <w:t>Safety Management System (SMS)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365910" y="3320284"/>
                            <a:ext cx="1558290" cy="685800"/>
                          </a:xfrm>
                          <a:prstGeom prst="roundRect">
                            <a:avLst/>
                          </a:prstGeom>
                          <a:solidFill>
                            <a:schemeClr val="accent2">
                              <a:lumMod val="20000"/>
                              <a:lumOff val="80000"/>
                              <a:alpha val="50000"/>
                            </a:schemeClr>
                          </a:solidFill>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360266" y="2695905"/>
                            <a:ext cx="1558290" cy="548005"/>
                          </a:xfrm>
                          <a:prstGeom prst="roundRect">
                            <a:avLst/>
                          </a:prstGeom>
                          <a:solidFill>
                            <a:schemeClr val="accent2">
                              <a:lumMod val="20000"/>
                              <a:lumOff val="80000"/>
                              <a:alpha val="50000"/>
                            </a:schemeClr>
                          </a:solidFill>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3361652" y="2071903"/>
                            <a:ext cx="1558606" cy="533403"/>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0431E8E" w14:textId="77777777" w:rsidR="00BA2DE4" w:rsidRPr="00BA2DE4" w:rsidRDefault="00BA2DE4" w:rsidP="003E04D6">
                              <w:pPr>
                                <w:jc w:val="center"/>
                                <w:rPr>
                                  <w:color w:val="5F259F" w:themeColor="accent2"/>
                                  <w:sz w:val="20"/>
                                </w:rPr>
                              </w:pPr>
                              <w:r w:rsidRPr="00BA2DE4">
                                <w:rPr>
                                  <w:color w:val="5F259F" w:themeColor="accent2"/>
                                  <w:sz w:val="20"/>
                                </w:rPr>
                                <w:t>Safety Performance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227"/>
                        <wps:cNvSpPr txBox="1"/>
                        <wps:spPr>
                          <a:xfrm>
                            <a:off x="3382937" y="3334655"/>
                            <a:ext cx="1558290" cy="660051"/>
                          </a:xfrm>
                          <a:prstGeom prst="rect">
                            <a:avLst/>
                          </a:prstGeom>
                          <a:noFill/>
                          <a:ln w="6350">
                            <a:noFill/>
                          </a:ln>
                        </wps:spPr>
                        <wps:txbx>
                          <w:txbxContent>
                            <w:p w14:paraId="47EBF8AE" w14:textId="77777777" w:rsidR="00BA2DE4" w:rsidRPr="00BA2DE4" w:rsidRDefault="00BA2DE4" w:rsidP="00F96E05">
                              <w:pPr>
                                <w:pStyle w:val="NormalWeb"/>
                                <w:spacing w:before="0" w:beforeAutospacing="0" w:after="0" w:afterAutospacing="0" w:line="276" w:lineRule="auto"/>
                                <w:jc w:val="center"/>
                                <w:rPr>
                                  <w:color w:val="5F259F" w:themeColor="accent2"/>
                                </w:rPr>
                              </w:pPr>
                              <w:r w:rsidRPr="00BA2DE4">
                                <w:rPr>
                                  <w:rFonts w:ascii="Montserrat" w:eastAsia="Calibri" w:hAnsi="Montserrat" w:cs="Arial"/>
                                  <w:color w:val="5F259F" w:themeColor="accent2"/>
                                  <w:kern w:val="2"/>
                                  <w:sz w:val="20"/>
                                  <w:szCs w:val="20"/>
                                </w:rPr>
                                <w:t>Rail Agencies Only: Emergency Preparedness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Text Box 227"/>
                        <wps:cNvSpPr txBox="1"/>
                        <wps:spPr>
                          <a:xfrm>
                            <a:off x="3360266" y="2695907"/>
                            <a:ext cx="1558290" cy="548387"/>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75207C81" w14:textId="77777777" w:rsidR="00BA2DE4" w:rsidRPr="00BA2DE4" w:rsidRDefault="00BA2DE4" w:rsidP="00F96E05">
                              <w:pPr>
                                <w:pStyle w:val="NormalWeb"/>
                                <w:spacing w:before="0" w:beforeAutospacing="0" w:after="0" w:afterAutospacing="0" w:line="276" w:lineRule="auto"/>
                                <w:jc w:val="center"/>
                                <w:rPr>
                                  <w:color w:val="5F259F" w:themeColor="accent2"/>
                                </w:rPr>
                              </w:pPr>
                              <w:r w:rsidRPr="00BA2DE4">
                                <w:rPr>
                                  <w:rFonts w:ascii="Montserrat" w:eastAsia="Calibri" w:hAnsi="Montserrat" w:cs="Arial"/>
                                  <w:color w:val="5F259F" w:themeColor="accent2"/>
                                  <w:kern w:val="2"/>
                                  <w:sz w:val="20"/>
                                  <w:szCs w:val="20"/>
                                </w:rPr>
                                <w:t>Employee Reporting Program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56465" y="135299"/>
                            <a:ext cx="5711364" cy="304811"/>
                          </a:xfrm>
                          <a:prstGeom prst="rect">
                            <a:avLst/>
                          </a:prstGeom>
                        </wps:spPr>
                        <wps:style>
                          <a:lnRef idx="2">
                            <a:schemeClr val="accent2"/>
                          </a:lnRef>
                          <a:fillRef idx="1">
                            <a:schemeClr val="lt1"/>
                          </a:fillRef>
                          <a:effectRef idx="0">
                            <a:schemeClr val="accent2"/>
                          </a:effectRef>
                          <a:fontRef idx="minor">
                            <a:schemeClr val="dk1"/>
                          </a:fontRef>
                        </wps:style>
                        <wps:txbx>
                          <w:txbxContent>
                            <w:p w14:paraId="36EF4995" w14:textId="77777777" w:rsidR="0062010A" w:rsidRPr="000D1104" w:rsidRDefault="0062010A" w:rsidP="0062010A">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56465" y="131064"/>
                            <a:ext cx="2143530" cy="304726"/>
                          </a:xfrm>
                          <a:prstGeom prst="rect">
                            <a:avLst/>
                          </a:prstGeom>
                          <a:noFill/>
                          <a:ln w="6350">
                            <a:noFill/>
                          </a:ln>
                        </wps:spPr>
                        <wps:txbx>
                          <w:txbxContent>
                            <w:p w14:paraId="37E141DA" w14:textId="77777777" w:rsidR="00BA2DE4" w:rsidRPr="00BA2DE4" w:rsidRDefault="00BA2DE4" w:rsidP="00930C1F">
                              <w:pPr>
                                <w:jc w:val="center"/>
                                <w:rPr>
                                  <w:b/>
                                  <w:color w:val="5F259F" w:themeColor="accent2"/>
                                </w:rPr>
                              </w:pPr>
                              <w:r w:rsidRPr="00BA2DE4">
                                <w:rPr>
                                  <w:b/>
                                  <w:color w:val="5F259F" w:themeColor="accent2"/>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2326984" y="137611"/>
                            <a:ext cx="3530256" cy="297622"/>
                          </a:xfrm>
                          <a:prstGeom prst="rect">
                            <a:avLst/>
                          </a:prstGeom>
                          <a:noFill/>
                          <a:ln w="6350">
                            <a:noFill/>
                          </a:ln>
                        </wps:spPr>
                        <wps:txbx>
                          <w:txbxContent>
                            <w:p w14:paraId="687381D6" w14:textId="77777777" w:rsidR="00BA2DE4" w:rsidRPr="00BA2DE4" w:rsidRDefault="00BA2DE4" w:rsidP="00930C1F">
                              <w:pPr>
                                <w:jc w:val="center"/>
                                <w:rPr>
                                  <w:b/>
                                  <w:color w:val="5F259F" w:themeColor="accent2"/>
                                </w:rPr>
                              </w:pPr>
                              <w:r w:rsidRPr="00BA2DE4">
                                <w:rPr>
                                  <w:b/>
                                  <w:color w:val="5F259F" w:themeColor="accent2"/>
                                </w:rPr>
                                <w:t>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615776" name="Straight Connector 1937615776"/>
                        <wps:cNvCnPr/>
                        <wps:spPr>
                          <a:xfrm>
                            <a:off x="2313376" y="135308"/>
                            <a:ext cx="0" cy="299943"/>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1369966836" name="Straight Connector 1369966836"/>
                        <wps:cNvCnPr>
                          <a:endCxn id="147890447" idx="2"/>
                        </wps:cNvCnPr>
                        <wps:spPr>
                          <a:xfrm>
                            <a:off x="2996096" y="2824361"/>
                            <a:ext cx="320154" cy="186"/>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147890447" name="Oval 147890447"/>
                        <wps:cNvSpPr/>
                        <wps:spPr>
                          <a:xfrm>
                            <a:off x="3316250" y="2775838"/>
                            <a:ext cx="98425" cy="9779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3050397" name="Straight Connector 1453050397"/>
                        <wps:cNvCnPr/>
                        <wps:spPr>
                          <a:xfrm>
                            <a:off x="2996210" y="1552235"/>
                            <a:ext cx="320040" cy="0"/>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793810220" name="Oval 793810220"/>
                        <wps:cNvSpPr/>
                        <wps:spPr>
                          <a:xfrm>
                            <a:off x="3316250" y="1503975"/>
                            <a:ext cx="98425" cy="9715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711936" name="Straight Connector 385711936"/>
                        <wps:cNvCnPr/>
                        <wps:spPr>
                          <a:xfrm>
                            <a:off x="2996210" y="2196760"/>
                            <a:ext cx="320040" cy="0"/>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200230792" name="Oval 200230792"/>
                        <wps:cNvSpPr/>
                        <wps:spPr>
                          <a:xfrm>
                            <a:off x="3316250" y="2148500"/>
                            <a:ext cx="98425" cy="9715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783513" name="Straight Connector 313783513"/>
                        <wps:cNvCnPr/>
                        <wps:spPr>
                          <a:xfrm>
                            <a:off x="2996210" y="3469935"/>
                            <a:ext cx="320040" cy="0"/>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1416331398" name="Oval 1416331398"/>
                        <wps:cNvSpPr/>
                        <wps:spPr>
                          <a:xfrm>
                            <a:off x="3316250" y="3421675"/>
                            <a:ext cx="98425" cy="9715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0256118" name="Straight Connector 1200256118"/>
                        <wps:cNvCnPr/>
                        <wps:spPr>
                          <a:xfrm>
                            <a:off x="5476619" y="1249752"/>
                            <a:ext cx="0" cy="2824563"/>
                          </a:xfrm>
                          <a:prstGeom prst="line">
                            <a:avLst/>
                          </a:prstGeom>
                          <a:ln w="19050"/>
                        </wps:spPr>
                        <wps:style>
                          <a:lnRef idx="2">
                            <a:schemeClr val="accent2"/>
                          </a:lnRef>
                          <a:fillRef idx="0">
                            <a:schemeClr val="accent2"/>
                          </a:fillRef>
                          <a:effectRef idx="1">
                            <a:schemeClr val="accent2"/>
                          </a:effectRef>
                          <a:fontRef idx="minor">
                            <a:schemeClr val="tx1"/>
                          </a:fontRef>
                        </wps:style>
                        <wps:bodyPr/>
                      </wps:wsp>
                      <wps:wsp>
                        <wps:cNvPr id="952268403" name="Rectangle 952268403"/>
                        <wps:cNvSpPr/>
                        <wps:spPr>
                          <a:xfrm>
                            <a:off x="2316698" y="439994"/>
                            <a:ext cx="3551132" cy="4881716"/>
                          </a:xfrm>
                          <a:prstGeom prst="rect">
                            <a:avLst/>
                          </a:pr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9C65271" id="Canvas 213" o:spid="_x0000_s1080" editas="canvas" style="width:466.4pt;height:444.55pt;mso-position-horizontal-relative:char;mso-position-vertical-relative:line" coordsize="59232,5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">
                <v:shape id="_x0000_s1081" type="#_x0000_t75" style="position:absolute;width:59232;height:56451;visibility:visible;mso-wrap-style:square">
                  <v:fill o:detectmouseclick="t"/>
                  <v:path o:connecttype="none"/>
                </v:shape>
                <v:rect id="Rounded Rectangle 214" o:spid="_x0000_s1082" style="position:absolute;left:1564;top:4350;width:21486;height:48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" filled="f" strokecolor="#5f259f [3205]" strokeweight="1pt"/>
                <v:rect id="Rounded Rectangle 215" o:spid="_x0000_s1083" style="position:absolute;left:25851;top:5779;width:30413;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" fillcolor="#dfccf3" strokecolor="#5f259f [3205]" strokeweight="1.5pt">
                  <v:fill opacity="32896f"/>
                </v:rect>
                <v:rect id="Rounded Rectangle 216" o:spid="_x0000_s1084" style="position:absolute;left:25557;top:40803;width:30371;height:1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" fillcolor="#dfccf3" strokecolor="#5f259f [3205]" strokeweight="1pt">
                  <v:fill opacity="32896f"/>
                </v:rect>
                <v:line id="Straight Connector 220" o:spid="_x0000_s1085" style="position:absolute;visibility:visible;mso-wrap-style:square" from="30002,12497" to="30035,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" strokecolor="#5f259f [3205]" strokeweight="1.5pt">
                  <v:stroke joinstyle="miter"/>
                </v:line>
                <v:roundrect id="Rounded Rectangle 222" o:spid="_x0000_s1086" style="position:absolute;left:33629;top:14144;width:15501;height:5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" fillcolor="#dfccf3" strokecolor="#5f259f [3205]" strokeweight="1pt">
                  <v:fill opacity="32896f"/>
                  <v:stroke joinstyle="miter"/>
                </v:roundrect>
                <v:roundrect id="Rounded Rectangle 95" o:spid="_x0000_s1087" style="position:absolute;left:33655;top:20641;width:15587;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" fillcolor="#decbf3 [661]" strokecolor="#5f259f [3205]" strokeweight="1pt">
                  <v:fill opacity="32896f"/>
                  <v:stroke joinstyle="miter"/>
                </v:roundrect>
                <v:shape id="Text Box 223" o:spid="_x0000_s1088" type="#_x0000_t202" style="position:absolute;left:1774;top:4969;width:21225;height:4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59D84CCC" w14:textId="0BB872B2" w:rsidR="00BA2DE4" w:rsidRDefault="007F3ED3" w:rsidP="00BA2DE4">
                        <w:pPr>
                          <w:rPr>
                            <w:b/>
                            <w:color w:val="5F259F" w:themeColor="accent2"/>
                            <w:sz w:val="20"/>
                            <w:szCs w:val="20"/>
                          </w:rPr>
                        </w:pPr>
                        <w:r>
                          <w:rPr>
                            <w:b/>
                            <w:color w:val="5F259F" w:themeColor="accent2"/>
                            <w:sz w:val="20"/>
                            <w:szCs w:val="20"/>
                          </w:rPr>
                          <w:t xml:space="preserve">This </w:t>
                        </w:r>
                        <w:r w:rsidR="00BA2DE4" w:rsidRPr="00BA2DE4">
                          <w:rPr>
                            <w:b/>
                            <w:color w:val="5F259F" w:themeColor="accent2"/>
                            <w:sz w:val="20"/>
                            <w:szCs w:val="20"/>
                          </w:rPr>
                          <w:t>Would Apply to:</w:t>
                        </w:r>
                      </w:p>
                      <w:p w14:paraId="4EF2BB67" w14:textId="77777777" w:rsidR="009F66C3" w:rsidRPr="0034087C" w:rsidRDefault="009F66C3" w:rsidP="00F96E05">
                        <w:pPr>
                          <w:rPr>
                            <w:b/>
                            <w:color w:val="5F259F" w:themeColor="accent2"/>
                            <w:sz w:val="19"/>
                            <w:szCs w:val="19"/>
                          </w:rPr>
                        </w:pPr>
                      </w:p>
                      <w:p w14:paraId="76C69ECE" w14:textId="77777777" w:rsidR="006B4447" w:rsidRPr="0034087C" w:rsidRDefault="00BA2DE4" w:rsidP="00D21EDA">
                        <w:pPr>
                          <w:pStyle w:val="ListParagraph"/>
                          <w:numPr>
                            <w:ilvl w:val="0"/>
                            <w:numId w:val="48"/>
                          </w:numPr>
                          <w:spacing w:line="276" w:lineRule="auto"/>
                          <w:rPr>
                            <w:color w:val="5F259F" w:themeColor="accent2"/>
                            <w:sz w:val="19"/>
                            <w:szCs w:val="19"/>
                          </w:rPr>
                        </w:pPr>
                        <w:r w:rsidRPr="0034087C">
                          <w:rPr>
                            <w:color w:val="5F259F" w:themeColor="accent2"/>
                            <w:sz w:val="19"/>
                            <w:szCs w:val="19"/>
                          </w:rPr>
                          <w:t>Operators of transit systems that receive FTA funds (Section 5307)</w:t>
                        </w:r>
                      </w:p>
                      <w:p w14:paraId="5A070A7F" w14:textId="384C2673" w:rsidR="00BA2DE4" w:rsidRPr="0034087C" w:rsidRDefault="00923FD5" w:rsidP="00D21EDA">
                        <w:pPr>
                          <w:pStyle w:val="ListParagraph"/>
                          <w:numPr>
                            <w:ilvl w:val="0"/>
                            <w:numId w:val="48"/>
                          </w:numPr>
                          <w:spacing w:line="276" w:lineRule="auto"/>
                          <w:rPr>
                            <w:color w:val="5F259F" w:themeColor="accent2"/>
                            <w:sz w:val="19"/>
                            <w:szCs w:val="19"/>
                          </w:rPr>
                        </w:pPr>
                        <w:r w:rsidRPr="0034087C">
                          <w:rPr>
                            <w:color w:val="5F259F" w:themeColor="accent2"/>
                            <w:sz w:val="19"/>
                            <w:szCs w:val="19"/>
                          </w:rPr>
                          <w:t>A</w:t>
                        </w:r>
                        <w:r w:rsidR="00BA2DE4" w:rsidRPr="0034087C">
                          <w:rPr>
                            <w:color w:val="5F259F" w:themeColor="accent2"/>
                            <w:sz w:val="19"/>
                            <w:szCs w:val="19"/>
                          </w:rPr>
                          <w:t>ll rail transit operators (regardless of funding source)</w:t>
                        </w:r>
                      </w:p>
                      <w:p w14:paraId="12B6F32F" w14:textId="77777777" w:rsidR="00D43175" w:rsidRPr="00BA2DE4" w:rsidRDefault="00D43175" w:rsidP="00515D58">
                        <w:pPr>
                          <w:pStyle w:val="ListParagraph"/>
                          <w:spacing w:line="276" w:lineRule="auto"/>
                          <w:ind w:left="360"/>
                          <w:rPr>
                            <w:color w:val="5F259F" w:themeColor="accent2"/>
                            <w:sz w:val="18"/>
                            <w:szCs w:val="18"/>
                          </w:rPr>
                        </w:pPr>
                      </w:p>
                      <w:p w14:paraId="5B2A828D" w14:textId="6FCA4A2C" w:rsidR="00BA2DE4" w:rsidRDefault="007F3ED3" w:rsidP="00BA2DE4">
                        <w:pPr>
                          <w:rPr>
                            <w:b/>
                            <w:color w:val="5F259F" w:themeColor="accent2"/>
                            <w:sz w:val="20"/>
                            <w:szCs w:val="18"/>
                          </w:rPr>
                        </w:pPr>
                        <w:r>
                          <w:rPr>
                            <w:b/>
                            <w:color w:val="5F259F" w:themeColor="accent2"/>
                            <w:sz w:val="20"/>
                            <w:szCs w:val="18"/>
                          </w:rPr>
                          <w:t xml:space="preserve">This </w:t>
                        </w:r>
                        <w:r w:rsidR="00BA2DE4" w:rsidRPr="00BA2DE4">
                          <w:rPr>
                            <w:b/>
                            <w:color w:val="5F259F" w:themeColor="accent2"/>
                            <w:sz w:val="20"/>
                            <w:szCs w:val="18"/>
                          </w:rPr>
                          <w:t>Would NOT Apply to:</w:t>
                        </w:r>
                      </w:p>
                      <w:p w14:paraId="7C8466F3" w14:textId="77777777" w:rsidR="009F66C3" w:rsidRPr="00FF3B60" w:rsidRDefault="009F66C3" w:rsidP="00BA2DE4">
                        <w:pPr>
                          <w:rPr>
                            <w:b/>
                            <w:color w:val="5F259F" w:themeColor="accent2"/>
                            <w:sz w:val="12"/>
                            <w:szCs w:val="12"/>
                          </w:rPr>
                        </w:pPr>
                      </w:p>
                      <w:p w14:paraId="08DF41F4" w14:textId="5C08381A"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FTA recipients that do not operate transit systems</w:t>
                        </w:r>
                      </w:p>
                      <w:p w14:paraId="77F1E23D" w14:textId="425D157C"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Commuter rail service regulated by FRA</w:t>
                        </w:r>
                      </w:p>
                      <w:p w14:paraId="15812BA2" w14:textId="080E204D"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Passenger ferry service regulated by USCG</w:t>
                        </w:r>
                      </w:p>
                      <w:p w14:paraId="1773A7DE" w14:textId="2A333329" w:rsidR="00BA2DE4" w:rsidRPr="0034087C" w:rsidRDefault="00BA2DE4" w:rsidP="00F83A3D">
                        <w:pPr>
                          <w:pStyle w:val="ListParagraph"/>
                          <w:numPr>
                            <w:ilvl w:val="0"/>
                            <w:numId w:val="46"/>
                          </w:numPr>
                          <w:spacing w:line="276" w:lineRule="auto"/>
                          <w:rPr>
                            <w:color w:val="5F259F" w:themeColor="accent2"/>
                            <w:sz w:val="19"/>
                            <w:szCs w:val="19"/>
                          </w:rPr>
                        </w:pPr>
                        <w:r w:rsidRPr="0034087C">
                          <w:rPr>
                            <w:color w:val="5F259F" w:themeColor="accent2"/>
                            <w:sz w:val="19"/>
                            <w:szCs w:val="19"/>
                          </w:rPr>
                          <w:t>Deferring applicability for operators that only receive Section 5310 and Section 5311 fund (both recipients and sub-recipients)</w:t>
                        </w:r>
                      </w:p>
                    </w:txbxContent>
                  </v:textbox>
                </v:shape>
                <v:shape id="Text Box 224" o:spid="_x0000_s1089" type="#_x0000_t202" style="position:absolute;left:27467;top:6211;width:26956;height:6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" filled="f" stroked="f" strokeweight=".5pt">
                  <v:textbox>
                    <w:txbxContent>
                      <w:p w14:paraId="32D3329E" w14:textId="77777777" w:rsidR="00BA2DE4" w:rsidRPr="00BA2DE4" w:rsidRDefault="00BA2DE4" w:rsidP="0094163F">
                        <w:pPr>
                          <w:jc w:val="center"/>
                          <w:rPr>
                            <w:b/>
                            <w:color w:val="5F259F" w:themeColor="accent2"/>
                            <w:sz w:val="20"/>
                            <w:szCs w:val="20"/>
                          </w:rPr>
                        </w:pPr>
                        <w:r w:rsidRPr="00BA2DE4">
                          <w:rPr>
                            <w:b/>
                            <w:color w:val="5F259F" w:themeColor="accent2"/>
                            <w:sz w:val="20"/>
                            <w:szCs w:val="20"/>
                          </w:rPr>
                          <w:t>Public Transportation Agency Safety Plan</w:t>
                        </w:r>
                      </w:p>
                    </w:txbxContent>
                  </v:textbox>
                </v:shape>
                <v:shape id="Text Box 225" o:spid="_x0000_s1090" type="#_x0000_t202" style="position:absolute;left:26356;top:41008;width:29826;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02C87DDD" w14:textId="5CE7762F"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Approved by Accountable Executive and Board of Directors</w:t>
                        </w:r>
                      </w:p>
                      <w:p w14:paraId="60914BB1" w14:textId="26317017"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Annual Review/Update</w:t>
                        </w:r>
                      </w:p>
                      <w:p w14:paraId="4111BF49" w14:textId="1F59C398"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Compliance with Public Transportation Safety</w:t>
                        </w:r>
                        <w:r w:rsidR="00F73CA4" w:rsidRPr="00515D58">
                          <w:rPr>
                            <w:color w:val="5F259F" w:themeColor="accent2"/>
                            <w:sz w:val="19"/>
                            <w:szCs w:val="19"/>
                          </w:rPr>
                          <w:t xml:space="preserve"> </w:t>
                        </w:r>
                        <w:r w:rsidRPr="00515D58">
                          <w:rPr>
                            <w:color w:val="5F259F" w:themeColor="accent2"/>
                            <w:sz w:val="19"/>
                            <w:szCs w:val="19"/>
                          </w:rPr>
                          <w:t>Program/National Safety Plan</w:t>
                        </w:r>
                      </w:p>
                      <w:p w14:paraId="60E43945" w14:textId="093E7F71" w:rsidR="00BA2DE4" w:rsidRPr="00515D58" w:rsidRDefault="00BA2DE4" w:rsidP="00F83A3D">
                        <w:pPr>
                          <w:pStyle w:val="ListParagraph"/>
                          <w:numPr>
                            <w:ilvl w:val="0"/>
                            <w:numId w:val="45"/>
                          </w:numPr>
                          <w:spacing w:line="276" w:lineRule="auto"/>
                          <w:rPr>
                            <w:color w:val="5F259F" w:themeColor="accent2"/>
                            <w:sz w:val="19"/>
                            <w:szCs w:val="19"/>
                          </w:rPr>
                        </w:pPr>
                        <w:r w:rsidRPr="00515D58">
                          <w:rPr>
                            <w:color w:val="5F259F" w:themeColor="accent2"/>
                            <w:sz w:val="19"/>
                            <w:szCs w:val="19"/>
                          </w:rPr>
                          <w:t>Assignment</w:t>
                        </w:r>
                        <w:r w:rsidR="00F73CA4" w:rsidRPr="00515D58">
                          <w:rPr>
                            <w:color w:val="5F259F" w:themeColor="accent2"/>
                            <w:sz w:val="19"/>
                            <w:szCs w:val="19"/>
                          </w:rPr>
                          <w:t xml:space="preserve"> </w:t>
                        </w:r>
                        <w:r w:rsidRPr="00515D58">
                          <w:rPr>
                            <w:color w:val="5F259F" w:themeColor="accent2"/>
                            <w:sz w:val="19"/>
                            <w:szCs w:val="19"/>
                          </w:rPr>
                          <w:t>of Chief Safety Officer</w:t>
                        </w:r>
                      </w:p>
                    </w:txbxContent>
                  </v:textbox>
                </v:shape>
                <v:shape id="Text Box 226" o:spid="_x0000_s1091" type="#_x0000_t202" style="position:absolute;left:33765;top:14316;width:15327;height: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" filled="f" stroked="f" strokeweight=".5pt">
                  <v:textbox>
                    <w:txbxContent>
                      <w:p w14:paraId="7FD8DAB8" w14:textId="77777777" w:rsidR="00BA2DE4" w:rsidRPr="00BA2DE4" w:rsidRDefault="00BA2DE4" w:rsidP="008F09DE">
                        <w:pPr>
                          <w:jc w:val="center"/>
                          <w:rPr>
                            <w:color w:val="5F259F" w:themeColor="accent2"/>
                            <w:sz w:val="20"/>
                          </w:rPr>
                        </w:pPr>
                        <w:r w:rsidRPr="00BA2DE4">
                          <w:rPr>
                            <w:color w:val="5F259F" w:themeColor="accent2"/>
                            <w:sz w:val="20"/>
                          </w:rPr>
                          <w:t>Safety Management System (SMS)</w:t>
                        </w:r>
                      </w:p>
                    </w:txbxContent>
                  </v:textbox>
                </v:shape>
                <v:roundrect id="Rounded Rectangle 102" o:spid="_x0000_s1092" style="position:absolute;left:33659;top:33202;width:1558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" fillcolor="#decbf3 [661]" strokecolor="#5f259f [3205]" strokeweight="1pt">
                  <v:fill opacity="32896f"/>
                  <v:stroke joinstyle="miter"/>
                </v:roundrect>
                <v:roundrect id="Rounded Rectangle 103" o:spid="_x0000_s1093" style="position:absolute;left:33602;top:26959;width:15583;height: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" fillcolor="#decbf3 [661]" strokecolor="#5f259f [3205]" strokeweight="1pt">
                  <v:fill opacity="32896f"/>
                  <v:stroke joinstyle="miter"/>
                </v:roundrect>
                <v:shape id="Text Box 227" o:spid="_x0000_s1094" type="#_x0000_t202" style="position:absolute;left:33616;top:20719;width:1558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" filled="f" stroked="f" strokeweight="1pt">
                  <v:textbox>
                    <w:txbxContent>
                      <w:p w14:paraId="20431E8E" w14:textId="77777777" w:rsidR="00BA2DE4" w:rsidRPr="00BA2DE4" w:rsidRDefault="00BA2DE4" w:rsidP="003E04D6">
                        <w:pPr>
                          <w:jc w:val="center"/>
                          <w:rPr>
                            <w:color w:val="5F259F" w:themeColor="accent2"/>
                            <w:sz w:val="20"/>
                          </w:rPr>
                        </w:pPr>
                        <w:r w:rsidRPr="00BA2DE4">
                          <w:rPr>
                            <w:color w:val="5F259F" w:themeColor="accent2"/>
                            <w:sz w:val="20"/>
                          </w:rPr>
                          <w:t>Safety Performance Targets</w:t>
                        </w:r>
                      </w:p>
                    </w:txbxContent>
                  </v:textbox>
                </v:shape>
                <v:shape id="Text Box 227" o:spid="_x0000_s1095" type="#_x0000_t202" style="position:absolute;left:33829;top:33346;width:15583;height:6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" filled="f" stroked="f" strokeweight=".5pt">
                  <v:textbox>
                    <w:txbxContent>
                      <w:p w14:paraId="47EBF8AE" w14:textId="77777777" w:rsidR="00BA2DE4" w:rsidRPr="00BA2DE4" w:rsidRDefault="00BA2DE4" w:rsidP="00F96E05">
                        <w:pPr>
                          <w:pStyle w:val="NormalWeb"/>
                          <w:spacing w:before="0" w:beforeAutospacing="0" w:after="0" w:afterAutospacing="0" w:line="276" w:lineRule="auto"/>
                          <w:jc w:val="center"/>
                          <w:rPr>
                            <w:color w:val="5F259F" w:themeColor="accent2"/>
                          </w:rPr>
                        </w:pPr>
                        <w:r w:rsidRPr="00BA2DE4">
                          <w:rPr>
                            <w:rFonts w:ascii="Montserrat" w:eastAsia="Calibri" w:hAnsi="Montserrat" w:cs="Arial"/>
                            <w:color w:val="5F259F" w:themeColor="accent2"/>
                            <w:kern w:val="2"/>
                            <w:sz w:val="20"/>
                            <w:szCs w:val="20"/>
                          </w:rPr>
                          <w:t>Rail Agencies Only: Emergency Preparedness Plan</w:t>
                        </w:r>
                      </w:p>
                    </w:txbxContent>
                  </v:textbox>
                </v:shape>
                <v:shape id="Text Box 227" o:spid="_x0000_s1096" type="#_x0000_t202" style="position:absolute;left:33602;top:26959;width:15583;height:5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" filled="f" stroked="f" strokeweight="1pt">
                  <v:textbox>
                    <w:txbxContent>
                      <w:p w14:paraId="75207C81" w14:textId="77777777" w:rsidR="00BA2DE4" w:rsidRPr="00BA2DE4" w:rsidRDefault="00BA2DE4" w:rsidP="00F96E05">
                        <w:pPr>
                          <w:pStyle w:val="NormalWeb"/>
                          <w:spacing w:before="0" w:beforeAutospacing="0" w:after="0" w:afterAutospacing="0" w:line="276" w:lineRule="auto"/>
                          <w:jc w:val="center"/>
                          <w:rPr>
                            <w:color w:val="5F259F" w:themeColor="accent2"/>
                          </w:rPr>
                        </w:pPr>
                        <w:r w:rsidRPr="00BA2DE4">
                          <w:rPr>
                            <w:rFonts w:ascii="Montserrat" w:eastAsia="Calibri" w:hAnsi="Montserrat" w:cs="Arial"/>
                            <w:color w:val="5F259F" w:themeColor="accent2"/>
                            <w:kern w:val="2"/>
                            <w:sz w:val="20"/>
                            <w:szCs w:val="20"/>
                          </w:rPr>
                          <w:t>Employee Reporting Program</w:t>
                        </w:r>
                      </w:p>
                    </w:txbxContent>
                  </v:textbox>
                </v:shape>
                <v:rect id="Rectangle 228" o:spid="_x0000_s1097" style="position:absolute;left:1564;top:1352;width:57114;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" fillcolor="white [3201]" strokecolor="#5f259f [3205]" strokeweight="1pt">
                  <v:textbox>
                    <w:txbxContent>
                      <w:p w14:paraId="36EF4995" w14:textId="77777777" w:rsidR="0062010A" w:rsidRPr="000D1104" w:rsidRDefault="0062010A" w:rsidP="0062010A">
                        <w:pPr>
                          <w:jc w:val="center"/>
                          <w:rPr>
                            <w:i/>
                            <w:iCs/>
                          </w:rPr>
                        </w:pPr>
                      </w:p>
                    </w:txbxContent>
                  </v:textbox>
                </v:rect>
                <v:shape id="Text Box 229" o:spid="_x0000_s1098" type="#_x0000_t202" style="position:absolute;left:1564;top:1310;width:21435;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pp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T5G9zOpCMg138AAAD//wMAUEsBAi0AFAAGAAgAAAAhANvh9svuAAAAhQEAABMAAAAAAAAA&#10;AAAAAAAAAAAAAFtDb250ZW50X1R5cGVzXS54bWxQSwECLQAUAAYACAAAACEAWvQsW78AAAAVAQAA&#10;CwAAAAAAAAAAAAAAAAAfAQAAX3JlbHMvLnJlbHNQSwECLQAUAAYACAAAACEArTqqacYAAADcAAAA&#10;DwAAAAAAAAAAAAAAAAAHAgAAZHJzL2Rvd25yZXYueG1sUEsFBgAAAAADAAMAtwAAAPoCAAAAAA==&#10;" filled="f" stroked="f" strokeweight=".5pt">
                  <v:textbox>
                    <w:txbxContent>
                      <w:p w14:paraId="37E141DA" w14:textId="77777777" w:rsidR="00BA2DE4" w:rsidRPr="00BA2DE4" w:rsidRDefault="00BA2DE4" w:rsidP="00930C1F">
                        <w:pPr>
                          <w:jc w:val="center"/>
                          <w:rPr>
                            <w:b/>
                            <w:color w:val="5F259F" w:themeColor="accent2"/>
                          </w:rPr>
                        </w:pPr>
                        <w:r w:rsidRPr="00BA2DE4">
                          <w:rPr>
                            <w:b/>
                            <w:color w:val="5F259F" w:themeColor="accent2"/>
                          </w:rPr>
                          <w:t>Eligibility</w:t>
                        </w:r>
                      </w:p>
                    </w:txbxContent>
                  </v:textbox>
                </v:shape>
                <v:shape id="Text Box 231" o:spid="_x0000_s1099" type="#_x0000_t202" style="position:absolute;left:23269;top:1376;width:35303;height: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" filled="f" stroked="f" strokeweight=".5pt">
                  <v:textbox>
                    <w:txbxContent>
                      <w:p w14:paraId="687381D6" w14:textId="77777777" w:rsidR="00BA2DE4" w:rsidRPr="00BA2DE4" w:rsidRDefault="00BA2DE4" w:rsidP="00930C1F">
                        <w:pPr>
                          <w:jc w:val="center"/>
                          <w:rPr>
                            <w:b/>
                            <w:color w:val="5F259F" w:themeColor="accent2"/>
                          </w:rPr>
                        </w:pPr>
                        <w:r w:rsidRPr="00BA2DE4">
                          <w:rPr>
                            <w:b/>
                            <w:color w:val="5F259F" w:themeColor="accent2"/>
                          </w:rPr>
                          <w:t>Requirements</w:t>
                        </w:r>
                      </w:p>
                    </w:txbxContent>
                  </v:textbox>
                </v:shape>
                <v:line id="Straight Connector 1937615776" o:spid="_x0000_s1100" style="position:absolute;visibility:visible;mso-wrap-style:square" from="23133,1353" to="23133,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" strokecolor="#5f259f [3205]" strokeweight="1.5pt">
                  <v:stroke joinstyle="miter"/>
                </v:line>
                <v:line id="Straight Connector 1369966836" o:spid="_x0000_s1101" style="position:absolute;visibility:visible;mso-wrap-style:square" from="29960,28243" to="33162,2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" strokecolor="#5f259f [3205]" strokeweight="1.5pt">
                  <v:stroke joinstyle="miter"/>
                </v:line>
                <v:oval id="Oval 147890447" o:spid="_x0000_s1102" style="position:absolute;left:33162;top:27758;width:984;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" fillcolor="#5f259f [3205]" stroked="f" strokeweight="1pt">
                  <v:stroke joinstyle="miter"/>
                </v:oval>
                <v:line id="Straight Connector 1453050397" o:spid="_x0000_s1103" style="position:absolute;visibility:visible;mso-wrap-style:square" from="29962,15522" to="33162,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" strokecolor="#5f259f [3205]" strokeweight="1.5pt">
                  <v:stroke joinstyle="miter"/>
                </v:line>
                <v:oval id="Oval 793810220" o:spid="_x0000_s1104" style="position:absolute;left:33162;top:15039;width:984;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" fillcolor="#5f259f [3205]" stroked="f" strokeweight="1pt">
                  <v:stroke joinstyle="miter"/>
                </v:oval>
                <v:line id="Straight Connector 385711936" o:spid="_x0000_s1105" style="position:absolute;visibility:visible;mso-wrap-style:square" from="29962,21967" to="33162,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" strokecolor="#5f259f [3205]" strokeweight="1.5pt">
                  <v:stroke joinstyle="miter"/>
                </v:line>
                <v:oval id="Oval 200230792" o:spid="_x0000_s1106" style="position:absolute;left:33162;top:21485;width:984;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" fillcolor="#5f259f [3205]" stroked="f" strokeweight="1pt">
                  <v:stroke joinstyle="miter"/>
                </v:oval>
                <v:line id="Straight Connector 313783513" o:spid="_x0000_s1107" style="position:absolute;visibility:visible;mso-wrap-style:square" from="29962,34699" to="33162,3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" strokecolor="#5f259f [3205]" strokeweight="1.5pt">
                  <v:stroke joinstyle="miter"/>
                </v:line>
                <v:oval id="Oval 1416331398" o:spid="_x0000_s1108" style="position:absolute;left:33162;top:34216;width:984;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" fillcolor="#5f259f [3205]" stroked="f" strokeweight="1pt">
                  <v:stroke joinstyle="miter"/>
                </v:oval>
                <v:line id="Straight Connector 1200256118" o:spid="_x0000_s1109" style="position:absolute;visibility:visible;mso-wrap-style:square" from="54766,12497" to="54766,4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" strokecolor="#5f259f [3205]" strokeweight="1.5pt">
                  <v:stroke joinstyle="miter"/>
                </v:line>
                <v:rect id="Rectangle 952268403" o:spid="_x0000_s1110" style="position:absolute;left:23166;top:4399;width:35512;height:48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" filled="f" strokecolor="#5f259f [3205]" strokeweight="1pt"/>
                <w10:anchorlock/>
              </v:group>
            </w:pict>
          </mc:Fallback>
        </mc:AlternateContent>
      </w:r>
    </w:p>
    <w:p w14:paraId="3A13038C" w14:textId="77777777" w:rsidR="00BA2DE4" w:rsidRDefault="00BA2DE4" w:rsidP="00A54507">
      <w:pPr>
        <w:spacing w:line="276" w:lineRule="auto"/>
      </w:pPr>
    </w:p>
    <w:p w14:paraId="0F1D51D1" w14:textId="73287DDC" w:rsidR="0062010A" w:rsidRDefault="0062010A" w:rsidP="00A54507">
      <w:pPr>
        <w:spacing w:line="276" w:lineRule="auto"/>
      </w:pPr>
      <w:r w:rsidRPr="00953B4B">
        <w:t xml:space="preserve">DRPT sponsors a group plan for all small public transportation providers in Virginia that wish to participate. </w:t>
      </w:r>
      <w:r w:rsidRPr="00953B4B">
        <w:rPr>
          <w:b/>
        </w:rPr>
        <w:t>Small public transportation providers choosing to opt-out of DRPT’s PTASP are required to draft and certify their own plans</w:t>
      </w:r>
      <w:r w:rsidRPr="00953B4B">
        <w:t xml:space="preserve">. The Tier II Group PTASP plan was finalized in July 2020. Participating transit agencies are responsible for annually reviewing and updating their section of the group plan. The annual review must be completed before July 20th each year in accordance with </w:t>
      </w:r>
      <w:hyperlink r:id="rId65" w:history="1">
        <w:r w:rsidRPr="00521C6B">
          <w:rPr>
            <w:rStyle w:val="Hyperlink"/>
          </w:rPr>
          <w:t>(§673.11(a)(5))</w:t>
        </w:r>
      </w:hyperlink>
      <w:r w:rsidRPr="00953B4B">
        <w:t>. The accountable executive and equivalent authority (board) must approve every revision to the Agency Safety Plan.</w:t>
      </w:r>
    </w:p>
    <w:p w14:paraId="4F0BB4A1" w14:textId="77777777" w:rsidR="0062010A" w:rsidRDefault="0062010A" w:rsidP="00A54507">
      <w:pPr>
        <w:pStyle w:val="Heading1"/>
        <w:spacing w:line="276" w:lineRule="auto"/>
        <w:sectPr w:rsidR="0062010A" w:rsidSect="0056030E">
          <w:pgSz w:w="12240" w:h="15840"/>
          <w:pgMar w:top="1872" w:right="1440" w:bottom="864" w:left="1440" w:header="0" w:footer="0" w:gutter="0"/>
          <w:cols w:space="720"/>
          <w:docGrid w:linePitch="360"/>
        </w:sectPr>
      </w:pPr>
    </w:p>
    <w:p w14:paraId="6ED9A7AF" w14:textId="7D7D5AA2" w:rsidR="00BA2DE4" w:rsidRDefault="0062010A" w:rsidP="00A54507">
      <w:pPr>
        <w:pStyle w:val="Heading1"/>
        <w:spacing w:line="276" w:lineRule="auto"/>
      </w:pPr>
      <w:bookmarkStart w:id="64" w:name="_Toc233729770"/>
      <w:r>
        <w:lastRenderedPageBreak/>
        <w:t xml:space="preserve">Chapter </w:t>
      </w:r>
      <w:r w:rsidR="00C6518C">
        <w:t>14</w:t>
      </w:r>
      <w:r>
        <w:t xml:space="preserve">: </w:t>
      </w:r>
      <w:r w:rsidRPr="0062010A">
        <w:t>Submission of Audited Financial Statements</w:t>
      </w:r>
      <w:bookmarkEnd w:id="64"/>
    </w:p>
    <w:p w14:paraId="08FF0481" w14:textId="04449653" w:rsidR="0062010A" w:rsidRDefault="0062010A" w:rsidP="00A54507">
      <w:pPr>
        <w:pStyle w:val="Sub-heading"/>
        <w:spacing w:line="276" w:lineRule="auto"/>
      </w:pPr>
      <w:r>
        <w:t>On an annual basis, recipients are required to submit their audited financial statements, more commonly known as a</w:t>
      </w:r>
      <w:r w:rsidR="009D3355">
        <w:t>n</w:t>
      </w:r>
      <w:r>
        <w:t xml:space="preserve"> Annual </w:t>
      </w:r>
      <w:r w:rsidR="009D3355">
        <w:t xml:space="preserve">Comprehensive </w:t>
      </w:r>
      <w:r>
        <w:t>Financial Report (</w:t>
      </w:r>
      <w:r w:rsidR="009D3355">
        <w:t>ACFR</w:t>
      </w:r>
      <w:r>
        <w:t xml:space="preserve">) to DRPT </w:t>
      </w:r>
      <w:r w:rsidR="4914D835">
        <w:t>in the Compliance module in WebGrants</w:t>
      </w:r>
      <w:r>
        <w:t xml:space="preserve">. </w:t>
      </w:r>
      <w:r w:rsidR="009D3355">
        <w:t>ACFR</w:t>
      </w:r>
      <w:r>
        <w:t xml:space="preserve">s must be submitted </w:t>
      </w:r>
      <w:r w:rsidR="7EA7D58E">
        <w:t>in WebGrants</w:t>
      </w:r>
      <w:r>
        <w:t xml:space="preserve"> within six months of the end of the recipient’s Fiscal Year End.</w:t>
      </w:r>
    </w:p>
    <w:p w14:paraId="60CAFAE2" w14:textId="77777777" w:rsidR="0062010A" w:rsidRDefault="0062010A" w:rsidP="00A54507">
      <w:pPr>
        <w:pStyle w:val="Sub-heading"/>
        <w:spacing w:line="276" w:lineRule="auto"/>
      </w:pPr>
    </w:p>
    <w:p w14:paraId="5021F384" w14:textId="55AAF663" w:rsidR="0062010A" w:rsidRDefault="0062010A" w:rsidP="00A54507">
      <w:pPr>
        <w:pStyle w:val="Sub-heading"/>
        <w:spacing w:line="276" w:lineRule="auto"/>
      </w:pPr>
      <w:r>
        <w:rPr>
          <w:b w:val="0"/>
          <w:bCs/>
          <w:noProof/>
          <w:color w:val="2B579A"/>
          <w:spacing w:val="-4"/>
          <w:sz w:val="48"/>
          <w:szCs w:val="48"/>
          <w:shd w:val="clear" w:color="auto" w:fill="E6E6E6"/>
        </w:rPr>
        <mc:AlternateContent>
          <mc:Choice Requires="wps">
            <w:drawing>
              <wp:anchor distT="0" distB="0" distL="114300" distR="114300" simplePos="0" relativeHeight="251658260" behindDoc="0" locked="0" layoutInCell="1" allowOverlap="1" wp14:anchorId="1ABB26C2" wp14:editId="18CA9E72">
                <wp:simplePos x="0" y="0"/>
                <wp:positionH relativeFrom="margin">
                  <wp:posOffset>0</wp:posOffset>
                </wp:positionH>
                <wp:positionV relativeFrom="paragraph">
                  <wp:posOffset>-635</wp:posOffset>
                </wp:positionV>
                <wp:extent cx="5943600" cy="0"/>
                <wp:effectExtent l="0" t="0" r="12700" b="12700"/>
                <wp:wrapNone/>
                <wp:docPr id="232" name="Straight Connector 23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32" style="position:absolute;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6A72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p>
    <w:p w14:paraId="197FB00C" w14:textId="77777777" w:rsidR="0062010A" w:rsidRPr="00953B4B" w:rsidRDefault="0062010A" w:rsidP="00A54507">
      <w:pPr>
        <w:spacing w:line="276" w:lineRule="auto"/>
        <w:rPr>
          <w:b/>
        </w:rPr>
      </w:pPr>
      <w:r w:rsidRPr="00953B4B">
        <w:rPr>
          <w:b/>
        </w:rPr>
        <w:t xml:space="preserve">Key Steps </w:t>
      </w:r>
    </w:p>
    <w:p w14:paraId="52917A2D" w14:textId="5DE79537" w:rsidR="0062010A" w:rsidRDefault="0062010A" w:rsidP="00FB7161">
      <w:pPr>
        <w:pStyle w:val="ListParagraph"/>
        <w:numPr>
          <w:ilvl w:val="0"/>
          <w:numId w:val="35"/>
        </w:numPr>
        <w:spacing w:line="276" w:lineRule="auto"/>
      </w:pPr>
      <w:r w:rsidRPr="790987D1">
        <w:rPr>
          <w:b/>
          <w:bCs/>
        </w:rPr>
        <w:t>Recipient Submission of Audited Financial Statement:</w:t>
      </w:r>
      <w:r>
        <w:t xml:space="preserve"> Recipients </w:t>
      </w:r>
      <w:r w:rsidR="551E65AE">
        <w:t>upload</w:t>
      </w:r>
      <w:r>
        <w:t xml:space="preserve"> a copy of their </w:t>
      </w:r>
      <w:r w:rsidR="009D3355">
        <w:t>ACFR</w:t>
      </w:r>
      <w:r>
        <w:t xml:space="preserve"> to </w:t>
      </w:r>
      <w:r w:rsidR="35D605F3">
        <w:t>WebGrants</w:t>
      </w:r>
      <w:r>
        <w:t xml:space="preserve">. Audited financial statements must be submitted within 180 days after fiscal year end.  </w:t>
      </w:r>
      <w:r w:rsidR="1947B84C">
        <w:t xml:space="preserve">WebGrants will notify recipients of the pending deadline for report submission. </w:t>
      </w:r>
      <w:r>
        <w:t>If an extension is needed, a written request should be made to the DRPT Program Manager.</w:t>
      </w:r>
    </w:p>
    <w:p w14:paraId="3208E491" w14:textId="77777777" w:rsidR="0062010A" w:rsidRDefault="0062010A" w:rsidP="00A54507">
      <w:pPr>
        <w:pStyle w:val="ListParagraph"/>
        <w:spacing w:line="276" w:lineRule="auto"/>
      </w:pPr>
    </w:p>
    <w:p w14:paraId="1A356ED0" w14:textId="2F2A919D" w:rsidR="0062010A" w:rsidRDefault="0062010A" w:rsidP="00FB7161">
      <w:pPr>
        <w:pStyle w:val="ListParagraph"/>
        <w:numPr>
          <w:ilvl w:val="0"/>
          <w:numId w:val="35"/>
        </w:numPr>
        <w:spacing w:line="276" w:lineRule="auto"/>
      </w:pPr>
      <w:r w:rsidRPr="71D46A45">
        <w:rPr>
          <w:b/>
          <w:bCs/>
        </w:rPr>
        <w:t>Review by DRPT:</w:t>
      </w:r>
      <w:r>
        <w:t xml:space="preserve"> The DRPT Audit </w:t>
      </w:r>
      <w:r w:rsidR="0950230F">
        <w:t>Team</w:t>
      </w:r>
      <w:r>
        <w:t xml:space="preserve"> and Program Managers review the recipient’s audited financial statements upon receipt. Any significant issues of concern that are revealed will be shared and discussed with the recipient.</w:t>
      </w:r>
      <w:r w:rsidR="65D4DDB5">
        <w:t xml:space="preserve"> If audited financial statements contain </w:t>
      </w:r>
      <w:r w:rsidR="20A7030E">
        <w:t>a</w:t>
      </w:r>
      <w:r w:rsidR="000577A1">
        <w:t>ny</w:t>
      </w:r>
      <w:r w:rsidR="20A7030E">
        <w:t xml:space="preserve"> </w:t>
      </w:r>
      <w:r w:rsidR="65D4DDB5">
        <w:t>findings, DRPT may require a Corrective Action Plan that describes the s</w:t>
      </w:r>
      <w:r w:rsidR="238DD3B8">
        <w:t>teps the recipient will take to address the findings.</w:t>
      </w:r>
    </w:p>
    <w:p w14:paraId="595E3DD8" w14:textId="76F724A3" w:rsidR="71D46A45" w:rsidRDefault="71D46A45" w:rsidP="000956DD">
      <w:pPr>
        <w:pStyle w:val="ListParagraph"/>
        <w:spacing w:line="276" w:lineRule="auto"/>
      </w:pPr>
    </w:p>
    <w:p w14:paraId="4CD3C33C" w14:textId="65EFF724" w:rsidR="2565F3E1" w:rsidRDefault="2565F3E1" w:rsidP="71D46A45">
      <w:pPr>
        <w:pStyle w:val="ListParagraph"/>
        <w:spacing w:line="276" w:lineRule="auto"/>
      </w:pPr>
      <w:r w:rsidRPr="000956DD">
        <w:rPr>
          <w:b/>
          <w:bCs/>
        </w:rPr>
        <w:t xml:space="preserve">IMPORTANT NOTE: </w:t>
      </w:r>
      <w:r>
        <w:t xml:space="preserve">Failure of the grant recipient to submit their </w:t>
      </w:r>
      <w:r w:rsidR="64664473">
        <w:t>ACFR</w:t>
      </w:r>
      <w:r>
        <w:t xml:space="preserve"> by the deadline will result in the recipient being locked out of submitting </w:t>
      </w:r>
      <w:r w:rsidR="7610D525">
        <w:t xml:space="preserve">WebGrants applications or </w:t>
      </w:r>
      <w:r>
        <w:t xml:space="preserve">claims. </w:t>
      </w:r>
      <w:r w:rsidR="5B4672DA">
        <w:t xml:space="preserve"> </w:t>
      </w:r>
      <w:r w:rsidR="64E0E277">
        <w:t xml:space="preserve">A  extension </w:t>
      </w:r>
      <w:r w:rsidR="601776D4">
        <w:t xml:space="preserve">can </w:t>
      </w:r>
      <w:r w:rsidR="64E0E277">
        <w:t xml:space="preserve">be made </w:t>
      </w:r>
      <w:r w:rsidR="6046A573">
        <w:t xml:space="preserve">to DRPT </w:t>
      </w:r>
      <w:r w:rsidR="64E0E277">
        <w:t>prior to the deadline date, per step 1 above</w:t>
      </w:r>
      <w:r w:rsidR="7F177DB4">
        <w:t xml:space="preserve"> in order for the DRPT to extend the deadline</w:t>
      </w:r>
      <w:r w:rsidR="64E0E277">
        <w:t>.</w:t>
      </w:r>
    </w:p>
    <w:p w14:paraId="0C255585" w14:textId="77777777" w:rsidR="0062010A" w:rsidRDefault="0062010A" w:rsidP="00A54507">
      <w:pPr>
        <w:pStyle w:val="Heading1"/>
        <w:spacing w:line="276" w:lineRule="auto"/>
        <w:sectPr w:rsidR="0062010A" w:rsidSect="0056030E">
          <w:pgSz w:w="12240" w:h="15840"/>
          <w:pgMar w:top="1872" w:right="1440" w:bottom="864" w:left="1440" w:header="0" w:footer="0" w:gutter="0"/>
          <w:cols w:space="720"/>
          <w:docGrid w:linePitch="360"/>
        </w:sectPr>
      </w:pPr>
      <w:bookmarkStart w:id="65" w:name="_Toc109810332"/>
    </w:p>
    <w:p w14:paraId="16A9DD88" w14:textId="5EA6127C" w:rsidR="0062010A" w:rsidRDefault="0062010A" w:rsidP="00A54507">
      <w:pPr>
        <w:pStyle w:val="Heading1"/>
        <w:spacing w:line="276" w:lineRule="auto"/>
      </w:pPr>
      <w:bookmarkStart w:id="66" w:name="_Toc233729771"/>
      <w:r>
        <w:lastRenderedPageBreak/>
        <w:t>Chapter</w:t>
      </w:r>
      <w:r w:rsidRPr="007F40CB">
        <w:t xml:space="preserve"> </w:t>
      </w:r>
      <w:r w:rsidR="00C6518C">
        <w:t>15</w:t>
      </w:r>
      <w:r>
        <w:t xml:space="preserve">: </w:t>
      </w:r>
      <w:r w:rsidRPr="00953B4B">
        <w:t>Financial Compliance Review</w:t>
      </w:r>
      <w:bookmarkEnd w:id="65"/>
      <w:bookmarkEnd w:id="66"/>
    </w:p>
    <w:p w14:paraId="3DD8B92C" w14:textId="17BACF2A" w:rsidR="0062010A" w:rsidRDefault="0062010A" w:rsidP="00A54507">
      <w:pPr>
        <w:pStyle w:val="Sub-heading"/>
        <w:spacing w:line="276" w:lineRule="auto"/>
      </w:pPr>
      <w:r>
        <w:t xml:space="preserve">On a periodic basis, DRPT conducts financial compliance reviews of recipients to provide financial technical assistance and to ensure that DRPT program requirements, as documented in </w:t>
      </w:r>
      <w:r w:rsidR="00F31BEF">
        <w:t xml:space="preserve">the </w:t>
      </w:r>
      <w:r>
        <w:t>Master Agreement and specific Project Agreements, are being met. Recipients that have had significant compliance issues in past compliance reviews will be subject to more frequent reviews. Recipients should contact the DRPT Audit Manager with any questions or concerns.</w:t>
      </w:r>
    </w:p>
    <w:p w14:paraId="6EBCD88E" w14:textId="77777777" w:rsidR="0062010A" w:rsidRDefault="0062010A" w:rsidP="00A54507">
      <w:pPr>
        <w:pStyle w:val="Sub-heading"/>
        <w:spacing w:line="276" w:lineRule="auto"/>
      </w:pPr>
    </w:p>
    <w:p w14:paraId="4A37A3E0" w14:textId="7DFDDC34" w:rsidR="0062010A" w:rsidRDefault="0062010A" w:rsidP="00A54507">
      <w:pPr>
        <w:pStyle w:val="Sub-heading"/>
        <w:spacing w:line="276" w:lineRule="auto"/>
      </w:pPr>
      <w:r>
        <w:rPr>
          <w:b w:val="0"/>
          <w:bCs/>
          <w:noProof/>
          <w:color w:val="2B579A"/>
          <w:spacing w:val="-4"/>
          <w:sz w:val="48"/>
          <w:szCs w:val="48"/>
          <w:shd w:val="clear" w:color="auto" w:fill="E6E6E6"/>
        </w:rPr>
        <mc:AlternateContent>
          <mc:Choice Requires="wps">
            <w:drawing>
              <wp:anchor distT="0" distB="0" distL="114300" distR="114300" simplePos="0" relativeHeight="251658261" behindDoc="0" locked="0" layoutInCell="1" allowOverlap="1" wp14:anchorId="0EF5B047" wp14:editId="0278512A">
                <wp:simplePos x="0" y="0"/>
                <wp:positionH relativeFrom="margin">
                  <wp:posOffset>0</wp:posOffset>
                </wp:positionH>
                <wp:positionV relativeFrom="paragraph">
                  <wp:posOffset>0</wp:posOffset>
                </wp:positionV>
                <wp:extent cx="5943600" cy="0"/>
                <wp:effectExtent l="0" t="0" r="12700" b="12700"/>
                <wp:wrapNone/>
                <wp:docPr id="233" name="Straight Connector 23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33" style="position:absolute;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 to="468pt,0" w14:anchorId="2F0DB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">
                <v:stroke joinstyle="miter"/>
                <w10:wrap anchorx="margin"/>
              </v:line>
            </w:pict>
          </mc:Fallback>
        </mc:AlternateContent>
      </w:r>
    </w:p>
    <w:p w14:paraId="63FA92B9" w14:textId="77777777" w:rsidR="0062010A" w:rsidRPr="00953B4B" w:rsidRDefault="0062010A" w:rsidP="00A54507">
      <w:pPr>
        <w:spacing w:line="276" w:lineRule="auto"/>
        <w:rPr>
          <w:b/>
        </w:rPr>
      </w:pPr>
      <w:r>
        <w:rPr>
          <w:b/>
        </w:rPr>
        <w:t>Key Steps</w:t>
      </w:r>
    </w:p>
    <w:p w14:paraId="1EDBB2C7" w14:textId="0A6D3165" w:rsidR="0062010A" w:rsidRDefault="0062010A" w:rsidP="00FB7161">
      <w:pPr>
        <w:pStyle w:val="ListParagraph"/>
        <w:numPr>
          <w:ilvl w:val="0"/>
          <w:numId w:val="36"/>
        </w:numPr>
        <w:spacing w:line="276" w:lineRule="auto"/>
      </w:pPr>
      <w:r w:rsidRPr="790987D1">
        <w:rPr>
          <w:b/>
          <w:bCs/>
        </w:rPr>
        <w:t>Notification of Selection:</w:t>
      </w:r>
      <w:r>
        <w:t xml:space="preserve"> </w:t>
      </w:r>
      <w:r w:rsidR="00F31BEF">
        <w:t>Several</w:t>
      </w:r>
      <w:r>
        <w:t xml:space="preserve"> recipients are selected for compliance reviews on a quarterly basis. Selected recipients are notified at the beginning of the quarter, informed of the documentation to have available for review, and provided the option to contact the DRPT Audit Manager or consulting firm with any questions.</w:t>
      </w:r>
    </w:p>
    <w:p w14:paraId="6D664186" w14:textId="77777777" w:rsidR="0062010A" w:rsidRDefault="0062010A" w:rsidP="00A54507">
      <w:pPr>
        <w:pStyle w:val="ListParagraph"/>
        <w:spacing w:line="276" w:lineRule="auto"/>
      </w:pPr>
    </w:p>
    <w:p w14:paraId="06ECAB98" w14:textId="4FBC2F3B" w:rsidR="0062010A" w:rsidRDefault="0062010A" w:rsidP="00FB7161">
      <w:pPr>
        <w:pStyle w:val="ListParagraph"/>
        <w:numPr>
          <w:ilvl w:val="0"/>
          <w:numId w:val="36"/>
        </w:numPr>
        <w:spacing w:line="276" w:lineRule="auto"/>
      </w:pPr>
      <w:r w:rsidRPr="790987D1">
        <w:rPr>
          <w:b/>
          <w:bCs/>
        </w:rPr>
        <w:t>Consultation with Program Manager:</w:t>
      </w:r>
      <w:r>
        <w:t xml:space="preserve"> The DRPT Audit Manager consults with each selected agency’s Program </w:t>
      </w:r>
      <w:r w:rsidR="003C66E9">
        <w:t xml:space="preserve">Manager </w:t>
      </w:r>
      <w:r>
        <w:t>to determine whether there are any issues that should be considered during the compliance review.</w:t>
      </w:r>
    </w:p>
    <w:p w14:paraId="407F87B6" w14:textId="77777777" w:rsidR="0062010A" w:rsidRDefault="0062010A" w:rsidP="00A54507">
      <w:pPr>
        <w:pStyle w:val="ListParagraph"/>
        <w:spacing w:line="276" w:lineRule="auto"/>
      </w:pPr>
    </w:p>
    <w:p w14:paraId="7786325F" w14:textId="07742F37" w:rsidR="0062010A" w:rsidRDefault="0062010A" w:rsidP="00FB7161">
      <w:pPr>
        <w:pStyle w:val="ListParagraph"/>
        <w:numPr>
          <w:ilvl w:val="0"/>
          <w:numId w:val="36"/>
        </w:numPr>
        <w:spacing w:line="276" w:lineRule="auto"/>
      </w:pPr>
      <w:r w:rsidRPr="790987D1">
        <w:rPr>
          <w:b/>
          <w:bCs/>
        </w:rPr>
        <w:t>Desk Review:</w:t>
      </w:r>
      <w:r>
        <w:t xml:space="preserve"> The DRPT Audit Team or consulting firm will review all supporting documentation provided by the recipient </w:t>
      </w:r>
      <w:r w:rsidR="5FF02871">
        <w:t>for</w:t>
      </w:r>
      <w:r>
        <w:t xml:space="preserve"> </w:t>
      </w:r>
      <w:r w:rsidR="5BAC400B">
        <w:t xml:space="preserve">selected </w:t>
      </w:r>
      <w:r w:rsidR="00267BFE">
        <w:t>claim</w:t>
      </w:r>
      <w:r>
        <w:t>s to ensure that the recipient is conducting the grant-funded projects in compliance with the applicable master agreements and project agreements.</w:t>
      </w:r>
    </w:p>
    <w:p w14:paraId="72475DDF" w14:textId="77777777" w:rsidR="0062010A" w:rsidRDefault="0062010A" w:rsidP="00A54507">
      <w:pPr>
        <w:spacing w:line="276" w:lineRule="auto"/>
      </w:pPr>
    </w:p>
    <w:p w14:paraId="36E91B7D" w14:textId="256891FA" w:rsidR="0062010A" w:rsidRDefault="0062010A" w:rsidP="00FB7161">
      <w:pPr>
        <w:pStyle w:val="ListParagraph"/>
        <w:numPr>
          <w:ilvl w:val="0"/>
          <w:numId w:val="36"/>
        </w:numPr>
        <w:spacing w:line="276" w:lineRule="auto"/>
      </w:pPr>
      <w:r w:rsidRPr="790987D1">
        <w:rPr>
          <w:b/>
          <w:bCs/>
        </w:rPr>
        <w:t xml:space="preserve">On-Site Review: </w:t>
      </w:r>
      <w:r>
        <w:t xml:space="preserve">After the desk review is completed, the DRPT Audit Team or consulting firm will contact the recipient with any questions they may have. They will also set up the dates for the on-site portion of the compliance review. </w:t>
      </w:r>
    </w:p>
    <w:p w14:paraId="27D05E68" w14:textId="77777777" w:rsidR="0062010A" w:rsidRDefault="0062010A" w:rsidP="00A54507">
      <w:pPr>
        <w:spacing w:line="276" w:lineRule="auto"/>
      </w:pPr>
    </w:p>
    <w:p w14:paraId="7FC28701" w14:textId="77777777" w:rsidR="0062010A" w:rsidRDefault="0062010A" w:rsidP="00FB7161">
      <w:pPr>
        <w:pStyle w:val="ListParagraph"/>
        <w:numPr>
          <w:ilvl w:val="0"/>
          <w:numId w:val="36"/>
        </w:numPr>
        <w:spacing w:line="276" w:lineRule="auto"/>
      </w:pPr>
      <w:r w:rsidRPr="00953B4B">
        <w:rPr>
          <w:b/>
        </w:rPr>
        <w:t>Identification of Issues:</w:t>
      </w:r>
      <w:r>
        <w:t xml:space="preserve"> If issues are identified, the DRPT Audit Team or consulting firm will discuss them with the recipient and offer the opportunity to provide more documentation in hopes of resolving the potential issue. </w:t>
      </w:r>
    </w:p>
    <w:p w14:paraId="64C23FA6" w14:textId="77777777" w:rsidR="0062010A" w:rsidRDefault="0062010A" w:rsidP="00A54507">
      <w:pPr>
        <w:spacing w:line="276" w:lineRule="auto"/>
      </w:pPr>
    </w:p>
    <w:p w14:paraId="0B10C11D" w14:textId="10E89C09" w:rsidR="0062010A" w:rsidRDefault="0062010A">
      <w:pPr>
        <w:pStyle w:val="ListParagraph"/>
        <w:numPr>
          <w:ilvl w:val="0"/>
          <w:numId w:val="36"/>
        </w:numPr>
        <w:spacing w:line="276" w:lineRule="auto"/>
      </w:pPr>
      <w:r w:rsidRPr="790987D1">
        <w:rPr>
          <w:b/>
          <w:bCs/>
        </w:rPr>
        <w:t>Documentation of Findings:</w:t>
      </w:r>
      <w:r>
        <w:t xml:space="preserve"> Each finding is documented on a standard form, called an Audit Issue Fact Sheet, which summarizes the project and the issues to be addressed. Recipients sign off on the finding, indicating that the finding </w:t>
      </w:r>
      <w:r>
        <w:lastRenderedPageBreak/>
        <w:t xml:space="preserve">was discussed with them. Signing this form does not indicate that the recipient agrees with the finding. The documented findings are </w:t>
      </w:r>
      <w:r w:rsidR="745866FF">
        <w:t>compiled</w:t>
      </w:r>
      <w:r>
        <w:t xml:space="preserve"> in a compliance review report.</w:t>
      </w:r>
    </w:p>
    <w:p w14:paraId="1CCD280A" w14:textId="77777777" w:rsidR="0062010A" w:rsidRDefault="0062010A" w:rsidP="00A54507">
      <w:pPr>
        <w:spacing w:line="276" w:lineRule="auto"/>
      </w:pPr>
    </w:p>
    <w:p w14:paraId="0585CB72" w14:textId="2890D2F5" w:rsidR="0062010A" w:rsidRDefault="0062010A" w:rsidP="00FB7161">
      <w:pPr>
        <w:pStyle w:val="ListParagraph"/>
        <w:numPr>
          <w:ilvl w:val="0"/>
          <w:numId w:val="36"/>
        </w:numPr>
        <w:spacing w:line="276" w:lineRule="auto"/>
      </w:pPr>
      <w:r w:rsidRPr="790987D1">
        <w:rPr>
          <w:b/>
          <w:bCs/>
        </w:rPr>
        <w:t>Review of Report:</w:t>
      </w:r>
      <w:r>
        <w:t xml:space="preserve"> A Draft DRPT Compliance Review Report will be created and sent to the recipient for their review. If a corrective action plan is required, the recipient will be required to submit the </w:t>
      </w:r>
      <w:r w:rsidR="00B60119">
        <w:t>corrective action plan</w:t>
      </w:r>
      <w:r>
        <w:t xml:space="preserve"> to DRPT. The compliance review report is then updated by the DRPT Audit Team to include the </w:t>
      </w:r>
      <w:r w:rsidR="00B60119">
        <w:t xml:space="preserve">corrective action plan </w:t>
      </w:r>
      <w:r>
        <w:t>if needed. The Compliance Review Report is then submitted to DRPT management for review</w:t>
      </w:r>
      <w:r w:rsidR="0C5EF9F6">
        <w:t>.</w:t>
      </w:r>
      <w:r w:rsidR="003607D1">
        <w:t xml:space="preserve"> </w:t>
      </w:r>
      <w:r>
        <w:t xml:space="preserve"> </w:t>
      </w:r>
    </w:p>
    <w:p w14:paraId="78DA96A6" w14:textId="77777777" w:rsidR="0062010A" w:rsidRDefault="0062010A" w:rsidP="00A54507">
      <w:pPr>
        <w:spacing w:line="276" w:lineRule="auto"/>
      </w:pPr>
    </w:p>
    <w:p w14:paraId="384F33DB" w14:textId="32687A8F" w:rsidR="0062010A" w:rsidRDefault="0062010A" w:rsidP="00FB7161">
      <w:pPr>
        <w:pStyle w:val="ListParagraph"/>
        <w:numPr>
          <w:ilvl w:val="0"/>
          <w:numId w:val="36"/>
        </w:numPr>
        <w:spacing w:line="276" w:lineRule="auto"/>
      </w:pPr>
      <w:r w:rsidRPr="71D46A45">
        <w:rPr>
          <w:b/>
          <w:bCs/>
        </w:rPr>
        <w:t>Approval and Transmittal of Report:</w:t>
      </w:r>
      <w:r>
        <w:t xml:space="preserve"> After the Chief Financial Officer signs off on the final report, the DRPT Audit Team will send it to the recipient with the </w:t>
      </w:r>
      <w:r w:rsidR="006A39C4">
        <w:t>corrective action plan</w:t>
      </w:r>
      <w:r w:rsidR="00271660">
        <w:t xml:space="preserve"> </w:t>
      </w:r>
      <w:r>
        <w:t>included as Appendix B.</w:t>
      </w:r>
      <w:r w:rsidR="24F7B02A">
        <w:t xml:space="preserve"> The final report will also be uploaded to the Compliance module in WebGrants. Each audit finding will also be entered in WebGrants with the due date noted in the </w:t>
      </w:r>
      <w:r w:rsidR="00E239A3">
        <w:t>corrective action plan</w:t>
      </w:r>
      <w:r w:rsidR="24F7B02A">
        <w:t xml:space="preserve">. </w:t>
      </w:r>
    </w:p>
    <w:p w14:paraId="79A6546B" w14:textId="773D62D4" w:rsidR="0062010A" w:rsidRDefault="0062010A" w:rsidP="000956DD">
      <w:pPr>
        <w:pStyle w:val="ListParagraph"/>
        <w:spacing w:line="276" w:lineRule="auto"/>
      </w:pPr>
    </w:p>
    <w:p w14:paraId="74D24E05" w14:textId="1A83FEB2" w:rsidR="0062010A" w:rsidRDefault="7DF7DEAF" w:rsidP="00FB7161">
      <w:pPr>
        <w:pStyle w:val="ListParagraph"/>
        <w:numPr>
          <w:ilvl w:val="0"/>
          <w:numId w:val="36"/>
        </w:numPr>
        <w:spacing w:line="276" w:lineRule="auto"/>
      </w:pPr>
      <w:r w:rsidRPr="000956DD">
        <w:rPr>
          <w:b/>
          <w:bCs/>
        </w:rPr>
        <w:t xml:space="preserve">Submission of Corrective Action Plan: </w:t>
      </w:r>
      <w:r w:rsidR="24F7B02A">
        <w:t>Recipients must submit c</w:t>
      </w:r>
      <w:r w:rsidR="0548BBD9">
        <w:t>orrective action</w:t>
      </w:r>
      <w:r w:rsidR="00E239A3">
        <w:t>s</w:t>
      </w:r>
      <w:r w:rsidR="0548BBD9">
        <w:t xml:space="preserve"> (e.g. new/updated policies/procedures, updated records, etc.) in Web</w:t>
      </w:r>
      <w:r w:rsidR="29681E21">
        <w:t>Grants</w:t>
      </w:r>
      <w:r w:rsidR="00B666DC">
        <w:t xml:space="preserve"> and notify the DRPT Program Manager upon submittal</w:t>
      </w:r>
      <w:r w:rsidR="29681E21">
        <w:t>.</w:t>
      </w:r>
      <w:r w:rsidR="3B04EA38">
        <w:t xml:space="preserve"> </w:t>
      </w:r>
      <w:r w:rsidR="29681E21">
        <w:t xml:space="preserve">The </w:t>
      </w:r>
      <w:r w:rsidR="2598F535">
        <w:t>P</w:t>
      </w:r>
      <w:r w:rsidR="29681E21">
        <w:t>rogram Manager will review the corrective action to determine if it meets the requirements of the audit finding recommendation. If the corrective ac</w:t>
      </w:r>
      <w:r w:rsidR="5B657565">
        <w:t xml:space="preserve">tion is insufficient, the Program Manager will notify the recipient. If the corrective action is sufficient, the Program </w:t>
      </w:r>
      <w:r w:rsidR="38CDBEAA">
        <w:t>Manager will change the finding status to “Compliant” in WebGrants.</w:t>
      </w:r>
    </w:p>
    <w:p w14:paraId="4FFDA739" w14:textId="396A3363" w:rsidR="71D46A45" w:rsidRDefault="71D46A45" w:rsidP="000956DD">
      <w:pPr>
        <w:pStyle w:val="ListParagraph"/>
        <w:spacing w:line="276" w:lineRule="auto"/>
      </w:pPr>
    </w:p>
    <w:p w14:paraId="5391BD85" w14:textId="716433DA" w:rsidR="633B5671" w:rsidRDefault="633B5671" w:rsidP="71D46A45">
      <w:pPr>
        <w:pStyle w:val="ListParagraph"/>
        <w:spacing w:line="276" w:lineRule="auto"/>
      </w:pPr>
      <w:r w:rsidRPr="000956DD">
        <w:rPr>
          <w:b/>
          <w:bCs/>
        </w:rPr>
        <w:t>IMPORTANT NOTE:</w:t>
      </w:r>
      <w:r>
        <w:t xml:space="preserve"> Failure of the grant recipient to submit a Corrective Action Plan</w:t>
      </w:r>
      <w:r w:rsidR="29976577">
        <w:t xml:space="preserve"> that adequately addresses the compliance findings noted in DRPT’s Compliance Review Report will result in the </w:t>
      </w:r>
      <w:r w:rsidR="02325EA8">
        <w:t xml:space="preserve">recipient being locked out of submitting </w:t>
      </w:r>
      <w:r w:rsidR="3526932B">
        <w:t xml:space="preserve">WebGrants applications or </w:t>
      </w:r>
      <w:r w:rsidR="02325EA8">
        <w:t xml:space="preserve">claims until the </w:t>
      </w:r>
      <w:r w:rsidR="6C983B94">
        <w:t>grantee</w:t>
      </w:r>
      <w:r w:rsidR="02325EA8">
        <w:t xml:space="preserve"> is brought back into compliance.</w:t>
      </w:r>
    </w:p>
    <w:p w14:paraId="566C578C" w14:textId="77777777" w:rsidR="0062010A" w:rsidRDefault="0062010A" w:rsidP="00A54507">
      <w:pPr>
        <w:pStyle w:val="Sub-heading"/>
        <w:spacing w:line="276" w:lineRule="auto"/>
      </w:pPr>
    </w:p>
    <w:p w14:paraId="199E212F" w14:textId="77777777" w:rsidR="005B19EC" w:rsidRDefault="005B19EC" w:rsidP="00A54507">
      <w:pPr>
        <w:pStyle w:val="Heading1"/>
        <w:spacing w:line="276" w:lineRule="auto"/>
        <w:sectPr w:rsidR="005B19EC" w:rsidSect="0056030E">
          <w:pgSz w:w="12240" w:h="15840"/>
          <w:pgMar w:top="1872" w:right="1440" w:bottom="864" w:left="1440" w:header="0" w:footer="0" w:gutter="0"/>
          <w:cols w:space="720"/>
          <w:docGrid w:linePitch="360"/>
        </w:sectPr>
      </w:pPr>
    </w:p>
    <w:p w14:paraId="761C3397" w14:textId="6CF588BE" w:rsidR="0062010A" w:rsidRDefault="0062010A" w:rsidP="00A54507">
      <w:pPr>
        <w:pStyle w:val="Heading1"/>
        <w:spacing w:line="276" w:lineRule="auto"/>
      </w:pPr>
      <w:bookmarkStart w:id="67" w:name="_Toc233729772"/>
      <w:r w:rsidRPr="0062010A">
        <w:lastRenderedPageBreak/>
        <w:t xml:space="preserve">Chapter </w:t>
      </w:r>
      <w:r w:rsidR="00C6518C">
        <w:t>16</w:t>
      </w:r>
      <w:r w:rsidRPr="0062010A">
        <w:t>: Capital Budgeting</w:t>
      </w:r>
      <w:bookmarkEnd w:id="67"/>
    </w:p>
    <w:p w14:paraId="500B2831" w14:textId="77777777" w:rsidR="0062010A" w:rsidRPr="0062010A" w:rsidRDefault="0062010A" w:rsidP="00A54507">
      <w:pPr>
        <w:spacing w:line="276" w:lineRule="auto"/>
      </w:pPr>
    </w:p>
    <w:p w14:paraId="190B9DD7" w14:textId="4D42BEB3" w:rsidR="0062010A" w:rsidRDefault="0062010A" w:rsidP="00A54507">
      <w:pPr>
        <w:spacing w:line="276" w:lineRule="auto"/>
      </w:pPr>
      <w:r>
        <w:rPr>
          <w:b/>
          <w:bCs/>
          <w:noProof/>
          <w:color w:val="2B579A"/>
          <w:spacing w:val="-4"/>
          <w:sz w:val="48"/>
          <w:szCs w:val="48"/>
          <w:shd w:val="clear" w:color="auto" w:fill="E6E6E6"/>
        </w:rPr>
        <mc:AlternateContent>
          <mc:Choice Requires="wps">
            <w:drawing>
              <wp:anchor distT="0" distB="0" distL="114300" distR="114300" simplePos="0" relativeHeight="251658262" behindDoc="0" locked="0" layoutInCell="1" allowOverlap="1" wp14:anchorId="3E5DC252" wp14:editId="2DF4A8F2">
                <wp:simplePos x="0" y="0"/>
                <wp:positionH relativeFrom="margin">
                  <wp:posOffset>0</wp:posOffset>
                </wp:positionH>
                <wp:positionV relativeFrom="paragraph">
                  <wp:posOffset>-635</wp:posOffset>
                </wp:positionV>
                <wp:extent cx="5943600" cy="0"/>
                <wp:effectExtent l="0" t="0" r="12700" b="12700"/>
                <wp:wrapNone/>
                <wp:docPr id="234" name="Straight Connector 23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BE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234" style="position:absolute;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bed6" strokeweight=".5pt" from="0,-.05pt" to="468pt,-.05pt" w14:anchorId="09AFF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">
                <v:stroke joinstyle="miter"/>
                <w10:wrap anchorx="margin"/>
              </v:line>
            </w:pict>
          </mc:Fallback>
        </mc:AlternateContent>
      </w:r>
      <w:r w:rsidR="31285B16">
        <w:t xml:space="preserve">DRPT requires all </w:t>
      </w:r>
      <w:r w:rsidR="4935C612">
        <w:t>applicants</w:t>
      </w:r>
      <w:r w:rsidR="31285B16">
        <w:t xml:space="preserve"> receiving transit </w:t>
      </w:r>
      <w:r w:rsidR="46E9D24A">
        <w:t xml:space="preserve">operating </w:t>
      </w:r>
      <w:r w:rsidR="31285B16">
        <w:t xml:space="preserve">assistance to </w:t>
      </w:r>
      <w:r w:rsidR="1F9AC9D3">
        <w:t>submit a 5-year capital budget to DRPT each year</w:t>
      </w:r>
      <w:r w:rsidR="31285B16">
        <w:t>. This information is used to determine capital funding needs for the future</w:t>
      </w:r>
      <w:r w:rsidR="009A4717">
        <w:t xml:space="preserve"> SYIP</w:t>
      </w:r>
      <w:r w:rsidR="00BA7B9E">
        <w:t xml:space="preserve"> and supports the preparation of the STIP.</w:t>
      </w:r>
      <w:r w:rsidR="074C1F9E">
        <w:t xml:space="preserve"> </w:t>
      </w:r>
      <w:r w:rsidR="31285B16">
        <w:t>The transit capital budget</w:t>
      </w:r>
      <w:r w:rsidR="04C276F0">
        <w:t xml:space="preserve"> process begins in April each </w:t>
      </w:r>
      <w:r w:rsidR="00B43FDA">
        <w:t>year and</w:t>
      </w:r>
      <w:r w:rsidR="04C276F0">
        <w:t xml:space="preserve"> is completed by June</w:t>
      </w:r>
      <w:r w:rsidR="31285B16">
        <w:t xml:space="preserve">. </w:t>
      </w:r>
    </w:p>
    <w:p w14:paraId="6DB303F0" w14:textId="77777777" w:rsidR="0062010A" w:rsidRDefault="0062010A" w:rsidP="00A54507">
      <w:pPr>
        <w:spacing w:line="276" w:lineRule="auto"/>
      </w:pPr>
    </w:p>
    <w:p w14:paraId="07AB0F4B" w14:textId="38CC8158" w:rsidR="0062010A" w:rsidRDefault="31285B16" w:rsidP="00A54507">
      <w:pPr>
        <w:spacing w:line="276" w:lineRule="auto"/>
      </w:pPr>
      <w:r>
        <w:t xml:space="preserve">DRPT depends on agencies to create </w:t>
      </w:r>
      <w:r w:rsidR="21D6D13B">
        <w:t xml:space="preserve">5-year capital budgets that are both accurate and complete, with </w:t>
      </w:r>
      <w:r w:rsidR="68F61082">
        <w:t>reasonable</w:t>
      </w:r>
      <w:r w:rsidR="21D6D13B">
        <w:t xml:space="preserve"> projections to perform analyses and </w:t>
      </w:r>
      <w:r w:rsidR="00521C6B">
        <w:t>inform statewide</w:t>
      </w:r>
      <w:r w:rsidR="21D6D13B">
        <w:t xml:space="preserve"> funding discussions.</w:t>
      </w:r>
    </w:p>
    <w:p w14:paraId="48766286" w14:textId="77777777" w:rsidR="0062010A" w:rsidRDefault="0062010A" w:rsidP="00A54507">
      <w:pPr>
        <w:spacing w:line="276" w:lineRule="auto"/>
      </w:pPr>
    </w:p>
    <w:p w14:paraId="00AE83F4" w14:textId="3254CA81" w:rsidR="0062010A" w:rsidRDefault="31285B16" w:rsidP="00A54507">
      <w:pPr>
        <w:spacing w:line="276" w:lineRule="auto"/>
      </w:pPr>
      <w:r>
        <w:t xml:space="preserve">Statewide </w:t>
      </w:r>
      <w:r w:rsidR="28511E09">
        <w:t xml:space="preserve">planners </w:t>
      </w:r>
      <w:r>
        <w:t xml:space="preserve">depend on the accuracy of forecasting the funding needs of transit agencies. Therefore, it is important to not over-estimate. When developing a </w:t>
      </w:r>
      <w:r w:rsidR="2A7E3006">
        <w:t xml:space="preserve">5-year </w:t>
      </w:r>
      <w:r>
        <w:t>capital budget, it is important to identify those “projects that will realistically be implemented” each year for the next five fiscal years.</w:t>
      </w:r>
    </w:p>
    <w:p w14:paraId="4208CFE1" w14:textId="77777777" w:rsidR="0062010A" w:rsidRDefault="0062010A" w:rsidP="00A54507">
      <w:pPr>
        <w:spacing w:line="276" w:lineRule="auto"/>
      </w:pPr>
    </w:p>
    <w:p w14:paraId="671BB2F8" w14:textId="0BA13B8B" w:rsidR="0062010A" w:rsidRDefault="31285B16" w:rsidP="00A54507">
      <w:pPr>
        <w:spacing w:line="276" w:lineRule="auto"/>
      </w:pPr>
      <w:r>
        <w:t xml:space="preserve">DRPT reviews </w:t>
      </w:r>
      <w:r w:rsidR="3BDA8B66">
        <w:t>5</w:t>
      </w:r>
      <w:r>
        <w:t>-year budgets submitted and identifies whether projects will realistically be implemented in the year provided and whether the cost estimates are still accurate.</w:t>
      </w:r>
    </w:p>
    <w:p w14:paraId="2CADBD4B" w14:textId="77777777" w:rsidR="0062010A" w:rsidRDefault="0062010A" w:rsidP="00A54507">
      <w:pPr>
        <w:spacing w:line="276" w:lineRule="auto"/>
      </w:pPr>
    </w:p>
    <w:p w14:paraId="2043C0FD" w14:textId="0F7B0398" w:rsidR="0062010A" w:rsidRDefault="00AA2A8A" w:rsidP="00A54507">
      <w:pPr>
        <w:spacing w:line="276" w:lineRule="auto"/>
      </w:pPr>
      <w:r w:rsidRPr="004C3DBA">
        <w:rPr>
          <w:b/>
          <w:bCs/>
        </w:rPr>
        <w:t>The estimated funding included in this list should be what each agency intends to apply for in each future fiscal year, not the expected spending each year.</w:t>
      </w:r>
      <w:r>
        <w:t xml:space="preserve"> </w:t>
      </w:r>
      <w:r w:rsidR="31285B16">
        <w:t>Projects that will be “realistically implemented” are those for which local funding match is expected to be available.</w:t>
      </w:r>
    </w:p>
    <w:p w14:paraId="5F0535E5" w14:textId="77777777" w:rsidR="00D0333C" w:rsidRDefault="00D0333C" w:rsidP="00A54507">
      <w:pPr>
        <w:spacing w:line="276" w:lineRule="auto"/>
      </w:pPr>
    </w:p>
    <w:p w14:paraId="624F5C1C" w14:textId="77777777" w:rsidR="0062010A" w:rsidRDefault="0062010A" w:rsidP="00A54507">
      <w:pPr>
        <w:spacing w:line="276" w:lineRule="auto"/>
      </w:pPr>
      <w:r w:rsidRPr="003D381D">
        <w:rPr>
          <w:b/>
        </w:rPr>
        <w:t>Note:</w:t>
      </w:r>
      <w:r>
        <w:t xml:space="preserve"> This process should go beyond the federal guidelines of identifying projects for which funding sources are reasonably expected to be available and identify only those that can be implemented with funding that is expected to be available and committed. </w:t>
      </w:r>
    </w:p>
    <w:p w14:paraId="198D92D7" w14:textId="116AD9A2" w:rsidR="00C63149" w:rsidRDefault="00C63149">
      <w:pPr>
        <w:spacing w:after="160" w:line="259" w:lineRule="auto"/>
      </w:pPr>
      <w:r>
        <w:br w:type="page"/>
      </w:r>
    </w:p>
    <w:p w14:paraId="4B2BCAE8" w14:textId="77777777" w:rsidR="0062010A" w:rsidRDefault="0062010A" w:rsidP="00A54507">
      <w:pPr>
        <w:spacing w:line="276" w:lineRule="auto"/>
      </w:pPr>
    </w:p>
    <w:p w14:paraId="6D04AE8B" w14:textId="3524F2FD" w:rsidR="0001014D" w:rsidRPr="0001014D" w:rsidRDefault="0062010A" w:rsidP="0001014D">
      <w:pPr>
        <w:spacing w:line="276" w:lineRule="auto"/>
        <w:rPr>
          <w:b/>
        </w:rPr>
      </w:pPr>
      <w:r w:rsidRPr="003D381D">
        <w:rPr>
          <w:b/>
        </w:rPr>
        <w:t xml:space="preserve">Key Steps </w:t>
      </w:r>
    </w:p>
    <w:p w14:paraId="20407ADA" w14:textId="055355C5" w:rsidR="00323D3F" w:rsidRPr="00323D3F" w:rsidRDefault="00323D3F" w:rsidP="21D6D13B">
      <w:pPr>
        <w:pStyle w:val="ListParagraph"/>
        <w:numPr>
          <w:ilvl w:val="0"/>
          <w:numId w:val="37"/>
        </w:numPr>
        <w:spacing w:line="276" w:lineRule="auto"/>
      </w:pPr>
      <w:r w:rsidRPr="00323D3F">
        <w:rPr>
          <w:b/>
          <w:bCs/>
        </w:rPr>
        <w:t>Receive Notification</w:t>
      </w:r>
      <w:r>
        <w:t>: Look out for an email from your DRPT Program Manager in April each year, which will include further instructions and due dates for the 5-Year Capital budget process.</w:t>
      </w:r>
    </w:p>
    <w:p w14:paraId="64B5BA7C" w14:textId="77777777" w:rsidR="00323D3F" w:rsidRPr="00323D3F" w:rsidRDefault="00323D3F" w:rsidP="00323D3F">
      <w:pPr>
        <w:pStyle w:val="ListParagraph"/>
        <w:rPr>
          <w:b/>
          <w:bCs/>
          <w:color w:val="2B579A"/>
          <w:shd w:val="clear" w:color="auto" w:fill="E6E6E6"/>
        </w:rPr>
      </w:pPr>
    </w:p>
    <w:p w14:paraId="100DA5FB" w14:textId="0C6793A5" w:rsidR="300011CA" w:rsidRDefault="00323D3F" w:rsidP="21D6D13B">
      <w:pPr>
        <w:pStyle w:val="ListParagraph"/>
        <w:numPr>
          <w:ilvl w:val="0"/>
          <w:numId w:val="37"/>
        </w:numPr>
        <w:spacing w:line="276" w:lineRule="auto"/>
      </w:pPr>
      <w:r w:rsidRPr="00323D3F">
        <w:rPr>
          <w:b/>
          <w:bCs/>
        </w:rPr>
        <w:t>Enter Capital Budgets:</w:t>
      </w:r>
      <w:r>
        <w:t xml:space="preserve"> </w:t>
      </w:r>
      <w:r w:rsidR="300011CA">
        <w:t xml:space="preserve">All participants must enter </w:t>
      </w:r>
      <w:r w:rsidR="00521C6B">
        <w:t xml:space="preserve">all projected capital projects. This should include </w:t>
      </w:r>
      <w:r w:rsidR="300011CA">
        <w:t xml:space="preserve">project descriptions, </w:t>
      </w:r>
      <w:r w:rsidR="4CEA69BD">
        <w:t>qua</w:t>
      </w:r>
      <w:r w:rsidR="5CA876A3">
        <w:t>n</w:t>
      </w:r>
      <w:r w:rsidR="4CEA69BD">
        <w:t>t</w:t>
      </w:r>
      <w:r w:rsidR="7FAD555D">
        <w:t>it</w:t>
      </w:r>
      <w:r w:rsidR="4CEA69BD">
        <w:t xml:space="preserve">ies, and </w:t>
      </w:r>
      <w:r w:rsidR="300011CA">
        <w:t xml:space="preserve">costs, </w:t>
      </w:r>
      <w:r w:rsidR="60CAB164">
        <w:t>along with</w:t>
      </w:r>
      <w:r w:rsidR="7A41B020">
        <w:t xml:space="preserve"> anticipated federal funding shares</w:t>
      </w:r>
      <w:r w:rsidR="00521C6B">
        <w:t>.</w:t>
      </w:r>
      <w:r w:rsidR="5264BE54">
        <w:t xml:space="preserve"> </w:t>
      </w:r>
      <w:r w:rsidR="5D812858">
        <w:t xml:space="preserve">This should only include projects that will be seeking new DRPT funding over the </w:t>
      </w:r>
      <w:r w:rsidR="00521C6B">
        <w:t xml:space="preserve">next </w:t>
      </w:r>
      <w:r w:rsidR="2B385408">
        <w:t>five fiscal year</w:t>
      </w:r>
      <w:r w:rsidR="00521C6B">
        <w:t>s</w:t>
      </w:r>
      <w:r w:rsidR="2B385408">
        <w:t xml:space="preserve"> beginning after the </w:t>
      </w:r>
      <w:r w:rsidR="00521C6B">
        <w:t xml:space="preserve">current </w:t>
      </w:r>
      <w:r w:rsidR="2B385408">
        <w:t>SYIP. For example, if the FY2</w:t>
      </w:r>
      <w:r w:rsidR="000E66C8">
        <w:t>7</w:t>
      </w:r>
      <w:r w:rsidR="2B385408">
        <w:t xml:space="preserve"> SYIP is currently underway, DRPT will collect 5-year capital budget information for FY2</w:t>
      </w:r>
      <w:r w:rsidR="000E66C8">
        <w:t>8</w:t>
      </w:r>
      <w:r w:rsidR="2B385408">
        <w:t>-FY3</w:t>
      </w:r>
      <w:r w:rsidR="000E66C8">
        <w:t>2</w:t>
      </w:r>
      <w:r w:rsidR="5D812858">
        <w:t xml:space="preserve">. </w:t>
      </w:r>
      <w:r w:rsidR="2C344D82">
        <w:t xml:space="preserve">This should include any projects that were not recommended for funding in the SYIP currently being developed if DRPT funding will be sought in the future to implement them. </w:t>
      </w:r>
      <w:r w:rsidR="5D812858">
        <w:t>Budgets submitted and approved in the pr</w:t>
      </w:r>
      <w:r w:rsidR="7EBE2689">
        <w:t xml:space="preserve">evious fiscal year will be provided to use as a basis for building a new plan. </w:t>
      </w:r>
    </w:p>
    <w:p w14:paraId="5490631D" w14:textId="1F55E171" w:rsidR="21D6D13B" w:rsidRDefault="21D6D13B" w:rsidP="21D6D13B">
      <w:pPr>
        <w:pStyle w:val="ListParagraph"/>
        <w:spacing w:line="276" w:lineRule="auto"/>
        <w:ind w:hanging="360"/>
      </w:pPr>
    </w:p>
    <w:p w14:paraId="0EDFFA39" w14:textId="507A0E6B" w:rsidR="7EBE2689" w:rsidRDefault="0001014D" w:rsidP="21D6D13B">
      <w:pPr>
        <w:pStyle w:val="ListParagraph"/>
        <w:numPr>
          <w:ilvl w:val="0"/>
          <w:numId w:val="37"/>
        </w:numPr>
        <w:spacing w:line="276" w:lineRule="auto"/>
      </w:pPr>
      <w:r w:rsidRPr="0001014D">
        <w:rPr>
          <w:b/>
          <w:bCs/>
        </w:rPr>
        <w:t>Submit and Review Capital Budgets:</w:t>
      </w:r>
      <w:r>
        <w:t xml:space="preserve"> </w:t>
      </w:r>
      <w:r w:rsidR="006C0D38">
        <w:t xml:space="preserve">Grantees are to review </w:t>
      </w:r>
      <w:r w:rsidR="00005D3D">
        <w:t xml:space="preserve">proposed budgets with the </w:t>
      </w:r>
      <w:r w:rsidR="31E86CB6">
        <w:t xml:space="preserve">DRPT Program Manager and submit </w:t>
      </w:r>
      <w:r w:rsidR="00521C6B">
        <w:t>them to</w:t>
      </w:r>
      <w:r w:rsidR="31E86CB6">
        <w:t xml:space="preserve"> DRPT by late May each year. </w:t>
      </w:r>
    </w:p>
    <w:p w14:paraId="365C9F4A" w14:textId="1F75ABBF" w:rsidR="0062010A" w:rsidRDefault="0062010A" w:rsidP="790987D1">
      <w:pPr>
        <w:spacing w:line="276" w:lineRule="auto"/>
      </w:pPr>
    </w:p>
    <w:p w14:paraId="702F89F2" w14:textId="77777777" w:rsidR="0062010A" w:rsidRDefault="0062010A" w:rsidP="0062010A">
      <w:pPr>
        <w:pStyle w:val="Heading1"/>
        <w:sectPr w:rsidR="0062010A" w:rsidSect="0056030E">
          <w:pgSz w:w="12240" w:h="15840"/>
          <w:pgMar w:top="1872" w:right="1440" w:bottom="864" w:left="1440" w:header="0" w:footer="0" w:gutter="0"/>
          <w:cols w:space="720"/>
          <w:docGrid w:linePitch="360"/>
        </w:sectPr>
      </w:pPr>
    </w:p>
    <w:p w14:paraId="3068BF76" w14:textId="691BF269" w:rsidR="0062010A" w:rsidRPr="0062010A" w:rsidRDefault="0062010A" w:rsidP="0062010A">
      <w:pPr>
        <w:pStyle w:val="Heading1"/>
      </w:pPr>
      <w:bookmarkStart w:id="68" w:name="_Toc233729773"/>
      <w:r>
        <w:lastRenderedPageBreak/>
        <w:t>Glossary</w:t>
      </w:r>
      <w:bookmarkEnd w:id="68"/>
    </w:p>
    <w:p w14:paraId="3BEA3B10" w14:textId="77777777" w:rsidR="0062010A" w:rsidRPr="0062010A" w:rsidRDefault="0062010A" w:rsidP="0062010A">
      <w:pPr>
        <w:pStyle w:val="Sub-heading"/>
      </w:pPr>
    </w:p>
    <w:tbl>
      <w:tblPr>
        <w:tblStyle w:val="TableGrid"/>
        <w:tblW w:w="0" w:type="auto"/>
        <w:tblLook w:val="04A0" w:firstRow="1" w:lastRow="0" w:firstColumn="1" w:lastColumn="0" w:noHBand="0" w:noVBand="1"/>
      </w:tblPr>
      <w:tblGrid>
        <w:gridCol w:w="2695"/>
        <w:gridCol w:w="6655"/>
      </w:tblGrid>
      <w:tr w:rsidR="0062010A" w14:paraId="44EB21E7" w14:textId="77777777" w:rsidTr="71D46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5F259F" w:themeColor="accent2"/>
              <w:bottom w:val="single" w:sz="4" w:space="0" w:color="BFBFBF" w:themeColor="background2" w:themeShade="BF"/>
            </w:tcBorders>
          </w:tcPr>
          <w:p w14:paraId="6DFD5BE4" w14:textId="77777777" w:rsidR="0062010A" w:rsidRPr="00C50DE1" w:rsidRDefault="0062010A">
            <w:pPr>
              <w:rPr>
                <w:b w:val="0"/>
              </w:rPr>
            </w:pPr>
            <w:r>
              <w:t>Acronym/Term</w:t>
            </w:r>
          </w:p>
        </w:tc>
        <w:tc>
          <w:tcPr>
            <w:tcW w:w="6655" w:type="dxa"/>
            <w:tcBorders>
              <w:top w:val="single" w:sz="4" w:space="0" w:color="5F259F" w:themeColor="accent2"/>
              <w:bottom w:val="single" w:sz="4" w:space="0" w:color="BFBFBF" w:themeColor="background2" w:themeShade="BF"/>
            </w:tcBorders>
          </w:tcPr>
          <w:p w14:paraId="2BBB20EE" w14:textId="77777777" w:rsidR="0062010A" w:rsidRPr="00C50DE1" w:rsidRDefault="0062010A">
            <w:pPr>
              <w:cnfStyle w:val="100000000000" w:firstRow="1" w:lastRow="0" w:firstColumn="0" w:lastColumn="0" w:oddVBand="0" w:evenVBand="0" w:oddHBand="0" w:evenHBand="0" w:firstRowFirstColumn="0" w:firstRowLastColumn="0" w:lastRowFirstColumn="0" w:lastRowLastColumn="0"/>
              <w:rPr>
                <w:b w:val="0"/>
              </w:rPr>
            </w:pPr>
            <w:r>
              <w:t>Definition/Explanation</w:t>
            </w:r>
          </w:p>
        </w:tc>
      </w:tr>
      <w:tr w:rsidR="009D3355" w14:paraId="0C84EF5B"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7510CDB" w14:textId="7260D996" w:rsidR="009D3355" w:rsidRPr="00EE6F02" w:rsidRDefault="009D3355" w:rsidP="009D3355">
            <w:pPr>
              <w:jc w:val="center"/>
              <w:rPr>
                <w:color w:val="5F259F" w:themeColor="accent2"/>
              </w:rPr>
            </w:pPr>
            <w:r>
              <w:rPr>
                <w:color w:val="5F259F" w:themeColor="accent2"/>
              </w:rPr>
              <w:t>ACFR</w:t>
            </w:r>
          </w:p>
        </w:tc>
        <w:tc>
          <w:tcPr>
            <w:tcW w:w="6655" w:type="dxa"/>
            <w:tcBorders>
              <w:right w:val="single" w:sz="4" w:space="0" w:color="5F259F" w:themeColor="accent2"/>
            </w:tcBorders>
          </w:tcPr>
          <w:p w14:paraId="0B67145D" w14:textId="6F18C069"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 xml:space="preserve">Annual </w:t>
            </w:r>
            <w:r w:rsidRPr="009D3355">
              <w:t xml:space="preserve">Comprehensive </w:t>
            </w:r>
            <w:r w:rsidRPr="00C50DE1">
              <w:t>Financial Report.</w:t>
            </w:r>
          </w:p>
        </w:tc>
      </w:tr>
      <w:tr w:rsidR="009D3355" w14:paraId="010E129F"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B8073C9" w14:textId="77777777" w:rsidR="009D3355" w:rsidRPr="00EE6F02" w:rsidRDefault="009D3355" w:rsidP="009D3355">
            <w:pPr>
              <w:jc w:val="center"/>
              <w:rPr>
                <w:color w:val="5F259F" w:themeColor="accent2"/>
              </w:rPr>
            </w:pPr>
            <w:r w:rsidRPr="00EE6F02">
              <w:rPr>
                <w:color w:val="5F259F" w:themeColor="accent2"/>
              </w:rPr>
              <w:t>ATL</w:t>
            </w:r>
          </w:p>
        </w:tc>
        <w:tc>
          <w:tcPr>
            <w:tcW w:w="6655" w:type="dxa"/>
            <w:tcBorders>
              <w:right w:val="single" w:sz="4" w:space="0" w:color="5F259F" w:themeColor="accent2"/>
            </w:tcBorders>
          </w:tcPr>
          <w:p w14:paraId="59E6A9D4" w14:textId="77777777"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Average Trip Length.</w:t>
            </w:r>
            <w:r w:rsidRPr="00C50DE1">
              <w:rPr>
                <w:b/>
              </w:rPr>
              <w:t xml:space="preserve"> </w:t>
            </w:r>
            <w:r w:rsidRPr="00C50DE1">
              <w:t>The average distance ridden for an unlinked passenger trip (UPT) by time period (weekday, Saturday, Sunday) computed as passenger miles travelled (PMT) divided by unlinked passenger trips (UPT).</w:t>
            </w:r>
          </w:p>
        </w:tc>
      </w:tr>
      <w:tr w:rsidR="009D3355" w14:paraId="49B12A53"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3ED00C2" w14:textId="77777777" w:rsidR="009D3355" w:rsidRPr="00EE6F02" w:rsidRDefault="009D3355" w:rsidP="009D3355">
            <w:pPr>
              <w:jc w:val="center"/>
              <w:rPr>
                <w:color w:val="5F259F" w:themeColor="accent2"/>
              </w:rPr>
            </w:pPr>
            <w:r w:rsidRPr="00EE6F02">
              <w:rPr>
                <w:color w:val="5F259F" w:themeColor="accent2"/>
              </w:rPr>
              <w:t>BRT</w:t>
            </w:r>
          </w:p>
        </w:tc>
        <w:tc>
          <w:tcPr>
            <w:tcW w:w="6655" w:type="dxa"/>
            <w:tcBorders>
              <w:right w:val="single" w:sz="4" w:space="0" w:color="5F259F" w:themeColor="accent2"/>
            </w:tcBorders>
          </w:tcPr>
          <w:p w14:paraId="0642BF4A" w14:textId="77777777"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 xml:space="preserve">Bus Rapid Transit. </w:t>
            </w:r>
          </w:p>
        </w:tc>
      </w:tr>
      <w:tr w:rsidR="009D3355" w14:paraId="1F52DE41"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CB18955" w14:textId="2A7AD288" w:rsidR="009D3355" w:rsidRPr="00EE6F02" w:rsidRDefault="009D3355" w:rsidP="009D3355">
            <w:pPr>
              <w:jc w:val="center"/>
              <w:rPr>
                <w:color w:val="5F259F" w:themeColor="accent2"/>
              </w:rPr>
            </w:pPr>
            <w:r w:rsidRPr="00EE6F02">
              <w:rPr>
                <w:color w:val="5F259F" w:themeColor="accent2"/>
              </w:rPr>
              <w:t>CAP</w:t>
            </w:r>
          </w:p>
        </w:tc>
        <w:tc>
          <w:tcPr>
            <w:tcW w:w="6655" w:type="dxa"/>
            <w:tcBorders>
              <w:right w:val="single" w:sz="4" w:space="0" w:color="5F259F" w:themeColor="accent2"/>
            </w:tcBorders>
          </w:tcPr>
          <w:p w14:paraId="31EE5580" w14:textId="19E51940"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Commuter Assistance Program.</w:t>
            </w:r>
          </w:p>
        </w:tc>
      </w:tr>
      <w:tr w:rsidR="009D3355" w14:paraId="37AE644A"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925136B" w14:textId="64AF44E8" w:rsidR="009D3355" w:rsidRPr="00EE6F02" w:rsidRDefault="009D3355" w:rsidP="009D3355">
            <w:pPr>
              <w:jc w:val="center"/>
              <w:rPr>
                <w:color w:val="5F259F" w:themeColor="accent2"/>
              </w:rPr>
            </w:pPr>
            <w:r w:rsidRPr="00EE6F02">
              <w:rPr>
                <w:color w:val="5F259F" w:themeColor="accent2"/>
              </w:rPr>
              <w:t>CIP</w:t>
            </w:r>
          </w:p>
        </w:tc>
        <w:tc>
          <w:tcPr>
            <w:tcW w:w="6655" w:type="dxa"/>
            <w:tcBorders>
              <w:right w:val="single" w:sz="4" w:space="0" w:color="5F259F" w:themeColor="accent2"/>
            </w:tcBorders>
          </w:tcPr>
          <w:p w14:paraId="2E66C55E" w14:textId="3F7F1472"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Capital Improvement Plan.</w:t>
            </w:r>
          </w:p>
        </w:tc>
      </w:tr>
      <w:tr w:rsidR="009D3355" w14:paraId="7EB66AE1"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84A4D1D" w14:textId="7F2ED3F4" w:rsidR="009D3355" w:rsidRPr="00EE6F02" w:rsidRDefault="009D3355" w:rsidP="009D3355">
            <w:pPr>
              <w:jc w:val="center"/>
              <w:rPr>
                <w:color w:val="5F259F" w:themeColor="accent2"/>
              </w:rPr>
            </w:pPr>
            <w:r w:rsidRPr="00EE6F02">
              <w:rPr>
                <w:color w:val="5F259F" w:themeColor="accent2"/>
              </w:rPr>
              <w:t>CN</w:t>
            </w:r>
          </w:p>
        </w:tc>
        <w:tc>
          <w:tcPr>
            <w:tcW w:w="6655" w:type="dxa"/>
            <w:tcBorders>
              <w:right w:val="single" w:sz="4" w:space="0" w:color="5F259F" w:themeColor="accent2"/>
            </w:tcBorders>
          </w:tcPr>
          <w:p w14:paraId="157D3066" w14:textId="3269A798"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Construction phase.</w:t>
            </w:r>
          </w:p>
        </w:tc>
      </w:tr>
      <w:tr w:rsidR="009D3355" w14:paraId="6010B5CB"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72F31ED" w14:textId="70144262" w:rsidR="009D3355" w:rsidRPr="00EE6F02" w:rsidRDefault="009D3355" w:rsidP="009D3355">
            <w:pPr>
              <w:jc w:val="center"/>
              <w:rPr>
                <w:color w:val="5F259F" w:themeColor="accent2"/>
              </w:rPr>
            </w:pPr>
            <w:r w:rsidRPr="00EE6F02">
              <w:rPr>
                <w:color w:val="5F259F" w:themeColor="accent2"/>
              </w:rPr>
              <w:t>CTB</w:t>
            </w:r>
          </w:p>
        </w:tc>
        <w:tc>
          <w:tcPr>
            <w:tcW w:w="6655" w:type="dxa"/>
            <w:tcBorders>
              <w:right w:val="single" w:sz="4" w:space="0" w:color="5F259F" w:themeColor="accent2"/>
            </w:tcBorders>
          </w:tcPr>
          <w:p w14:paraId="289B1210" w14:textId="434070B9"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Commonwealth Transportation Board.</w:t>
            </w:r>
          </w:p>
        </w:tc>
      </w:tr>
      <w:tr w:rsidR="009D3355" w14:paraId="72B19E20"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C1B1F9C" w14:textId="6EFA1420" w:rsidR="009D3355" w:rsidRPr="00EE6F02" w:rsidRDefault="009D3355" w:rsidP="009D3355">
            <w:pPr>
              <w:jc w:val="center"/>
              <w:rPr>
                <w:color w:val="5F259F" w:themeColor="accent2"/>
              </w:rPr>
            </w:pPr>
            <w:r w:rsidRPr="00EE6F02">
              <w:rPr>
                <w:color w:val="5F259F" w:themeColor="accent2"/>
              </w:rPr>
              <w:t>CLRP</w:t>
            </w:r>
          </w:p>
        </w:tc>
        <w:tc>
          <w:tcPr>
            <w:tcW w:w="6655" w:type="dxa"/>
            <w:tcBorders>
              <w:right w:val="single" w:sz="4" w:space="0" w:color="5F259F" w:themeColor="accent2"/>
            </w:tcBorders>
          </w:tcPr>
          <w:p w14:paraId="37988EF8" w14:textId="3F7F1C41"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Constrained Long Range Transportation Plan. The MPO's adopted Transportation Plan; serves as the initial step and framework in developing a regionally based network of transportation facilities and services that meets travel needs in the most efficient and effective manner possible.</w:t>
            </w:r>
          </w:p>
        </w:tc>
      </w:tr>
      <w:tr w:rsidR="009D3355" w14:paraId="209C405E"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30C3042" w14:textId="6327AB75" w:rsidR="009D3355" w:rsidRPr="00EE6F02" w:rsidRDefault="009D3355" w:rsidP="009D3355">
            <w:pPr>
              <w:jc w:val="center"/>
              <w:rPr>
                <w:color w:val="5F259F" w:themeColor="accent2"/>
              </w:rPr>
            </w:pPr>
            <w:r w:rsidRPr="00EE6F02">
              <w:rPr>
                <w:color w:val="5F259F" w:themeColor="accent2"/>
              </w:rPr>
              <w:t>CMAQ</w:t>
            </w:r>
          </w:p>
        </w:tc>
        <w:tc>
          <w:tcPr>
            <w:tcW w:w="6655" w:type="dxa"/>
            <w:tcBorders>
              <w:right w:val="single" w:sz="4" w:space="0" w:color="5F259F" w:themeColor="accent2"/>
            </w:tcBorders>
          </w:tcPr>
          <w:p w14:paraId="25A4068E" w14:textId="33191BDA"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Congestion Mitigation and Air Quality Improvement Program. Funding to projects that contribute to meeting national air quality standards in non-attainment areas for ozone and carbon monoxide.</w:t>
            </w:r>
          </w:p>
        </w:tc>
      </w:tr>
      <w:tr w:rsidR="009D3355" w14:paraId="1333F7FA"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55E1444" w14:textId="0981C8DE" w:rsidR="009D3355" w:rsidRPr="00EE6F02" w:rsidRDefault="009D3355" w:rsidP="009D3355">
            <w:pPr>
              <w:jc w:val="center"/>
              <w:rPr>
                <w:color w:val="5F259F" w:themeColor="accent2"/>
              </w:rPr>
            </w:pPr>
            <w:r w:rsidRPr="00EE6F02">
              <w:rPr>
                <w:color w:val="5F259F" w:themeColor="accent2"/>
              </w:rPr>
              <w:t>CR</w:t>
            </w:r>
          </w:p>
        </w:tc>
        <w:tc>
          <w:tcPr>
            <w:tcW w:w="6655" w:type="dxa"/>
            <w:tcBorders>
              <w:right w:val="single" w:sz="4" w:space="0" w:color="5F259F" w:themeColor="accent2"/>
            </w:tcBorders>
          </w:tcPr>
          <w:p w14:paraId="253C3E6F" w14:textId="4CC9A14E"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Commuter Rail. A transit mode that is an electric or diesel propelled railway for urban passenger train service consisting of local short distance travel operating between a central city and adjacent suburbs.</w:t>
            </w:r>
          </w:p>
        </w:tc>
      </w:tr>
      <w:tr w:rsidR="71D46A45" w14:paraId="6C337D5B" w14:textId="77777777" w:rsidTr="71D46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8EBF32F" w14:textId="17FEEB13" w:rsidR="264217EF" w:rsidRDefault="264217EF" w:rsidP="71D46A45">
            <w:pPr>
              <w:jc w:val="center"/>
              <w:rPr>
                <w:color w:val="5F259F" w:themeColor="accent2"/>
              </w:rPr>
            </w:pPr>
            <w:r w:rsidRPr="71D46A45">
              <w:rPr>
                <w:color w:val="5F259F" w:themeColor="accent2"/>
              </w:rPr>
              <w:t>CRP</w:t>
            </w:r>
          </w:p>
        </w:tc>
        <w:tc>
          <w:tcPr>
            <w:tcW w:w="6655" w:type="dxa"/>
            <w:tcBorders>
              <w:right w:val="single" w:sz="4" w:space="0" w:color="5F259F" w:themeColor="accent2"/>
            </w:tcBorders>
          </w:tcPr>
          <w:p w14:paraId="1B8FD466" w14:textId="6DF3CC74" w:rsidR="264217EF" w:rsidRDefault="264217EF" w:rsidP="71D46A45">
            <w:pPr>
              <w:cnfStyle w:val="000000100000" w:firstRow="0" w:lastRow="0" w:firstColumn="0" w:lastColumn="0" w:oddVBand="0" w:evenVBand="0" w:oddHBand="1" w:evenHBand="0" w:firstRowFirstColumn="0" w:firstRowLastColumn="0" w:lastRowFirstColumn="0" w:lastRowLastColumn="0"/>
            </w:pPr>
            <w:r>
              <w:t>Carbon Reduction Program. A federal program which provides funds for projects designed to reduce transportation emissions, defined as carbon dioxide (CO2) emissions from on-road highway sources.</w:t>
            </w:r>
          </w:p>
        </w:tc>
      </w:tr>
      <w:tr w:rsidR="009D3355" w14:paraId="57F57AD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BBCE885" w14:textId="5E7AA5F0" w:rsidR="009D3355" w:rsidRPr="00EE6F02" w:rsidRDefault="009D3355" w:rsidP="009D3355">
            <w:pPr>
              <w:jc w:val="center"/>
              <w:rPr>
                <w:color w:val="5F259F" w:themeColor="accent2"/>
              </w:rPr>
            </w:pPr>
            <w:r w:rsidRPr="00EE6F02">
              <w:rPr>
                <w:color w:val="5F259F" w:themeColor="accent2"/>
              </w:rPr>
              <w:t>DBE</w:t>
            </w:r>
          </w:p>
        </w:tc>
        <w:tc>
          <w:tcPr>
            <w:tcW w:w="6655" w:type="dxa"/>
            <w:tcBorders>
              <w:right w:val="single" w:sz="4" w:space="0" w:color="5F259F" w:themeColor="accent2"/>
            </w:tcBorders>
          </w:tcPr>
          <w:p w14:paraId="293100B9" w14:textId="2772E4B4"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Disadvantaged Business Enterprise</w:t>
            </w:r>
            <w:r w:rsidR="004D6F51">
              <w:t>.</w:t>
            </w:r>
          </w:p>
        </w:tc>
      </w:tr>
      <w:tr w:rsidR="009D3355" w14:paraId="0275497F"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F768ECD" w14:textId="640C8F9E" w:rsidR="009D3355" w:rsidRPr="00EE6F02" w:rsidRDefault="009D3355" w:rsidP="009D3355">
            <w:pPr>
              <w:jc w:val="center"/>
              <w:rPr>
                <w:color w:val="5F259F" w:themeColor="accent2"/>
              </w:rPr>
            </w:pPr>
            <w:r w:rsidRPr="00EE6F02">
              <w:rPr>
                <w:color w:val="5F259F" w:themeColor="accent2"/>
              </w:rPr>
              <w:t>DMV</w:t>
            </w:r>
          </w:p>
        </w:tc>
        <w:tc>
          <w:tcPr>
            <w:tcW w:w="6655" w:type="dxa"/>
            <w:tcBorders>
              <w:right w:val="single" w:sz="4" w:space="0" w:color="5F259F" w:themeColor="accent2"/>
            </w:tcBorders>
          </w:tcPr>
          <w:p w14:paraId="0251429E" w14:textId="6824C435"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Department of Motor Vehicles.</w:t>
            </w:r>
          </w:p>
        </w:tc>
      </w:tr>
      <w:tr w:rsidR="009D3355" w14:paraId="7E609D39"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891330D" w14:textId="32F50C78" w:rsidR="009D3355" w:rsidRPr="00EE6F02" w:rsidRDefault="009D3355" w:rsidP="009D3355">
            <w:pPr>
              <w:jc w:val="center"/>
              <w:rPr>
                <w:color w:val="5F259F" w:themeColor="accent2"/>
              </w:rPr>
            </w:pPr>
            <w:r w:rsidRPr="00EE6F02">
              <w:rPr>
                <w:color w:val="5F259F" w:themeColor="accent2"/>
              </w:rPr>
              <w:t>DEIS</w:t>
            </w:r>
          </w:p>
        </w:tc>
        <w:tc>
          <w:tcPr>
            <w:tcW w:w="6655" w:type="dxa"/>
            <w:tcBorders>
              <w:right w:val="single" w:sz="4" w:space="0" w:color="5F259F" w:themeColor="accent2"/>
            </w:tcBorders>
          </w:tcPr>
          <w:p w14:paraId="2560671D" w14:textId="698D3CDB"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Draft Environmental Impact Statement. Federally required study that is precursor to all major transportation projects and their abili</w:t>
            </w:r>
            <w:r>
              <w:t xml:space="preserve">ty to receive federal funding. </w:t>
            </w:r>
            <w:r w:rsidRPr="00C50DE1">
              <w:t>Examines potential environmental, community, and other major impacts a proposed transportation project may have.</w:t>
            </w:r>
          </w:p>
        </w:tc>
      </w:tr>
      <w:tr w:rsidR="009D3355" w14:paraId="788AAE11"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B7C7DCE" w14:textId="2E75B100" w:rsidR="009D3355" w:rsidRPr="00EE6F02" w:rsidRDefault="009D3355" w:rsidP="009D3355">
            <w:pPr>
              <w:jc w:val="center"/>
              <w:rPr>
                <w:color w:val="5F259F" w:themeColor="accent2"/>
              </w:rPr>
            </w:pPr>
            <w:r w:rsidRPr="00EE6F02">
              <w:rPr>
                <w:color w:val="5F259F" w:themeColor="accent2"/>
              </w:rPr>
              <w:t>DR</w:t>
            </w:r>
          </w:p>
        </w:tc>
        <w:tc>
          <w:tcPr>
            <w:tcW w:w="6655" w:type="dxa"/>
            <w:tcBorders>
              <w:right w:val="single" w:sz="4" w:space="0" w:color="5F259F" w:themeColor="accent2"/>
            </w:tcBorders>
          </w:tcPr>
          <w:p w14:paraId="51F32977" w14:textId="41263A2E"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Demand Response. A transit mode comprised of passenger cars, vans or small buses operating in response to calls from passengers or their agents to the transit operator, who then dispatches a vehicle to pick up the passengers and transport them to their destinations.</w:t>
            </w:r>
          </w:p>
        </w:tc>
      </w:tr>
      <w:tr w:rsidR="009D3355" w14:paraId="4FD9C642"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B44BB55" w14:textId="02D39FDE" w:rsidR="009D3355" w:rsidRPr="00EE6F02" w:rsidRDefault="009D3355" w:rsidP="009D3355">
            <w:pPr>
              <w:jc w:val="center"/>
              <w:rPr>
                <w:color w:val="5F259F" w:themeColor="accent2"/>
              </w:rPr>
            </w:pPr>
            <w:r w:rsidRPr="00EE6F02">
              <w:rPr>
                <w:color w:val="5F259F" w:themeColor="accent2"/>
              </w:rPr>
              <w:t>DRPT</w:t>
            </w:r>
          </w:p>
        </w:tc>
        <w:tc>
          <w:tcPr>
            <w:tcW w:w="6655" w:type="dxa"/>
            <w:tcBorders>
              <w:right w:val="single" w:sz="4" w:space="0" w:color="5F259F" w:themeColor="accent2"/>
            </w:tcBorders>
          </w:tcPr>
          <w:p w14:paraId="16D3A125" w14:textId="637008AD"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Department of Rail and Public Transportation.</w:t>
            </w:r>
          </w:p>
        </w:tc>
      </w:tr>
      <w:tr w:rsidR="009D3355" w14:paraId="2E11BB40"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097A631" w14:textId="7DD4C52F" w:rsidR="009D3355" w:rsidRPr="00EE6F02" w:rsidRDefault="009D3355" w:rsidP="009D3355">
            <w:pPr>
              <w:jc w:val="center"/>
              <w:rPr>
                <w:color w:val="5F259F" w:themeColor="accent2"/>
              </w:rPr>
            </w:pPr>
            <w:r w:rsidRPr="00EE6F02">
              <w:rPr>
                <w:color w:val="5F259F" w:themeColor="accent2"/>
              </w:rPr>
              <w:lastRenderedPageBreak/>
              <w:t>EIS</w:t>
            </w:r>
          </w:p>
        </w:tc>
        <w:tc>
          <w:tcPr>
            <w:tcW w:w="6655" w:type="dxa"/>
            <w:tcBorders>
              <w:right w:val="single" w:sz="4" w:space="0" w:color="5F259F" w:themeColor="accent2"/>
            </w:tcBorders>
          </w:tcPr>
          <w:p w14:paraId="04CFAC4D" w14:textId="47AC3FAD"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Environmental Impact Statement. A National Environmental Policy Act (NEPA) document that explains the purpose and need for a project, presents project alternatives, analyzes the likely impact of each, explains the choice of a preferred alternative, and finally details measures to be taken in order to mitigate the impacts of the preferred alternative.</w:t>
            </w:r>
          </w:p>
        </w:tc>
      </w:tr>
      <w:tr w:rsidR="009D3355" w14:paraId="225837CA"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9493F58" w14:textId="29E347D0" w:rsidR="009D3355" w:rsidRPr="00EE6F02" w:rsidRDefault="009D3355" w:rsidP="009D3355">
            <w:pPr>
              <w:jc w:val="center"/>
              <w:rPr>
                <w:color w:val="5F259F" w:themeColor="accent2"/>
              </w:rPr>
            </w:pPr>
            <w:r w:rsidRPr="00EE6F02">
              <w:rPr>
                <w:color w:val="5F259F" w:themeColor="accent2"/>
              </w:rPr>
              <w:t xml:space="preserve"> ESL</w:t>
            </w:r>
          </w:p>
        </w:tc>
        <w:tc>
          <w:tcPr>
            <w:tcW w:w="6655" w:type="dxa"/>
            <w:tcBorders>
              <w:right w:val="single" w:sz="4" w:space="0" w:color="5F259F" w:themeColor="accent2"/>
            </w:tcBorders>
          </w:tcPr>
          <w:p w14:paraId="0A0FFC8C" w14:textId="268B6112"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t>Estimated Service Life. The FTA standard for minimum service life of a specific type of asset.</w:t>
            </w:r>
          </w:p>
        </w:tc>
      </w:tr>
      <w:tr w:rsidR="009D3355" w14:paraId="1C38E863"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D610B50" w14:textId="46AC8A63" w:rsidR="009D3355" w:rsidRPr="00EE6F02" w:rsidRDefault="009D3355" w:rsidP="009D3355">
            <w:pPr>
              <w:jc w:val="center"/>
              <w:rPr>
                <w:color w:val="5F259F" w:themeColor="accent2"/>
              </w:rPr>
            </w:pPr>
            <w:r w:rsidRPr="00EE6F02">
              <w:rPr>
                <w:color w:val="5F259F" w:themeColor="accent2"/>
              </w:rPr>
              <w:t>FEIS</w:t>
            </w:r>
          </w:p>
        </w:tc>
        <w:tc>
          <w:tcPr>
            <w:tcW w:w="6655" w:type="dxa"/>
            <w:tcBorders>
              <w:right w:val="single" w:sz="4" w:space="0" w:color="5F259F" w:themeColor="accent2"/>
            </w:tcBorders>
          </w:tcPr>
          <w:p w14:paraId="7EFBC81C" w14:textId="63C59212"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pPr>
            <w:r w:rsidRPr="00C50DE1">
              <w:t>Final Environmental Impact Statement. The final part of the DEIS process which reflects the extensive review and public comments of a DEIS.</w:t>
            </w:r>
          </w:p>
        </w:tc>
      </w:tr>
      <w:tr w:rsidR="009D3355" w14:paraId="104FE92D"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E37EE83" w14:textId="5FD77462" w:rsidR="009D3355" w:rsidRPr="00EE6F02" w:rsidRDefault="009D3355" w:rsidP="009D3355">
            <w:pPr>
              <w:jc w:val="center"/>
              <w:rPr>
                <w:color w:val="5F259F" w:themeColor="accent2"/>
              </w:rPr>
            </w:pPr>
            <w:r w:rsidRPr="00EE6F02">
              <w:rPr>
                <w:color w:val="5F259F" w:themeColor="accent2"/>
                <w:szCs w:val="20"/>
              </w:rPr>
              <w:t>FHWA</w:t>
            </w:r>
          </w:p>
        </w:tc>
        <w:tc>
          <w:tcPr>
            <w:tcW w:w="6655" w:type="dxa"/>
            <w:tcBorders>
              <w:right w:val="single" w:sz="4" w:space="0" w:color="5F259F" w:themeColor="accent2"/>
            </w:tcBorders>
          </w:tcPr>
          <w:p w14:paraId="52C5FB8B" w14:textId="6892EA97"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pPr>
            <w:r w:rsidRPr="00C50DE1">
              <w:rPr>
                <w:szCs w:val="20"/>
              </w:rPr>
              <w:t>Federal Highway Administration. Division of the U.S. Department of Transportation responsible for administrating federal highway transportation programs under title 23 U.S.C.</w:t>
            </w:r>
          </w:p>
        </w:tc>
      </w:tr>
      <w:tr w:rsidR="009D3355" w:rsidRPr="00C50DE1" w14:paraId="0BA33E52"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4B1297B" w14:textId="65AC8E87" w:rsidR="009D3355" w:rsidRPr="00EE6F02" w:rsidRDefault="009D3355" w:rsidP="009D3355">
            <w:pPr>
              <w:jc w:val="center"/>
              <w:rPr>
                <w:color w:val="5F259F" w:themeColor="accent2"/>
                <w:szCs w:val="20"/>
              </w:rPr>
            </w:pPr>
            <w:r w:rsidRPr="00EE6F02">
              <w:rPr>
                <w:color w:val="5F259F" w:themeColor="accent2"/>
                <w:szCs w:val="20"/>
              </w:rPr>
              <w:t>Fixed Route</w:t>
            </w:r>
          </w:p>
        </w:tc>
        <w:tc>
          <w:tcPr>
            <w:tcW w:w="6655" w:type="dxa"/>
            <w:tcBorders>
              <w:right w:val="single" w:sz="4" w:space="0" w:color="5F259F" w:themeColor="accent2"/>
            </w:tcBorders>
          </w:tcPr>
          <w:p w14:paraId="7B912E1E" w14:textId="79959463"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A system that provide</w:t>
            </w:r>
            <w:r w:rsidR="00A64C7D">
              <w:rPr>
                <w:szCs w:val="20"/>
              </w:rPr>
              <w:t>s</w:t>
            </w:r>
            <w:r w:rsidRPr="00C50DE1">
              <w:rPr>
                <w:szCs w:val="20"/>
              </w:rPr>
              <w:t xml:space="preserve"> designated public transportation </w:t>
            </w:r>
            <w:r w:rsidR="00A64C7D">
              <w:rPr>
                <w:szCs w:val="20"/>
              </w:rPr>
              <w:t>i</w:t>
            </w:r>
            <w:r w:rsidRPr="00C50DE1">
              <w:rPr>
                <w:szCs w:val="20"/>
              </w:rPr>
              <w:t>n which a vehicle is operated along a prescribed or planned route according to a fixed schedule.</w:t>
            </w:r>
          </w:p>
        </w:tc>
      </w:tr>
      <w:tr w:rsidR="009D3355" w:rsidRPr="00C50DE1" w14:paraId="007EF1D5"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09A885D" w14:textId="16A64EAE" w:rsidR="009D3355" w:rsidRPr="00EE6F02" w:rsidRDefault="009D3355" w:rsidP="009D3355">
            <w:pPr>
              <w:jc w:val="center"/>
              <w:rPr>
                <w:color w:val="5F259F" w:themeColor="accent2"/>
                <w:szCs w:val="20"/>
              </w:rPr>
            </w:pPr>
            <w:r w:rsidRPr="00EE6F02">
              <w:rPr>
                <w:color w:val="5F259F" w:themeColor="accent2"/>
                <w:szCs w:val="20"/>
              </w:rPr>
              <w:t>FTA</w:t>
            </w:r>
          </w:p>
        </w:tc>
        <w:tc>
          <w:tcPr>
            <w:tcW w:w="6655" w:type="dxa"/>
            <w:tcBorders>
              <w:right w:val="single" w:sz="4" w:space="0" w:color="5F259F" w:themeColor="accent2"/>
            </w:tcBorders>
          </w:tcPr>
          <w:p w14:paraId="136E1095" w14:textId="7FB59079"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 xml:space="preserve">Federal Transit Administration. Federal entity responsible for transit planning and programs under title 9 U.S.C. </w:t>
            </w:r>
          </w:p>
        </w:tc>
      </w:tr>
      <w:tr w:rsidR="009D3355" w:rsidRPr="00C50DE1" w14:paraId="6C2F3C18"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11039B8" w14:textId="5269A1F4" w:rsidR="009D3355" w:rsidRPr="00EE6F02" w:rsidRDefault="009D3355" w:rsidP="009D3355">
            <w:pPr>
              <w:jc w:val="center"/>
              <w:rPr>
                <w:color w:val="5F259F" w:themeColor="accent2"/>
                <w:szCs w:val="20"/>
              </w:rPr>
            </w:pPr>
            <w:r w:rsidRPr="00EE6F02">
              <w:rPr>
                <w:color w:val="5F259F" w:themeColor="accent2"/>
                <w:szCs w:val="20"/>
              </w:rPr>
              <w:t>FY</w:t>
            </w:r>
          </w:p>
        </w:tc>
        <w:tc>
          <w:tcPr>
            <w:tcW w:w="6655" w:type="dxa"/>
            <w:tcBorders>
              <w:right w:val="single" w:sz="4" w:space="0" w:color="5F259F" w:themeColor="accent2"/>
            </w:tcBorders>
          </w:tcPr>
          <w:p w14:paraId="06830A4F" w14:textId="64DD4A0F"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 xml:space="preserve">Fiscal Year. A </w:t>
            </w:r>
            <w:r w:rsidR="00A64C7D" w:rsidRPr="00C50DE1">
              <w:rPr>
                <w:szCs w:val="20"/>
              </w:rPr>
              <w:t>one-year</w:t>
            </w:r>
            <w:r w:rsidRPr="00C50DE1">
              <w:rPr>
                <w:szCs w:val="20"/>
              </w:rPr>
              <w:t xml:space="preserve"> period used for financial reporting and budgeting. In Virginia, the fiscal year starts on July 1. </w:t>
            </w:r>
          </w:p>
        </w:tc>
      </w:tr>
      <w:tr w:rsidR="009D3355" w:rsidRPr="00C50DE1" w14:paraId="4F902372"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B216089" w14:textId="26C294F3" w:rsidR="009D3355" w:rsidRPr="00EE6F02" w:rsidRDefault="009D3355" w:rsidP="009D3355">
            <w:pPr>
              <w:jc w:val="center"/>
              <w:rPr>
                <w:color w:val="5F259F" w:themeColor="accent2"/>
                <w:szCs w:val="20"/>
              </w:rPr>
            </w:pPr>
            <w:r w:rsidRPr="00EE6F02">
              <w:rPr>
                <w:color w:val="5F259F" w:themeColor="accent2"/>
                <w:szCs w:val="20"/>
              </w:rPr>
              <w:t>GEC</w:t>
            </w:r>
          </w:p>
        </w:tc>
        <w:tc>
          <w:tcPr>
            <w:tcW w:w="6655" w:type="dxa"/>
            <w:tcBorders>
              <w:right w:val="single" w:sz="4" w:space="0" w:color="5F259F" w:themeColor="accent2"/>
            </w:tcBorders>
          </w:tcPr>
          <w:p w14:paraId="7A815B15" w14:textId="28462E81"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General Engineering Consultant</w:t>
            </w:r>
            <w:r w:rsidR="004D6F51">
              <w:rPr>
                <w:szCs w:val="20"/>
              </w:rPr>
              <w:t>.</w:t>
            </w:r>
          </w:p>
        </w:tc>
      </w:tr>
      <w:tr w:rsidR="009D3355" w:rsidRPr="00C50DE1" w14:paraId="05F1669D"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7ACBF21" w14:textId="55669D08" w:rsidR="009D3355" w:rsidRPr="00EE6F02" w:rsidRDefault="009D3355" w:rsidP="009D3355">
            <w:pPr>
              <w:jc w:val="center"/>
              <w:rPr>
                <w:color w:val="5F259F" w:themeColor="accent2"/>
                <w:szCs w:val="20"/>
              </w:rPr>
            </w:pPr>
            <w:r w:rsidRPr="00EE6F02">
              <w:rPr>
                <w:color w:val="5F259F" w:themeColor="accent2"/>
                <w:szCs w:val="20"/>
              </w:rPr>
              <w:t>GSA</w:t>
            </w:r>
          </w:p>
        </w:tc>
        <w:tc>
          <w:tcPr>
            <w:tcW w:w="6655" w:type="dxa"/>
            <w:tcBorders>
              <w:right w:val="single" w:sz="4" w:space="0" w:color="5F259F" w:themeColor="accent2"/>
            </w:tcBorders>
          </w:tcPr>
          <w:p w14:paraId="692D3259" w14:textId="7AFB6A39"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The General Service Administration. An independent agency of the United States government that supports the management of basic government functions.</w:t>
            </w:r>
          </w:p>
        </w:tc>
      </w:tr>
      <w:tr w:rsidR="009D3355" w:rsidRPr="00C50DE1" w14:paraId="0816601F"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8FA4631" w14:textId="66975EDB" w:rsidR="009D3355" w:rsidRPr="00EE6F02" w:rsidRDefault="009D3355" w:rsidP="009D3355">
            <w:pPr>
              <w:jc w:val="center"/>
              <w:rPr>
                <w:color w:val="5F259F" w:themeColor="accent2"/>
                <w:szCs w:val="20"/>
              </w:rPr>
            </w:pPr>
            <w:r w:rsidRPr="00EE6F02">
              <w:rPr>
                <w:color w:val="5F259F" w:themeColor="accent2"/>
                <w:szCs w:val="20"/>
              </w:rPr>
              <w:t>Heavy Rail</w:t>
            </w:r>
          </w:p>
        </w:tc>
        <w:tc>
          <w:tcPr>
            <w:tcW w:w="6655" w:type="dxa"/>
            <w:tcBorders>
              <w:right w:val="single" w:sz="4" w:space="0" w:color="5F259F" w:themeColor="accent2"/>
            </w:tcBorders>
          </w:tcPr>
          <w:p w14:paraId="54637F45" w14:textId="347043E7"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An electric railway system that has the capacity to handle a heavy volume of traffic, this contrasts with light rail systems, which usually handle a smaller volume.</w:t>
            </w:r>
          </w:p>
        </w:tc>
      </w:tr>
      <w:tr w:rsidR="009D3355" w:rsidRPr="00C50DE1" w14:paraId="11F9302F"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D7247DF" w14:textId="1303CAC3" w:rsidR="009D3355" w:rsidRPr="00EE6F02" w:rsidRDefault="009D3355" w:rsidP="009D3355">
            <w:pPr>
              <w:jc w:val="center"/>
              <w:rPr>
                <w:color w:val="5F259F" w:themeColor="accent2"/>
                <w:szCs w:val="20"/>
              </w:rPr>
            </w:pPr>
            <w:r w:rsidRPr="00EE6F02">
              <w:rPr>
                <w:color w:val="5F259F" w:themeColor="accent2"/>
                <w:szCs w:val="20"/>
              </w:rPr>
              <w:t>HSR</w:t>
            </w:r>
          </w:p>
        </w:tc>
        <w:tc>
          <w:tcPr>
            <w:tcW w:w="6655" w:type="dxa"/>
            <w:tcBorders>
              <w:right w:val="single" w:sz="4" w:space="0" w:color="5F259F" w:themeColor="accent2"/>
            </w:tcBorders>
          </w:tcPr>
          <w:p w14:paraId="043C2236" w14:textId="23A51D85"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 xml:space="preserve">High Speed Rail. </w:t>
            </w:r>
          </w:p>
        </w:tc>
      </w:tr>
      <w:tr w:rsidR="009D3355" w:rsidRPr="00C50DE1" w14:paraId="6FEC1313"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FBA4841" w14:textId="580BF079" w:rsidR="009D3355" w:rsidRPr="00EE6F02" w:rsidRDefault="009D3355" w:rsidP="009D3355">
            <w:pPr>
              <w:jc w:val="center"/>
              <w:rPr>
                <w:color w:val="5F259F" w:themeColor="accent2"/>
                <w:szCs w:val="20"/>
              </w:rPr>
            </w:pPr>
            <w:r w:rsidRPr="00EE6F02">
              <w:rPr>
                <w:color w:val="5F259F" w:themeColor="accent2"/>
                <w:szCs w:val="20"/>
              </w:rPr>
              <w:t>ICRP</w:t>
            </w:r>
          </w:p>
        </w:tc>
        <w:tc>
          <w:tcPr>
            <w:tcW w:w="6655" w:type="dxa"/>
            <w:tcBorders>
              <w:right w:val="single" w:sz="4" w:space="0" w:color="5F259F" w:themeColor="accent2"/>
            </w:tcBorders>
          </w:tcPr>
          <w:p w14:paraId="48729C89" w14:textId="263A5E73"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Indirect Cost Rate Proposal</w:t>
            </w:r>
            <w:r w:rsidR="004D6F51">
              <w:rPr>
                <w:szCs w:val="20"/>
              </w:rPr>
              <w:t>.</w:t>
            </w:r>
          </w:p>
        </w:tc>
      </w:tr>
      <w:tr w:rsidR="009D3355" w:rsidRPr="00C50DE1" w14:paraId="68C51E51"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EA4C1E7" w14:textId="510D85FA" w:rsidR="009D3355" w:rsidRPr="00EE6F02" w:rsidRDefault="009D3355" w:rsidP="009D3355">
            <w:pPr>
              <w:jc w:val="center"/>
              <w:rPr>
                <w:color w:val="5F259F" w:themeColor="accent2"/>
                <w:szCs w:val="20"/>
              </w:rPr>
            </w:pPr>
            <w:r w:rsidRPr="00EE6F02">
              <w:rPr>
                <w:color w:val="5F259F" w:themeColor="accent2"/>
                <w:szCs w:val="20"/>
              </w:rPr>
              <w:t>Intermodal Transportation</w:t>
            </w:r>
          </w:p>
        </w:tc>
        <w:tc>
          <w:tcPr>
            <w:tcW w:w="6655" w:type="dxa"/>
            <w:tcBorders>
              <w:right w:val="single" w:sz="4" w:space="0" w:color="5F259F" w:themeColor="accent2"/>
            </w:tcBorders>
          </w:tcPr>
          <w:p w14:paraId="21AF9A74" w14:textId="4D976804"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Refers to transport by two or more modes of transportation. For example, passenger stations which provide transfers between buses and trains are described as intermodal.</w:t>
            </w:r>
          </w:p>
        </w:tc>
      </w:tr>
      <w:tr w:rsidR="009D3355" w:rsidRPr="00C50DE1" w14:paraId="6686BF1F"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D2902E2" w14:textId="394E0293" w:rsidR="009D3355" w:rsidRPr="00EE6F02" w:rsidRDefault="009D3355" w:rsidP="009D3355">
            <w:pPr>
              <w:jc w:val="center"/>
              <w:rPr>
                <w:color w:val="5F259F" w:themeColor="accent2"/>
                <w:szCs w:val="20"/>
              </w:rPr>
            </w:pPr>
            <w:r w:rsidRPr="00EE6F02">
              <w:rPr>
                <w:color w:val="5F259F" w:themeColor="accent2"/>
                <w:szCs w:val="20"/>
              </w:rPr>
              <w:t>IRS</w:t>
            </w:r>
          </w:p>
        </w:tc>
        <w:tc>
          <w:tcPr>
            <w:tcW w:w="6655" w:type="dxa"/>
            <w:tcBorders>
              <w:right w:val="single" w:sz="4" w:space="0" w:color="5F259F" w:themeColor="accent2"/>
            </w:tcBorders>
          </w:tcPr>
          <w:p w14:paraId="596082CC" w14:textId="370CB4C4"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 xml:space="preserve">Internal Revenue Service. Body that determines mileage rates. </w:t>
            </w:r>
          </w:p>
        </w:tc>
      </w:tr>
      <w:tr w:rsidR="009D3355" w:rsidRPr="00C50DE1" w14:paraId="07E6957B"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A5F017F" w14:textId="235C9046" w:rsidR="009D3355" w:rsidRPr="00EE6F02" w:rsidRDefault="009D3355" w:rsidP="009D3355">
            <w:pPr>
              <w:jc w:val="center"/>
              <w:rPr>
                <w:color w:val="5F259F" w:themeColor="accent2"/>
                <w:szCs w:val="20"/>
              </w:rPr>
            </w:pPr>
            <w:r w:rsidRPr="00EE6F02">
              <w:rPr>
                <w:color w:val="5F259F" w:themeColor="accent2"/>
                <w:szCs w:val="20"/>
              </w:rPr>
              <w:t>ITB</w:t>
            </w:r>
          </w:p>
        </w:tc>
        <w:tc>
          <w:tcPr>
            <w:tcW w:w="6655" w:type="dxa"/>
            <w:tcBorders>
              <w:right w:val="single" w:sz="4" w:space="0" w:color="5F259F" w:themeColor="accent2"/>
            </w:tcBorders>
          </w:tcPr>
          <w:p w14:paraId="09C93AEF" w14:textId="6EFB0777"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Inside the Beltway. The portion of I-66 ea</w:t>
            </w:r>
            <w:r>
              <w:rPr>
                <w:szCs w:val="20"/>
              </w:rPr>
              <w:t xml:space="preserve">st of I-495 (Capital Beltway). </w:t>
            </w:r>
            <w:r w:rsidRPr="00C50DE1">
              <w:rPr>
                <w:szCs w:val="20"/>
              </w:rPr>
              <w:t>A certain portion of revenues from the tolling of this corridor will be dedicated to transit projects in this corridor.</w:t>
            </w:r>
          </w:p>
        </w:tc>
      </w:tr>
      <w:tr w:rsidR="009D3355" w:rsidRPr="00C50DE1" w14:paraId="7C49E0DF"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4013B11" w14:textId="38F316EB" w:rsidR="009D3355" w:rsidRPr="00EE6F02" w:rsidRDefault="009D3355" w:rsidP="009D3355">
            <w:pPr>
              <w:jc w:val="center"/>
              <w:rPr>
                <w:color w:val="5F259F" w:themeColor="accent2"/>
                <w:szCs w:val="20"/>
              </w:rPr>
            </w:pPr>
            <w:r w:rsidRPr="00EE6F02">
              <w:rPr>
                <w:color w:val="5F259F" w:themeColor="accent2"/>
                <w:szCs w:val="20"/>
              </w:rPr>
              <w:t>ITS</w:t>
            </w:r>
          </w:p>
        </w:tc>
        <w:tc>
          <w:tcPr>
            <w:tcW w:w="6655" w:type="dxa"/>
            <w:tcBorders>
              <w:right w:val="single" w:sz="4" w:space="0" w:color="5F259F" w:themeColor="accent2"/>
            </w:tcBorders>
          </w:tcPr>
          <w:p w14:paraId="2E43DB89" w14:textId="337C5B33"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Intelligent transportation systems. An advanced application which aims to provide innovative services relating to different modes of transport and traffic management, this system enables users to more effectively use transport networ</w:t>
            </w:r>
            <w:r>
              <w:rPr>
                <w:szCs w:val="20"/>
              </w:rPr>
              <w:t>ks.</w:t>
            </w:r>
          </w:p>
        </w:tc>
      </w:tr>
      <w:tr w:rsidR="009D3355" w:rsidRPr="00C50DE1" w14:paraId="73930410"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944BD81" w14:textId="1B21D732" w:rsidR="009D3355" w:rsidRPr="00EE6F02" w:rsidRDefault="009D3355" w:rsidP="009D3355">
            <w:pPr>
              <w:jc w:val="center"/>
              <w:rPr>
                <w:color w:val="5F259F" w:themeColor="accent2"/>
                <w:szCs w:val="20"/>
              </w:rPr>
            </w:pPr>
            <w:r w:rsidRPr="00EE6F02">
              <w:rPr>
                <w:color w:val="5F259F" w:themeColor="accent2"/>
                <w:szCs w:val="20"/>
              </w:rPr>
              <w:t>Light Rail</w:t>
            </w:r>
          </w:p>
        </w:tc>
        <w:tc>
          <w:tcPr>
            <w:tcW w:w="6655" w:type="dxa"/>
            <w:tcBorders>
              <w:right w:val="single" w:sz="4" w:space="0" w:color="5F259F" w:themeColor="accent2"/>
            </w:tcBorders>
          </w:tcPr>
          <w:p w14:paraId="1D26C652" w14:textId="26583B5C"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A mode of urban rail transit that encompasses tram and metro features. Operates at a higher capacity and speed than tram and typically has a designated ROW.</w:t>
            </w:r>
          </w:p>
        </w:tc>
      </w:tr>
      <w:tr w:rsidR="009D3355" w:rsidRPr="00C50DE1" w14:paraId="3C9386EA"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A0FD691" w14:textId="29028616" w:rsidR="009D3355" w:rsidRPr="00EE6F02" w:rsidRDefault="009D3355" w:rsidP="009D3355">
            <w:pPr>
              <w:jc w:val="center"/>
              <w:rPr>
                <w:color w:val="5F259F" w:themeColor="accent2"/>
                <w:szCs w:val="20"/>
              </w:rPr>
            </w:pPr>
            <w:r w:rsidRPr="00EE6F02">
              <w:rPr>
                <w:color w:val="5F259F" w:themeColor="accent2"/>
                <w:szCs w:val="20"/>
              </w:rPr>
              <w:t>MAJ</w:t>
            </w:r>
          </w:p>
        </w:tc>
        <w:tc>
          <w:tcPr>
            <w:tcW w:w="6655" w:type="dxa"/>
            <w:tcBorders>
              <w:right w:val="single" w:sz="4" w:space="0" w:color="5F259F" w:themeColor="accent2"/>
            </w:tcBorders>
          </w:tcPr>
          <w:p w14:paraId="7CA76325" w14:textId="5D4F3C9F"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Major expansion projects for MERIT funding.</w:t>
            </w:r>
          </w:p>
        </w:tc>
      </w:tr>
      <w:tr w:rsidR="009D3355" w:rsidRPr="00C50DE1" w14:paraId="691C8C61"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2AB9E3F" w14:textId="71F1403B" w:rsidR="009D3355" w:rsidRPr="00EE6F02" w:rsidRDefault="009D3355" w:rsidP="009D3355">
            <w:pPr>
              <w:jc w:val="center"/>
              <w:rPr>
                <w:color w:val="5F259F" w:themeColor="accent2"/>
                <w:szCs w:val="20"/>
              </w:rPr>
            </w:pPr>
            <w:r w:rsidRPr="00EE6F02">
              <w:rPr>
                <w:color w:val="5F259F" w:themeColor="accent2"/>
              </w:rPr>
              <w:lastRenderedPageBreak/>
              <w:t>MERIT</w:t>
            </w:r>
          </w:p>
        </w:tc>
        <w:tc>
          <w:tcPr>
            <w:tcW w:w="6655" w:type="dxa"/>
            <w:tcBorders>
              <w:right w:val="single" w:sz="4" w:space="0" w:color="5F259F" w:themeColor="accent2"/>
            </w:tcBorders>
          </w:tcPr>
          <w:p w14:paraId="0CE28532" w14:textId="0316D50D"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Making Efficient and Responsible Investments in Transit- is the Virginia Department of Rail and Public Transportation's (DRPT) statewide public transportation grants program.</w:t>
            </w:r>
          </w:p>
        </w:tc>
      </w:tr>
      <w:tr w:rsidR="009D3355" w:rsidRPr="00C50DE1" w14:paraId="645FBE6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742656F" w14:textId="4FBA5B62" w:rsidR="009D3355" w:rsidRPr="00EE6F02" w:rsidRDefault="009D3355" w:rsidP="009D3355">
            <w:pPr>
              <w:jc w:val="center"/>
              <w:rPr>
                <w:color w:val="5F259F" w:themeColor="accent2"/>
                <w:szCs w:val="20"/>
              </w:rPr>
            </w:pPr>
            <w:r w:rsidRPr="00EE6F02">
              <w:rPr>
                <w:color w:val="5F259F" w:themeColor="accent2"/>
              </w:rPr>
              <w:t>MG</w:t>
            </w:r>
          </w:p>
        </w:tc>
        <w:tc>
          <w:tcPr>
            <w:tcW w:w="6655" w:type="dxa"/>
            <w:tcBorders>
              <w:right w:val="single" w:sz="4" w:space="0" w:color="5F259F" w:themeColor="accent2"/>
            </w:tcBorders>
          </w:tcPr>
          <w:p w14:paraId="193A15B7" w14:textId="1C8AC905"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Minimum Guarantee. A funding category created in TEA-21 that guarantees a 90% return of contributions on formula funds to every state.</w:t>
            </w:r>
          </w:p>
        </w:tc>
      </w:tr>
      <w:tr w:rsidR="009D3355" w:rsidRPr="00C50DE1" w14:paraId="3097C17E"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8188D13" w14:textId="476C0442" w:rsidR="009D3355" w:rsidRPr="00EE6F02" w:rsidRDefault="009D3355" w:rsidP="009D3355">
            <w:pPr>
              <w:jc w:val="center"/>
              <w:rPr>
                <w:color w:val="5F259F" w:themeColor="accent2"/>
                <w:szCs w:val="20"/>
              </w:rPr>
            </w:pPr>
            <w:r w:rsidRPr="00EE6F02">
              <w:rPr>
                <w:color w:val="5F259F" w:themeColor="accent2"/>
              </w:rPr>
              <w:t>MIN</w:t>
            </w:r>
          </w:p>
        </w:tc>
        <w:tc>
          <w:tcPr>
            <w:tcW w:w="6655" w:type="dxa"/>
            <w:tcBorders>
              <w:right w:val="single" w:sz="4" w:space="0" w:color="5F259F" w:themeColor="accent2"/>
            </w:tcBorders>
          </w:tcPr>
          <w:p w14:paraId="70E8DDF4" w14:textId="22652369"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Minor enhancement projects for MERIT funding.</w:t>
            </w:r>
          </w:p>
        </w:tc>
      </w:tr>
      <w:tr w:rsidR="009D3355" w:rsidRPr="00C50DE1" w14:paraId="45083EB3"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8E6CF52" w14:textId="7660715D" w:rsidR="009D3355" w:rsidRPr="00EE6F02" w:rsidRDefault="009D3355" w:rsidP="009D3355">
            <w:pPr>
              <w:jc w:val="center"/>
              <w:rPr>
                <w:color w:val="5F259F" w:themeColor="accent2"/>
                <w:szCs w:val="20"/>
              </w:rPr>
            </w:pPr>
            <w:r w:rsidRPr="00EE6F02">
              <w:rPr>
                <w:color w:val="5F259F" w:themeColor="accent2"/>
              </w:rPr>
              <w:t>Mobility Management</w:t>
            </w:r>
          </w:p>
        </w:tc>
        <w:tc>
          <w:tcPr>
            <w:tcW w:w="6655" w:type="dxa"/>
            <w:tcBorders>
              <w:right w:val="single" w:sz="4" w:space="0" w:color="5F259F" w:themeColor="accent2"/>
            </w:tcBorders>
          </w:tcPr>
          <w:p w14:paraId="59AC60BE" w14:textId="63683806"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 xml:space="preserve">Part of our Human Services programming, mobility management focuses on coordination between public transportation providers and other human service agencies providing transportation to enhance access to transportation beyond one organization. This includes the process of connecting seniors and individuals with disabilities to transportation, but does not include operating costs. </w:t>
            </w:r>
          </w:p>
        </w:tc>
      </w:tr>
      <w:tr w:rsidR="009D3355" w:rsidRPr="00C50DE1" w14:paraId="685361F4"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85A4585" w14:textId="41B7F278" w:rsidR="009D3355" w:rsidRPr="00EE6F02" w:rsidRDefault="009D3355" w:rsidP="009D3355">
            <w:pPr>
              <w:jc w:val="center"/>
              <w:rPr>
                <w:color w:val="5F259F" w:themeColor="accent2"/>
                <w:szCs w:val="20"/>
              </w:rPr>
            </w:pPr>
            <w:r w:rsidRPr="00EE6F02">
              <w:rPr>
                <w:color w:val="5F259F" w:themeColor="accent2"/>
              </w:rPr>
              <w:t>MOU</w:t>
            </w:r>
          </w:p>
        </w:tc>
        <w:tc>
          <w:tcPr>
            <w:tcW w:w="6655" w:type="dxa"/>
            <w:tcBorders>
              <w:right w:val="single" w:sz="4" w:space="0" w:color="5F259F" w:themeColor="accent2"/>
            </w:tcBorders>
          </w:tcPr>
          <w:p w14:paraId="6A2A001E" w14:textId="7D425FC9"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Memorandum of Understanding.</w:t>
            </w:r>
          </w:p>
        </w:tc>
      </w:tr>
      <w:tr w:rsidR="009D3355" w:rsidRPr="00C50DE1" w14:paraId="1293283C"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1E1AC6C" w14:textId="1C48630F" w:rsidR="009D3355" w:rsidRPr="00EE6F02" w:rsidRDefault="009D3355" w:rsidP="009D3355">
            <w:pPr>
              <w:jc w:val="center"/>
              <w:rPr>
                <w:color w:val="5F259F" w:themeColor="accent2"/>
                <w:szCs w:val="20"/>
              </w:rPr>
            </w:pPr>
            <w:r w:rsidRPr="00EE6F02">
              <w:rPr>
                <w:color w:val="5F259F" w:themeColor="accent2"/>
              </w:rPr>
              <w:t>MPO</w:t>
            </w:r>
          </w:p>
        </w:tc>
        <w:tc>
          <w:tcPr>
            <w:tcW w:w="6655" w:type="dxa"/>
            <w:tcBorders>
              <w:right w:val="single" w:sz="4" w:space="0" w:color="5F259F" w:themeColor="accent2"/>
            </w:tcBorders>
          </w:tcPr>
          <w:p w14:paraId="29A0A2D2" w14:textId="037A853F"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Metropolitan Planning Organization, required in any urbanized area with a population greater than $50,000.</w:t>
            </w:r>
          </w:p>
        </w:tc>
      </w:tr>
      <w:tr w:rsidR="009D3355" w:rsidRPr="00C50DE1" w14:paraId="6D3995B3"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27B4663" w14:textId="5A775B50" w:rsidR="009D3355" w:rsidRPr="00EE6F02" w:rsidRDefault="009D3355" w:rsidP="009D3355">
            <w:pPr>
              <w:jc w:val="center"/>
              <w:rPr>
                <w:color w:val="5F259F" w:themeColor="accent2"/>
                <w:szCs w:val="20"/>
              </w:rPr>
            </w:pPr>
            <w:r w:rsidRPr="00EE6F02">
              <w:rPr>
                <w:color w:val="5F259F" w:themeColor="accent2"/>
              </w:rPr>
              <w:t>MSC</w:t>
            </w:r>
          </w:p>
        </w:tc>
        <w:tc>
          <w:tcPr>
            <w:tcW w:w="6655" w:type="dxa"/>
            <w:tcBorders>
              <w:right w:val="single" w:sz="4" w:space="0" w:color="5F259F" w:themeColor="accent2"/>
            </w:tcBorders>
          </w:tcPr>
          <w:p w14:paraId="3E480D78" w14:textId="537CF6F8"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Metro Safety Commission. Organization that will provide federal</w:t>
            </w:r>
            <w:r w:rsidR="00D83BF1">
              <w:t>ly</w:t>
            </w:r>
            <w:r w:rsidRPr="00C50DE1">
              <w:t xml:space="preserve"> mandated state safety oversight of WMATA on behalf of Virginia, Maryland, and D.C.</w:t>
            </w:r>
          </w:p>
        </w:tc>
      </w:tr>
      <w:tr w:rsidR="009D3355" w:rsidRPr="00C50DE1" w14:paraId="48FDFF4F"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E85C48B" w14:textId="77777777" w:rsidR="009D3355" w:rsidRPr="00EE6F02" w:rsidRDefault="009D3355" w:rsidP="009D3355">
            <w:pPr>
              <w:spacing w:before="240" w:line="259" w:lineRule="auto"/>
              <w:ind w:left="540" w:hanging="540"/>
              <w:jc w:val="center"/>
              <w:rPr>
                <w:color w:val="5F259F" w:themeColor="accent2"/>
              </w:rPr>
            </w:pPr>
            <w:r w:rsidRPr="00EE6F02">
              <w:rPr>
                <w:color w:val="5F259F" w:themeColor="accent2"/>
              </w:rPr>
              <w:t>NVTC</w:t>
            </w:r>
          </w:p>
          <w:p w14:paraId="5530DD73" w14:textId="1BB5F507" w:rsidR="009D3355" w:rsidRPr="00EE6F02" w:rsidRDefault="009D3355" w:rsidP="009D3355">
            <w:pPr>
              <w:jc w:val="center"/>
              <w:rPr>
                <w:color w:val="5F259F" w:themeColor="accent2"/>
                <w:szCs w:val="20"/>
              </w:rPr>
            </w:pPr>
          </w:p>
        </w:tc>
        <w:tc>
          <w:tcPr>
            <w:tcW w:w="6655" w:type="dxa"/>
            <w:tcBorders>
              <w:right w:val="single" w:sz="4" w:space="0" w:color="5F259F" w:themeColor="accent2"/>
            </w:tcBorders>
          </w:tcPr>
          <w:p w14:paraId="4EAC747F" w14:textId="77023BA8"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Northern Virginia Transportation Commission. Regional governance body allocating local, state, and federal funding to transit providers in Arlington and Fairfax Counties, and the Cities o</w:t>
            </w:r>
            <w:r>
              <w:t xml:space="preserve">f Alexandria and Falls Church. </w:t>
            </w:r>
            <w:r w:rsidRPr="00C50DE1">
              <w:t>Co-owner of VRE.</w:t>
            </w:r>
          </w:p>
        </w:tc>
      </w:tr>
      <w:tr w:rsidR="009D3355" w:rsidRPr="00C50DE1" w14:paraId="4A73E5F5"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0BBFFE5" w14:textId="4A2CD2D2" w:rsidR="009D3355" w:rsidRPr="00EE6F02" w:rsidRDefault="350742F6" w:rsidP="6804C690">
            <w:pPr>
              <w:jc w:val="center"/>
              <w:rPr>
                <w:color w:val="5F259F" w:themeColor="accent2"/>
              </w:rPr>
            </w:pPr>
            <w:r w:rsidRPr="6804C690">
              <w:rPr>
                <w:color w:val="5F259F" w:themeColor="accent2"/>
              </w:rPr>
              <w:t>WebGrants</w:t>
            </w:r>
          </w:p>
        </w:tc>
        <w:tc>
          <w:tcPr>
            <w:tcW w:w="6655" w:type="dxa"/>
            <w:tcBorders>
              <w:right w:val="single" w:sz="4" w:space="0" w:color="5F259F" w:themeColor="accent2"/>
            </w:tcBorders>
          </w:tcPr>
          <w:p w14:paraId="3754C770" w14:textId="6A1E7B1B"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Online grant administration utilized by DRPT grantees.</w:t>
            </w:r>
          </w:p>
        </w:tc>
      </w:tr>
      <w:tr w:rsidR="009D3355" w:rsidRPr="00C50DE1" w14:paraId="292BB2C2"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B49D2C6" w14:textId="0C269D68" w:rsidR="009D3355" w:rsidRPr="00EE6F02" w:rsidRDefault="009D3355" w:rsidP="009D3355">
            <w:pPr>
              <w:jc w:val="center"/>
              <w:rPr>
                <w:color w:val="5F259F" w:themeColor="accent2"/>
                <w:szCs w:val="20"/>
              </w:rPr>
            </w:pPr>
            <w:r w:rsidRPr="00EE6F02">
              <w:rPr>
                <w:color w:val="5F259F" w:themeColor="accent2"/>
              </w:rPr>
              <w:t>OTB</w:t>
            </w:r>
          </w:p>
        </w:tc>
        <w:tc>
          <w:tcPr>
            <w:tcW w:w="6655" w:type="dxa"/>
            <w:tcBorders>
              <w:right w:val="single" w:sz="4" w:space="0" w:color="5F259F" w:themeColor="accent2"/>
            </w:tcBorders>
          </w:tcPr>
          <w:p w14:paraId="3A27EFEA" w14:textId="59C0595E"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Outside the Beltway. The portion of I-66 we</w:t>
            </w:r>
            <w:r>
              <w:t xml:space="preserve">st of I-495 (Capital Beltway). </w:t>
            </w:r>
            <w:r w:rsidRPr="00C50DE1">
              <w:t>A certain portion of revenues from the tolling of this corridor will be dedicated to transit projects in this corridor.</w:t>
            </w:r>
          </w:p>
        </w:tc>
      </w:tr>
      <w:tr w:rsidR="009D3355" w:rsidRPr="00C50DE1" w14:paraId="0E161AD5"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C7592A6" w14:textId="554A22E8" w:rsidR="009D3355" w:rsidRPr="00EE6F02" w:rsidRDefault="009D3355" w:rsidP="009D3355">
            <w:pPr>
              <w:jc w:val="center"/>
              <w:rPr>
                <w:color w:val="5F259F" w:themeColor="accent2"/>
                <w:szCs w:val="20"/>
              </w:rPr>
            </w:pPr>
            <w:r w:rsidRPr="00EE6F02">
              <w:rPr>
                <w:color w:val="5F259F" w:themeColor="accent2"/>
              </w:rPr>
              <w:t>OIPI</w:t>
            </w:r>
          </w:p>
        </w:tc>
        <w:tc>
          <w:tcPr>
            <w:tcW w:w="6655" w:type="dxa"/>
            <w:tcBorders>
              <w:right w:val="single" w:sz="4" w:space="0" w:color="5F259F" w:themeColor="accent2"/>
            </w:tcBorders>
          </w:tcPr>
          <w:p w14:paraId="15879970" w14:textId="1FC6F06A"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Office of Inter</w:t>
            </w:r>
            <w:r>
              <w:t xml:space="preserve">modal Planning and Investment. </w:t>
            </w:r>
            <w:r w:rsidRPr="00C50DE1">
              <w:t>Office will cooperatively coordinate the planning and execution of the SMART SCALE program and SYIP as it relates to both DRPT and VDOT.</w:t>
            </w:r>
          </w:p>
        </w:tc>
      </w:tr>
      <w:tr w:rsidR="009D3355" w:rsidRPr="00C50DE1" w14:paraId="2116CB95"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1101940" w14:textId="18BE3C10" w:rsidR="009D3355" w:rsidRPr="00EE6F02" w:rsidRDefault="009D3355" w:rsidP="009D3355">
            <w:pPr>
              <w:jc w:val="center"/>
              <w:rPr>
                <w:color w:val="5F259F" w:themeColor="accent2"/>
                <w:szCs w:val="20"/>
              </w:rPr>
            </w:pPr>
            <w:r w:rsidRPr="00EE6F02">
              <w:rPr>
                <w:color w:val="5F259F" w:themeColor="accent2"/>
              </w:rPr>
              <w:t>PE</w:t>
            </w:r>
          </w:p>
        </w:tc>
        <w:tc>
          <w:tcPr>
            <w:tcW w:w="6655" w:type="dxa"/>
            <w:tcBorders>
              <w:right w:val="single" w:sz="4" w:space="0" w:color="5F259F" w:themeColor="accent2"/>
            </w:tcBorders>
          </w:tcPr>
          <w:p w14:paraId="61A564BF" w14:textId="50C51BA0"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Preliminary Engineering. Significant phase of project planning and development.</w:t>
            </w:r>
          </w:p>
        </w:tc>
      </w:tr>
      <w:tr w:rsidR="009D3355" w:rsidRPr="00C50DE1" w14:paraId="4A48F28C"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28CCA0E" w14:textId="01E682CE" w:rsidR="009D3355" w:rsidRPr="00EE6F02" w:rsidRDefault="009D3355" w:rsidP="009D3355">
            <w:pPr>
              <w:jc w:val="center"/>
              <w:rPr>
                <w:color w:val="5F259F" w:themeColor="accent2"/>
                <w:szCs w:val="20"/>
              </w:rPr>
            </w:pPr>
            <w:r w:rsidRPr="00EE6F02">
              <w:rPr>
                <w:color w:val="5F259F" w:themeColor="accent2"/>
              </w:rPr>
              <w:t>PMT</w:t>
            </w:r>
          </w:p>
        </w:tc>
        <w:tc>
          <w:tcPr>
            <w:tcW w:w="6655" w:type="dxa"/>
            <w:tcBorders>
              <w:right w:val="single" w:sz="4" w:space="0" w:color="5F259F" w:themeColor="accent2"/>
            </w:tcBorders>
          </w:tcPr>
          <w:p w14:paraId="6E303407" w14:textId="1C246404" w:rsidR="009D3355" w:rsidRPr="00C50DE1" w:rsidRDefault="009D3355" w:rsidP="009D3355">
            <w:pPr>
              <w:cnfStyle w:val="000000100000" w:firstRow="0" w:lastRow="0" w:firstColumn="0" w:lastColumn="0" w:oddVBand="0" w:evenVBand="0" w:oddHBand="1" w:evenHBand="0" w:firstRowFirstColumn="0" w:firstRowLastColumn="0" w:lastRowFirstColumn="0" w:lastRowLastColumn="0"/>
              <w:rPr>
                <w:szCs w:val="20"/>
              </w:rPr>
            </w:pPr>
            <w:r w:rsidRPr="00C50DE1">
              <w:t>Passenger Miles Travelled. The cumulative sum of the distances ridden by each passenger.</w:t>
            </w:r>
          </w:p>
        </w:tc>
      </w:tr>
      <w:tr w:rsidR="009D3355" w:rsidRPr="00C50DE1" w14:paraId="34B4A8A2"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B8DB4F5" w14:textId="7AB64DFF" w:rsidR="009D3355" w:rsidRPr="00EE6F02" w:rsidRDefault="009D3355" w:rsidP="009D3355">
            <w:pPr>
              <w:jc w:val="center"/>
              <w:rPr>
                <w:color w:val="5F259F" w:themeColor="accent2"/>
                <w:szCs w:val="20"/>
              </w:rPr>
            </w:pPr>
            <w:r w:rsidRPr="00EE6F02">
              <w:rPr>
                <w:color w:val="5F259F" w:themeColor="accent2"/>
              </w:rPr>
              <w:t xml:space="preserve">PTASP </w:t>
            </w:r>
          </w:p>
        </w:tc>
        <w:tc>
          <w:tcPr>
            <w:tcW w:w="6655" w:type="dxa"/>
            <w:tcBorders>
              <w:right w:val="single" w:sz="4" w:space="0" w:color="5F259F" w:themeColor="accent2"/>
            </w:tcBorders>
          </w:tcPr>
          <w:p w14:paraId="3663FB83" w14:textId="6363B744" w:rsidR="009D3355" w:rsidRPr="00C50DE1" w:rsidRDefault="009D3355" w:rsidP="009D3355">
            <w:pPr>
              <w:cnfStyle w:val="000000010000" w:firstRow="0" w:lastRow="0" w:firstColumn="0" w:lastColumn="0" w:oddVBand="0" w:evenVBand="0" w:oddHBand="0" w:evenHBand="1" w:firstRowFirstColumn="0" w:firstRowLastColumn="0" w:lastRowFirstColumn="0" w:lastRowLastColumn="0"/>
              <w:rPr>
                <w:szCs w:val="20"/>
              </w:rPr>
            </w:pPr>
            <w:r w:rsidRPr="00C50DE1">
              <w:t>Public Transportation Agency Safety Plan (required by FTA for all agencies who receive federal funding)</w:t>
            </w:r>
            <w:r w:rsidR="004D6F51">
              <w:t>.</w:t>
            </w:r>
          </w:p>
        </w:tc>
      </w:tr>
      <w:tr w:rsidR="00521E33" w:rsidRPr="00C50DE1" w14:paraId="545CFAE2"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1B612BD" w14:textId="4053EFC4" w:rsidR="00521E33" w:rsidRPr="00EE6F02" w:rsidRDefault="00521E33" w:rsidP="009D3355">
            <w:pPr>
              <w:jc w:val="center"/>
              <w:rPr>
                <w:color w:val="5F259F" w:themeColor="accent2"/>
                <w:szCs w:val="20"/>
              </w:rPr>
            </w:pPr>
            <w:r w:rsidRPr="00EE6F02">
              <w:rPr>
                <w:color w:val="5F259F" w:themeColor="accent2"/>
              </w:rPr>
              <w:t>ROW</w:t>
            </w:r>
          </w:p>
        </w:tc>
        <w:tc>
          <w:tcPr>
            <w:tcW w:w="6655" w:type="dxa"/>
            <w:tcBorders>
              <w:right w:val="single" w:sz="4" w:space="0" w:color="5F259F" w:themeColor="accent2"/>
            </w:tcBorders>
          </w:tcPr>
          <w:p w14:paraId="10F9A5DE" w14:textId="08011600"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t>Strictly defined, a legally and physically separated strip of land for exclusive use by transit vehicles; crossings may be allowed, (2) Broadly defined, any path or way on which transit vehicles travel.</w:t>
            </w:r>
          </w:p>
        </w:tc>
      </w:tr>
      <w:tr w:rsidR="00521E33" w:rsidRPr="00C50DE1" w14:paraId="4525094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E1183A6" w14:textId="50F36C2A" w:rsidR="00521E33" w:rsidRPr="00EE6F02" w:rsidRDefault="00521E33" w:rsidP="009D3355">
            <w:pPr>
              <w:jc w:val="center"/>
              <w:rPr>
                <w:color w:val="5F259F" w:themeColor="accent2"/>
                <w:szCs w:val="20"/>
              </w:rPr>
            </w:pPr>
            <w:r w:rsidRPr="00EE6F02">
              <w:rPr>
                <w:color w:val="5F259F" w:themeColor="accent2"/>
              </w:rPr>
              <w:t>RSTP</w:t>
            </w:r>
          </w:p>
        </w:tc>
        <w:tc>
          <w:tcPr>
            <w:tcW w:w="6655" w:type="dxa"/>
            <w:tcBorders>
              <w:right w:val="single" w:sz="4" w:space="0" w:color="5F259F" w:themeColor="accent2"/>
            </w:tcBorders>
          </w:tcPr>
          <w:p w14:paraId="50F43F16" w14:textId="24027AE0"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t>Regional Surface Transportation Program.</w:t>
            </w:r>
          </w:p>
        </w:tc>
      </w:tr>
      <w:tr w:rsidR="00521E33" w:rsidRPr="00C50DE1" w14:paraId="7625B0F9"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8E1E447" w14:textId="7AD866B0" w:rsidR="00521E33" w:rsidRPr="00EE6F02" w:rsidRDefault="00521E33" w:rsidP="009D3355">
            <w:pPr>
              <w:jc w:val="center"/>
              <w:rPr>
                <w:color w:val="5F259F" w:themeColor="accent2"/>
                <w:szCs w:val="20"/>
              </w:rPr>
            </w:pPr>
            <w:r w:rsidRPr="00EE6F02">
              <w:rPr>
                <w:color w:val="5F259F" w:themeColor="accent2"/>
              </w:rPr>
              <w:t>RTAP</w:t>
            </w:r>
          </w:p>
        </w:tc>
        <w:tc>
          <w:tcPr>
            <w:tcW w:w="6655" w:type="dxa"/>
            <w:tcBorders>
              <w:right w:val="single" w:sz="4" w:space="0" w:color="5F259F" w:themeColor="accent2"/>
            </w:tcBorders>
          </w:tcPr>
          <w:p w14:paraId="4CFF3875" w14:textId="23295D91"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t>Rural Transit Assistance Program.</w:t>
            </w:r>
          </w:p>
        </w:tc>
      </w:tr>
      <w:tr w:rsidR="00521E33" w:rsidRPr="00C50DE1" w14:paraId="38C655D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F0343CF" w14:textId="1DE2E41F" w:rsidR="00521E33" w:rsidRPr="00EE6F02" w:rsidRDefault="00521E33" w:rsidP="009D3355">
            <w:pPr>
              <w:jc w:val="center"/>
              <w:rPr>
                <w:color w:val="5F259F" w:themeColor="accent2"/>
                <w:szCs w:val="20"/>
              </w:rPr>
            </w:pPr>
            <w:r w:rsidRPr="00EE6F02">
              <w:rPr>
                <w:color w:val="5F259F" w:themeColor="accent2"/>
              </w:rPr>
              <w:t>SGR</w:t>
            </w:r>
          </w:p>
        </w:tc>
        <w:tc>
          <w:tcPr>
            <w:tcW w:w="6655" w:type="dxa"/>
            <w:tcBorders>
              <w:right w:val="single" w:sz="4" w:space="0" w:color="5F259F" w:themeColor="accent2"/>
            </w:tcBorders>
          </w:tcPr>
          <w:p w14:paraId="5B4D1FB5" w14:textId="1DA80AAA"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t>State of Good Repair for MERIT funding.</w:t>
            </w:r>
          </w:p>
        </w:tc>
      </w:tr>
      <w:tr w:rsidR="00521E33" w:rsidRPr="00C50DE1" w14:paraId="3A20BEE7"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BD8194F" w14:textId="734CC770" w:rsidR="00521E33" w:rsidRPr="00EE6F02" w:rsidRDefault="00521E33" w:rsidP="009D3355">
            <w:pPr>
              <w:jc w:val="center"/>
              <w:rPr>
                <w:color w:val="5F259F" w:themeColor="accent2"/>
                <w:szCs w:val="20"/>
              </w:rPr>
            </w:pPr>
            <w:r w:rsidRPr="00EE6F02">
              <w:rPr>
                <w:color w:val="5F259F" w:themeColor="accent2"/>
              </w:rPr>
              <w:lastRenderedPageBreak/>
              <w:t>SIP</w:t>
            </w:r>
          </w:p>
        </w:tc>
        <w:tc>
          <w:tcPr>
            <w:tcW w:w="6655" w:type="dxa"/>
            <w:tcBorders>
              <w:right w:val="single" w:sz="4" w:space="0" w:color="5F259F" w:themeColor="accent2"/>
            </w:tcBorders>
          </w:tcPr>
          <w:p w14:paraId="1C4FBD60" w14:textId="0D3AA24E"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t>State Implementation Plan. Created for attainment maintenance of air quality standards.</w:t>
            </w:r>
          </w:p>
        </w:tc>
      </w:tr>
      <w:tr w:rsidR="00521E33" w:rsidRPr="00C50DE1" w14:paraId="69B36724"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5487225" w14:textId="1B4652C8" w:rsidR="00521E33" w:rsidRPr="00EE6F02" w:rsidRDefault="00521E33" w:rsidP="009D3355">
            <w:pPr>
              <w:jc w:val="center"/>
              <w:rPr>
                <w:color w:val="5F259F" w:themeColor="accent2"/>
                <w:szCs w:val="20"/>
              </w:rPr>
            </w:pPr>
            <w:r w:rsidRPr="00EE6F02">
              <w:rPr>
                <w:color w:val="5F259F" w:themeColor="accent2"/>
              </w:rPr>
              <w:t>SMART SCALE</w:t>
            </w:r>
          </w:p>
        </w:tc>
        <w:tc>
          <w:tcPr>
            <w:tcW w:w="6655" w:type="dxa"/>
            <w:tcBorders>
              <w:right w:val="single" w:sz="4" w:space="0" w:color="5F259F" w:themeColor="accent2"/>
            </w:tcBorders>
          </w:tcPr>
          <w:p w14:paraId="174FC132" w14:textId="54338CFE"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t>System Management, and Allocation of Resources for Transportation/ Safety, Congestion, Land Use, Economic Development, and Environment. SMART SCALE is the resulting program that seeks to invest limited tax dollars in projects that meet the most critical transportation needs in Virginia through a data-based prioritization process.</w:t>
            </w:r>
          </w:p>
        </w:tc>
      </w:tr>
      <w:tr w:rsidR="00521E33" w:rsidRPr="00C50DE1" w14:paraId="33C4571C"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2288B0F6" w14:textId="2D3A7484" w:rsidR="00521E33" w:rsidRPr="00EE6F02" w:rsidRDefault="00521E33" w:rsidP="009D3355">
            <w:pPr>
              <w:jc w:val="center"/>
              <w:rPr>
                <w:color w:val="5F259F" w:themeColor="accent2"/>
                <w:szCs w:val="20"/>
              </w:rPr>
            </w:pPr>
            <w:r w:rsidRPr="00EE6F02">
              <w:rPr>
                <w:color w:val="5F259F" w:themeColor="accent2"/>
              </w:rPr>
              <w:t>SMP</w:t>
            </w:r>
          </w:p>
        </w:tc>
        <w:tc>
          <w:tcPr>
            <w:tcW w:w="6655" w:type="dxa"/>
            <w:tcBorders>
              <w:right w:val="single" w:sz="4" w:space="0" w:color="5F259F" w:themeColor="accent2"/>
            </w:tcBorders>
          </w:tcPr>
          <w:p w14:paraId="70F9A1E2" w14:textId="3BBACF1C"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t>Statewide Mobility Plan. VDOT’s 10-year plan for adding capacity to the transportation system using the Mobility Category Funds of Federal and State Transportation funding.</w:t>
            </w:r>
          </w:p>
        </w:tc>
      </w:tr>
      <w:tr w:rsidR="00521E33" w:rsidRPr="00C50DE1" w14:paraId="5F36D2A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E4E9854" w14:textId="512ACC08" w:rsidR="00521E33" w:rsidRPr="00EE6F02" w:rsidRDefault="00521E33" w:rsidP="009D3355">
            <w:pPr>
              <w:jc w:val="center"/>
              <w:rPr>
                <w:color w:val="5F259F" w:themeColor="accent2"/>
                <w:szCs w:val="20"/>
              </w:rPr>
            </w:pPr>
            <w:r w:rsidRPr="00EE6F02">
              <w:rPr>
                <w:color w:val="5F259F" w:themeColor="accent2"/>
                <w:szCs w:val="20"/>
              </w:rPr>
              <w:t>SSO</w:t>
            </w:r>
          </w:p>
        </w:tc>
        <w:tc>
          <w:tcPr>
            <w:tcW w:w="6655" w:type="dxa"/>
            <w:tcBorders>
              <w:right w:val="single" w:sz="4" w:space="0" w:color="5F259F" w:themeColor="accent2"/>
            </w:tcBorders>
          </w:tcPr>
          <w:p w14:paraId="7836891B" w14:textId="0C087BA6"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 xml:space="preserve">State Safety Oversight. Federal law requires states provide safety oversight of rail transit agencies </w:t>
            </w:r>
            <w:r>
              <w:rPr>
                <w:szCs w:val="20"/>
              </w:rPr>
              <w:t>within their jurisdiction.</w:t>
            </w:r>
            <w:r w:rsidRPr="00C50DE1">
              <w:rPr>
                <w:szCs w:val="20"/>
              </w:rPr>
              <w:t xml:space="preserve"> In Virginia, this is limited to WMATA and HRT only.</w:t>
            </w:r>
          </w:p>
        </w:tc>
      </w:tr>
      <w:tr w:rsidR="00521E33" w:rsidRPr="00C50DE1" w14:paraId="25D7F703"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53C6EFE" w14:textId="06E9BB05" w:rsidR="00521E33" w:rsidRPr="00EE6F02" w:rsidRDefault="00521E33" w:rsidP="009D3355">
            <w:pPr>
              <w:jc w:val="center"/>
              <w:rPr>
                <w:color w:val="5F259F" w:themeColor="accent2"/>
                <w:szCs w:val="20"/>
              </w:rPr>
            </w:pPr>
            <w:r w:rsidRPr="00EE6F02">
              <w:rPr>
                <w:color w:val="5F259F" w:themeColor="accent2"/>
                <w:szCs w:val="20"/>
              </w:rPr>
              <w:t>STIP</w:t>
            </w:r>
          </w:p>
        </w:tc>
        <w:tc>
          <w:tcPr>
            <w:tcW w:w="6655" w:type="dxa"/>
            <w:tcBorders>
              <w:right w:val="single" w:sz="4" w:space="0" w:color="5F259F" w:themeColor="accent2"/>
            </w:tcBorders>
          </w:tcPr>
          <w:p w14:paraId="0A7AD8B3" w14:textId="7115581A"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bCs/>
                <w:szCs w:val="20"/>
              </w:rPr>
              <w:t xml:space="preserve">Statewide Transportation and Improvement Program. </w:t>
            </w:r>
            <w:r w:rsidRPr="00C50DE1">
              <w:rPr>
                <w:szCs w:val="20"/>
              </w:rPr>
              <w:t>The STIP is a multi-year capital improvement program of transportation projects on and off the State Highway System, funded with revenues from the State Highway Account and other funding sources.</w:t>
            </w:r>
          </w:p>
        </w:tc>
      </w:tr>
      <w:tr w:rsidR="00521E33" w:rsidRPr="00C50DE1" w14:paraId="58BDA7D8"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92BF977" w14:textId="26237980" w:rsidR="00521E33" w:rsidRPr="00EE6F02" w:rsidRDefault="00521E33" w:rsidP="009D3355">
            <w:pPr>
              <w:jc w:val="center"/>
              <w:rPr>
                <w:color w:val="5F259F" w:themeColor="accent2"/>
                <w:szCs w:val="20"/>
              </w:rPr>
            </w:pPr>
            <w:r w:rsidRPr="00EE6F02">
              <w:rPr>
                <w:color w:val="5F259F" w:themeColor="accent2"/>
                <w:szCs w:val="20"/>
              </w:rPr>
              <w:t>SYIP</w:t>
            </w:r>
          </w:p>
        </w:tc>
        <w:tc>
          <w:tcPr>
            <w:tcW w:w="6655" w:type="dxa"/>
            <w:tcBorders>
              <w:right w:val="single" w:sz="4" w:space="0" w:color="5F259F" w:themeColor="accent2"/>
            </w:tcBorders>
          </w:tcPr>
          <w:p w14:paraId="570E4017" w14:textId="1F6C6C2B"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 xml:space="preserve">Six Year Improvement Program. </w:t>
            </w:r>
          </w:p>
        </w:tc>
      </w:tr>
      <w:tr w:rsidR="00521E33" w:rsidRPr="00C50DE1" w14:paraId="4D9DA38C"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EDCDC1C" w14:textId="177C09EF" w:rsidR="00521E33" w:rsidRPr="00EE6F02" w:rsidRDefault="00521E33" w:rsidP="009D3355">
            <w:pPr>
              <w:jc w:val="center"/>
              <w:rPr>
                <w:color w:val="5F259F" w:themeColor="accent2"/>
                <w:szCs w:val="20"/>
              </w:rPr>
            </w:pPr>
            <w:r w:rsidRPr="00EE6F02">
              <w:rPr>
                <w:color w:val="5F259F" w:themeColor="accent2"/>
                <w:szCs w:val="20"/>
              </w:rPr>
              <w:t>TAM</w:t>
            </w:r>
          </w:p>
        </w:tc>
        <w:tc>
          <w:tcPr>
            <w:tcW w:w="6655" w:type="dxa"/>
            <w:tcBorders>
              <w:right w:val="single" w:sz="4" w:space="0" w:color="5F259F" w:themeColor="accent2"/>
            </w:tcBorders>
          </w:tcPr>
          <w:p w14:paraId="79F52BC8" w14:textId="6AAE7141"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 xml:space="preserve">Transit Asset Management- a requirement for transit providers receiving funding under 46 U.S.C Chapter 53 and own, operate, or manage capital assets used in the provision of public transportation to plan for the inventory and longevity of assets. </w:t>
            </w:r>
          </w:p>
        </w:tc>
      </w:tr>
      <w:tr w:rsidR="00521E33" w:rsidRPr="00C50DE1" w14:paraId="64005C6B"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398107F" w14:textId="294E9A3C" w:rsidR="00521E33" w:rsidRPr="00EE6F02" w:rsidRDefault="00521E33" w:rsidP="009D3355">
            <w:pPr>
              <w:jc w:val="center"/>
              <w:rPr>
                <w:color w:val="5F259F" w:themeColor="accent2"/>
                <w:szCs w:val="20"/>
              </w:rPr>
            </w:pPr>
            <w:r w:rsidRPr="00EE6F02">
              <w:rPr>
                <w:color w:val="5F259F" w:themeColor="accent2"/>
                <w:szCs w:val="20"/>
              </w:rPr>
              <w:t>TEA-21</w:t>
            </w:r>
          </w:p>
        </w:tc>
        <w:tc>
          <w:tcPr>
            <w:tcW w:w="6655" w:type="dxa"/>
            <w:tcBorders>
              <w:right w:val="single" w:sz="4" w:space="0" w:color="5F259F" w:themeColor="accent2"/>
            </w:tcBorders>
          </w:tcPr>
          <w:p w14:paraId="6BBD9B6C" w14:textId="0ABAF729"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Transportation Equity Act for the 21st Century: Federal Legislation authorizing funds for all modes of transportation and guidelines on the use of those funds. This landmark legislation that clarified the role of the MPOs in the local priority setting process. TEA-21 emphasizes increased public involvement, simplicity, flexibility, fairness, and higher funding levels for transportation.</w:t>
            </w:r>
          </w:p>
        </w:tc>
      </w:tr>
      <w:tr w:rsidR="00521E33" w:rsidRPr="00C50DE1" w14:paraId="383761A0"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7CE65B25" w14:textId="7B21D591" w:rsidR="00521E33" w:rsidRPr="00EE6F02" w:rsidRDefault="00521E33" w:rsidP="009D3355">
            <w:pPr>
              <w:jc w:val="center"/>
              <w:rPr>
                <w:color w:val="5F259F" w:themeColor="accent2"/>
                <w:szCs w:val="20"/>
              </w:rPr>
            </w:pPr>
            <w:r>
              <w:rPr>
                <w:color w:val="5F259F" w:themeColor="accent2"/>
                <w:szCs w:val="20"/>
              </w:rPr>
              <w:t>TDM</w:t>
            </w:r>
          </w:p>
        </w:tc>
        <w:tc>
          <w:tcPr>
            <w:tcW w:w="6655" w:type="dxa"/>
            <w:tcBorders>
              <w:right w:val="single" w:sz="4" w:space="0" w:color="5F259F" w:themeColor="accent2"/>
            </w:tcBorders>
          </w:tcPr>
          <w:p w14:paraId="2C439853" w14:textId="33026400"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Pr>
                <w:szCs w:val="20"/>
              </w:rPr>
              <w:t>Transportation (or Travel) Demand Management.</w:t>
            </w:r>
          </w:p>
        </w:tc>
      </w:tr>
      <w:tr w:rsidR="00521E33" w:rsidRPr="00C50DE1" w14:paraId="29880DDE"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972067B" w14:textId="3F923304" w:rsidR="00521E33" w:rsidRPr="00EE6F02" w:rsidRDefault="00521E33" w:rsidP="009D3355">
            <w:pPr>
              <w:jc w:val="center"/>
              <w:rPr>
                <w:color w:val="5F259F" w:themeColor="accent2"/>
                <w:szCs w:val="20"/>
              </w:rPr>
            </w:pPr>
            <w:r w:rsidRPr="00EE6F02">
              <w:rPr>
                <w:color w:val="5F259F" w:themeColor="accent2"/>
                <w:szCs w:val="20"/>
              </w:rPr>
              <w:t>TDP</w:t>
            </w:r>
          </w:p>
        </w:tc>
        <w:tc>
          <w:tcPr>
            <w:tcW w:w="6655" w:type="dxa"/>
            <w:tcBorders>
              <w:right w:val="single" w:sz="4" w:space="0" w:color="5F259F" w:themeColor="accent2"/>
            </w:tcBorders>
          </w:tcPr>
          <w:p w14:paraId="766F5E78" w14:textId="54D41D0A"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Transportation Development Plan.</w:t>
            </w:r>
          </w:p>
        </w:tc>
      </w:tr>
      <w:tr w:rsidR="00521E33" w:rsidRPr="00C50DE1" w14:paraId="4863DDF7"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FA8F6D0" w14:textId="66261D25" w:rsidR="00521E33" w:rsidRPr="00EE6F02" w:rsidRDefault="00521E33" w:rsidP="009D3355">
            <w:pPr>
              <w:jc w:val="center"/>
              <w:rPr>
                <w:color w:val="5F259F" w:themeColor="accent2"/>
                <w:szCs w:val="20"/>
              </w:rPr>
            </w:pPr>
            <w:r w:rsidRPr="00EE6F02">
              <w:rPr>
                <w:color w:val="5F259F" w:themeColor="accent2"/>
                <w:szCs w:val="20"/>
              </w:rPr>
              <w:t>TIP</w:t>
            </w:r>
          </w:p>
        </w:tc>
        <w:tc>
          <w:tcPr>
            <w:tcW w:w="6655" w:type="dxa"/>
            <w:tcBorders>
              <w:right w:val="single" w:sz="4" w:space="0" w:color="5F259F" w:themeColor="accent2"/>
            </w:tcBorders>
          </w:tcPr>
          <w:p w14:paraId="50117289" w14:textId="2B2797A2"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 xml:space="preserve">Transportation Improvement Plan. </w:t>
            </w:r>
          </w:p>
        </w:tc>
      </w:tr>
      <w:tr w:rsidR="00521E33" w:rsidRPr="00C50DE1" w14:paraId="00CED754"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A4731A9" w14:textId="3DEF1E40" w:rsidR="00521E33" w:rsidRPr="00EE6F02" w:rsidRDefault="00521E33" w:rsidP="009D3355">
            <w:pPr>
              <w:jc w:val="center"/>
              <w:rPr>
                <w:color w:val="5F259F" w:themeColor="accent2"/>
                <w:szCs w:val="20"/>
              </w:rPr>
            </w:pPr>
            <w:r w:rsidRPr="00EE6F02">
              <w:rPr>
                <w:color w:val="5F259F" w:themeColor="accent2"/>
                <w:szCs w:val="20"/>
              </w:rPr>
              <w:t>TrAMS</w:t>
            </w:r>
          </w:p>
        </w:tc>
        <w:tc>
          <w:tcPr>
            <w:tcW w:w="6655" w:type="dxa"/>
            <w:tcBorders>
              <w:right w:val="single" w:sz="4" w:space="0" w:color="5F259F" w:themeColor="accent2"/>
            </w:tcBorders>
          </w:tcPr>
          <w:p w14:paraId="5848ED92" w14:textId="54BF098F"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 xml:space="preserve">The Transit Award Management System. FTA’s platform to award and manage federal grants. </w:t>
            </w:r>
          </w:p>
        </w:tc>
      </w:tr>
      <w:tr w:rsidR="00521E33" w:rsidRPr="00C50DE1" w14:paraId="3B315C65"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7AEBF8D" w14:textId="09098C9B" w:rsidR="00521E33" w:rsidRPr="00EE6F02" w:rsidRDefault="00521E33" w:rsidP="009D3355">
            <w:pPr>
              <w:jc w:val="center"/>
              <w:rPr>
                <w:color w:val="5F259F" w:themeColor="accent2"/>
                <w:szCs w:val="20"/>
              </w:rPr>
            </w:pPr>
            <w:r w:rsidRPr="00EE6F02">
              <w:rPr>
                <w:color w:val="5F259F" w:themeColor="accent2"/>
                <w:szCs w:val="20"/>
              </w:rPr>
              <w:t>TSDAC</w:t>
            </w:r>
          </w:p>
        </w:tc>
        <w:tc>
          <w:tcPr>
            <w:tcW w:w="6655" w:type="dxa"/>
            <w:tcBorders>
              <w:right w:val="single" w:sz="4" w:space="0" w:color="5F259F" w:themeColor="accent2"/>
            </w:tcBorders>
          </w:tcPr>
          <w:p w14:paraId="45F74C27" w14:textId="254F97DC"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Transit Servic</w:t>
            </w:r>
            <w:r>
              <w:rPr>
                <w:szCs w:val="20"/>
              </w:rPr>
              <w:t xml:space="preserve">e Delivery Advisory Committee. </w:t>
            </w:r>
            <w:r w:rsidR="00A64C7D">
              <w:rPr>
                <w:szCs w:val="20"/>
              </w:rPr>
              <w:t>Seven</w:t>
            </w:r>
            <w:r w:rsidR="00A64C7D" w:rsidRPr="00C50DE1">
              <w:rPr>
                <w:szCs w:val="20"/>
              </w:rPr>
              <w:t>-member</w:t>
            </w:r>
            <w:r w:rsidRPr="00C50DE1">
              <w:rPr>
                <w:szCs w:val="20"/>
              </w:rPr>
              <w:t xml:space="preserve"> panel of transit grantees and DRPT staff tasked with technical and policy assessments of the delivery of DRPT transit capital and operating programs.</w:t>
            </w:r>
          </w:p>
        </w:tc>
      </w:tr>
      <w:tr w:rsidR="00521E33" w:rsidRPr="00C50DE1" w14:paraId="5FF778A5"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6FB25B91" w14:textId="5ADFC0B6" w:rsidR="00521E33" w:rsidRPr="00EE6F02" w:rsidRDefault="00521E33" w:rsidP="009D3355">
            <w:pPr>
              <w:jc w:val="center"/>
              <w:rPr>
                <w:color w:val="5F259F" w:themeColor="accent2"/>
                <w:szCs w:val="20"/>
              </w:rPr>
            </w:pPr>
            <w:r w:rsidRPr="00EE6F02">
              <w:rPr>
                <w:color w:val="5F259F" w:themeColor="accent2"/>
                <w:szCs w:val="20"/>
              </w:rPr>
              <w:t>TSP</w:t>
            </w:r>
          </w:p>
        </w:tc>
        <w:tc>
          <w:tcPr>
            <w:tcW w:w="6655" w:type="dxa"/>
            <w:tcBorders>
              <w:right w:val="single" w:sz="4" w:space="0" w:color="5F259F" w:themeColor="accent2"/>
            </w:tcBorders>
          </w:tcPr>
          <w:p w14:paraId="286FB174" w14:textId="3711B415"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Transportation Strategic Plan</w:t>
            </w:r>
            <w:r>
              <w:rPr>
                <w:szCs w:val="20"/>
              </w:rPr>
              <w:t>.</w:t>
            </w:r>
          </w:p>
        </w:tc>
      </w:tr>
      <w:tr w:rsidR="00521E33" w:rsidRPr="00C50DE1" w14:paraId="74EBB44C"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3DC330D" w14:textId="6A67A634" w:rsidR="00521E33" w:rsidRPr="00EE6F02" w:rsidRDefault="00521E33" w:rsidP="009D3355">
            <w:pPr>
              <w:jc w:val="center"/>
              <w:rPr>
                <w:color w:val="5F259F" w:themeColor="accent2"/>
                <w:szCs w:val="20"/>
              </w:rPr>
            </w:pPr>
            <w:r w:rsidRPr="00EE6F02">
              <w:rPr>
                <w:color w:val="5F259F" w:themeColor="accent2"/>
                <w:szCs w:val="20"/>
              </w:rPr>
              <w:t>ULB</w:t>
            </w:r>
          </w:p>
        </w:tc>
        <w:tc>
          <w:tcPr>
            <w:tcW w:w="6655" w:type="dxa"/>
            <w:tcBorders>
              <w:right w:val="single" w:sz="4" w:space="0" w:color="5F259F" w:themeColor="accent2"/>
            </w:tcBorders>
          </w:tcPr>
          <w:p w14:paraId="219F3CC9" w14:textId="706239E6"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Useful Life Benchmar</w:t>
            </w:r>
            <w:r w:rsidRPr="004D6F51">
              <w:rPr>
                <w:szCs w:val="20"/>
              </w:rPr>
              <w:t>k.</w:t>
            </w:r>
            <w:r>
              <w:rPr>
                <w:szCs w:val="20"/>
              </w:rPr>
              <w:t xml:space="preserve"> </w:t>
            </w:r>
            <w:r w:rsidRPr="004D6F51">
              <w:rPr>
                <w:szCs w:val="20"/>
              </w:rPr>
              <w:t>Useful life means either the expected life cycle of a capital asset or the acceptable period of use in service determined by </w:t>
            </w:r>
            <w:r w:rsidRPr="004D6F51">
              <w:rPr>
                <w:i/>
                <w:iCs/>
                <w:szCs w:val="20"/>
              </w:rPr>
              <w:t>FTA</w:t>
            </w:r>
            <w:r w:rsidRPr="004D6F51">
              <w:rPr>
                <w:szCs w:val="20"/>
              </w:rPr>
              <w:t>.</w:t>
            </w:r>
          </w:p>
        </w:tc>
      </w:tr>
      <w:tr w:rsidR="00521E33" w:rsidRPr="00C50DE1" w14:paraId="090996F6"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1170BA2E" w14:textId="4F543F80" w:rsidR="00521E33" w:rsidRPr="00EE6F02" w:rsidRDefault="00521E33" w:rsidP="009D3355">
            <w:pPr>
              <w:jc w:val="center"/>
              <w:rPr>
                <w:color w:val="5F259F" w:themeColor="accent2"/>
                <w:szCs w:val="20"/>
              </w:rPr>
            </w:pPr>
            <w:r w:rsidRPr="00EE6F02">
              <w:rPr>
                <w:color w:val="5F259F" w:themeColor="accent2"/>
                <w:szCs w:val="20"/>
              </w:rPr>
              <w:t>UPC</w:t>
            </w:r>
          </w:p>
        </w:tc>
        <w:tc>
          <w:tcPr>
            <w:tcW w:w="6655" w:type="dxa"/>
            <w:tcBorders>
              <w:right w:val="single" w:sz="4" w:space="0" w:color="5F259F" w:themeColor="accent2"/>
            </w:tcBorders>
          </w:tcPr>
          <w:p w14:paraId="2CA31FD9" w14:textId="362D5368"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Uniform Project Code</w:t>
            </w:r>
            <w:r>
              <w:rPr>
                <w:szCs w:val="20"/>
              </w:rPr>
              <w:t>.</w:t>
            </w:r>
          </w:p>
        </w:tc>
      </w:tr>
      <w:tr w:rsidR="00521E33" w:rsidRPr="00C50DE1" w14:paraId="02CEF6F8"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4FF107A6" w14:textId="19742793" w:rsidR="00521E33" w:rsidRPr="00EE6F02" w:rsidRDefault="00521E33" w:rsidP="009D3355">
            <w:pPr>
              <w:jc w:val="center"/>
              <w:rPr>
                <w:color w:val="5F259F" w:themeColor="accent2"/>
                <w:szCs w:val="20"/>
              </w:rPr>
            </w:pPr>
            <w:r w:rsidRPr="00EE6F02">
              <w:rPr>
                <w:color w:val="5F259F" w:themeColor="accent2"/>
                <w:szCs w:val="20"/>
              </w:rPr>
              <w:t>UPT</w:t>
            </w:r>
          </w:p>
        </w:tc>
        <w:tc>
          <w:tcPr>
            <w:tcW w:w="6655" w:type="dxa"/>
            <w:tcBorders>
              <w:right w:val="single" w:sz="4" w:space="0" w:color="5F259F" w:themeColor="accent2"/>
            </w:tcBorders>
          </w:tcPr>
          <w:p w14:paraId="6CBF528E" w14:textId="76D85E37"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 xml:space="preserve">Unlinked Passenger Trips. The number of passengers who board public transportation vehicles. Passengers are counted </w:t>
            </w:r>
            <w:r w:rsidRPr="00C50DE1">
              <w:rPr>
                <w:szCs w:val="20"/>
              </w:rPr>
              <w:lastRenderedPageBreak/>
              <w:t>each time they board vehicles no matter how many vehicles they use to travel from their origin to their destination.</w:t>
            </w:r>
          </w:p>
        </w:tc>
      </w:tr>
      <w:tr w:rsidR="00521E33" w:rsidRPr="00C50DE1" w14:paraId="1D2ABCDA"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8E5326D" w14:textId="45CECD46" w:rsidR="00521E33" w:rsidRPr="00EE6F02" w:rsidRDefault="00521E33" w:rsidP="009D3355">
            <w:pPr>
              <w:jc w:val="center"/>
              <w:rPr>
                <w:color w:val="5F259F" w:themeColor="accent2"/>
                <w:szCs w:val="20"/>
              </w:rPr>
            </w:pPr>
            <w:r w:rsidRPr="00EE6F02">
              <w:rPr>
                <w:color w:val="5F259F" w:themeColor="accent2"/>
                <w:szCs w:val="20"/>
              </w:rPr>
              <w:lastRenderedPageBreak/>
              <w:t>UZA</w:t>
            </w:r>
          </w:p>
        </w:tc>
        <w:tc>
          <w:tcPr>
            <w:tcW w:w="6655" w:type="dxa"/>
            <w:tcBorders>
              <w:right w:val="single" w:sz="4" w:space="0" w:color="5F259F" w:themeColor="accent2"/>
            </w:tcBorders>
          </w:tcPr>
          <w:p w14:paraId="6BCC717D" w14:textId="581165CD"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Urbanized Areas (FHWA)</w:t>
            </w:r>
            <w:r>
              <w:rPr>
                <w:szCs w:val="20"/>
              </w:rPr>
              <w:t>.</w:t>
            </w:r>
          </w:p>
        </w:tc>
      </w:tr>
      <w:tr w:rsidR="00521E33" w:rsidRPr="00C50DE1" w14:paraId="60E4729D"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B9BB52A" w14:textId="48E39078" w:rsidR="00521E33" w:rsidRPr="00EE6F02" w:rsidRDefault="00521E33" w:rsidP="009D3355">
            <w:pPr>
              <w:jc w:val="center"/>
              <w:rPr>
                <w:color w:val="5F259F" w:themeColor="accent2"/>
                <w:szCs w:val="20"/>
              </w:rPr>
            </w:pPr>
            <w:r w:rsidRPr="00EE6F02">
              <w:rPr>
                <w:color w:val="5F259F" w:themeColor="accent2"/>
                <w:szCs w:val="20"/>
              </w:rPr>
              <w:t>VDOT</w:t>
            </w:r>
          </w:p>
        </w:tc>
        <w:tc>
          <w:tcPr>
            <w:tcW w:w="6655" w:type="dxa"/>
            <w:tcBorders>
              <w:right w:val="single" w:sz="4" w:space="0" w:color="5F259F" w:themeColor="accent2"/>
            </w:tcBorders>
          </w:tcPr>
          <w:p w14:paraId="6F81C80C" w14:textId="345E0B56"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Virginia Department of Transportation</w:t>
            </w:r>
            <w:r>
              <w:rPr>
                <w:szCs w:val="20"/>
              </w:rPr>
              <w:t>.</w:t>
            </w:r>
          </w:p>
        </w:tc>
      </w:tr>
      <w:tr w:rsidR="00521E33" w:rsidRPr="00C50DE1" w14:paraId="20EA4709"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370DCD6C" w14:textId="022054D6" w:rsidR="00521E33" w:rsidRPr="00EE6F02" w:rsidRDefault="00521E33" w:rsidP="009D3355">
            <w:pPr>
              <w:jc w:val="center"/>
              <w:rPr>
                <w:color w:val="5F259F" w:themeColor="accent2"/>
                <w:szCs w:val="20"/>
              </w:rPr>
            </w:pPr>
            <w:r w:rsidRPr="00EE6F02">
              <w:rPr>
                <w:color w:val="5F259F" w:themeColor="accent2"/>
                <w:szCs w:val="20"/>
              </w:rPr>
              <w:t>VPRA</w:t>
            </w:r>
          </w:p>
        </w:tc>
        <w:tc>
          <w:tcPr>
            <w:tcW w:w="6655" w:type="dxa"/>
            <w:tcBorders>
              <w:right w:val="single" w:sz="4" w:space="0" w:color="5F259F" w:themeColor="accent2"/>
            </w:tcBorders>
          </w:tcPr>
          <w:p w14:paraId="278E80A7" w14:textId="55BD525A"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Virginia Passenger Rail Authority</w:t>
            </w:r>
            <w:r>
              <w:rPr>
                <w:szCs w:val="20"/>
              </w:rPr>
              <w:t>.</w:t>
            </w:r>
          </w:p>
        </w:tc>
      </w:tr>
      <w:tr w:rsidR="00521E33" w:rsidRPr="00C50DE1" w14:paraId="57F22933"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56B3D8DE" w14:textId="23E4DF94" w:rsidR="00521E33" w:rsidRPr="00EE6F02" w:rsidRDefault="00521E33" w:rsidP="009D3355">
            <w:pPr>
              <w:jc w:val="center"/>
              <w:rPr>
                <w:color w:val="5F259F" w:themeColor="accent2"/>
                <w:szCs w:val="20"/>
              </w:rPr>
            </w:pPr>
            <w:r w:rsidRPr="00EE6F02">
              <w:rPr>
                <w:color w:val="5F259F" w:themeColor="accent2"/>
                <w:szCs w:val="20"/>
              </w:rPr>
              <w:t>VRH</w:t>
            </w:r>
          </w:p>
        </w:tc>
        <w:tc>
          <w:tcPr>
            <w:tcW w:w="6655" w:type="dxa"/>
            <w:tcBorders>
              <w:right w:val="single" w:sz="4" w:space="0" w:color="5F259F" w:themeColor="accent2"/>
            </w:tcBorders>
          </w:tcPr>
          <w:p w14:paraId="4C93AA1E" w14:textId="2F638ED5"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rPr>
                <w:szCs w:val="20"/>
              </w:rPr>
              <w:t>Vehicle Revenue Hours.</w:t>
            </w:r>
            <w:r>
              <w:rPr>
                <w:szCs w:val="20"/>
              </w:rPr>
              <w:t xml:space="preserve"> </w:t>
            </w:r>
            <w:r w:rsidRPr="00C50DE1">
              <w:rPr>
                <w:szCs w:val="20"/>
              </w:rPr>
              <w:t>The hours that vehicles actually travel while in revenue service.</w:t>
            </w:r>
          </w:p>
        </w:tc>
      </w:tr>
      <w:tr w:rsidR="00521E33" w:rsidRPr="00C50DE1" w14:paraId="151AE06E" w14:textId="77777777" w:rsidTr="71D46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tcBorders>
          </w:tcPr>
          <w:p w14:paraId="00235D60" w14:textId="4269F520" w:rsidR="00521E33" w:rsidRPr="00EE6F02" w:rsidRDefault="00521E33" w:rsidP="009D3355">
            <w:pPr>
              <w:jc w:val="center"/>
              <w:rPr>
                <w:color w:val="5F259F" w:themeColor="accent2"/>
                <w:szCs w:val="20"/>
              </w:rPr>
            </w:pPr>
            <w:r w:rsidRPr="00EE6F02">
              <w:rPr>
                <w:color w:val="5F259F" w:themeColor="accent2"/>
                <w:szCs w:val="20"/>
              </w:rPr>
              <w:t>VRM</w:t>
            </w:r>
          </w:p>
        </w:tc>
        <w:tc>
          <w:tcPr>
            <w:tcW w:w="6655" w:type="dxa"/>
            <w:tcBorders>
              <w:right w:val="single" w:sz="4" w:space="0" w:color="5F259F" w:themeColor="accent2"/>
            </w:tcBorders>
          </w:tcPr>
          <w:p w14:paraId="67C1E92A" w14:textId="38CD3844" w:rsidR="00521E33" w:rsidRPr="00C50DE1" w:rsidRDefault="00521E33" w:rsidP="009D3355">
            <w:pPr>
              <w:cnfStyle w:val="000000010000" w:firstRow="0" w:lastRow="0" w:firstColumn="0" w:lastColumn="0" w:oddVBand="0" w:evenVBand="0" w:oddHBand="0" w:evenHBand="1" w:firstRowFirstColumn="0" w:firstRowLastColumn="0" w:lastRowFirstColumn="0" w:lastRowLastColumn="0"/>
              <w:rPr>
                <w:szCs w:val="20"/>
              </w:rPr>
            </w:pPr>
            <w:r w:rsidRPr="00C50DE1">
              <w:rPr>
                <w:szCs w:val="20"/>
              </w:rPr>
              <w:t>Vehicle Revenue Miles. The miles that vehicles actually travel while in revenue service.</w:t>
            </w:r>
          </w:p>
        </w:tc>
      </w:tr>
      <w:tr w:rsidR="00521E33" w:rsidRPr="00C50DE1" w14:paraId="77D67D84" w14:textId="77777777" w:rsidTr="71D4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5F259F" w:themeColor="accent2"/>
              <w:bottom w:val="single" w:sz="4" w:space="0" w:color="5F259F" w:themeColor="accent2"/>
            </w:tcBorders>
          </w:tcPr>
          <w:p w14:paraId="43209A9A" w14:textId="40334EA7" w:rsidR="00521E33" w:rsidRPr="00EE6F02" w:rsidRDefault="00521E33" w:rsidP="009D3355">
            <w:pPr>
              <w:jc w:val="center"/>
              <w:rPr>
                <w:color w:val="5F259F" w:themeColor="accent2"/>
                <w:szCs w:val="20"/>
              </w:rPr>
            </w:pPr>
            <w:r w:rsidRPr="00EE6F02">
              <w:rPr>
                <w:color w:val="5F259F" w:themeColor="accent2"/>
              </w:rPr>
              <w:t>VOMS</w:t>
            </w:r>
          </w:p>
        </w:tc>
        <w:tc>
          <w:tcPr>
            <w:tcW w:w="6655" w:type="dxa"/>
            <w:tcBorders>
              <w:bottom w:val="single" w:sz="4" w:space="0" w:color="5F259F" w:themeColor="accent2"/>
              <w:right w:val="single" w:sz="4" w:space="0" w:color="5F259F" w:themeColor="accent2"/>
            </w:tcBorders>
          </w:tcPr>
          <w:p w14:paraId="54D7DA17" w14:textId="121DA99C" w:rsidR="00521E33" w:rsidRPr="00C50DE1" w:rsidRDefault="00521E33" w:rsidP="009D3355">
            <w:pPr>
              <w:cnfStyle w:val="000000100000" w:firstRow="0" w:lastRow="0" w:firstColumn="0" w:lastColumn="0" w:oddVBand="0" w:evenVBand="0" w:oddHBand="1" w:evenHBand="0" w:firstRowFirstColumn="0" w:firstRowLastColumn="0" w:lastRowFirstColumn="0" w:lastRowLastColumn="0"/>
              <w:rPr>
                <w:szCs w:val="20"/>
              </w:rPr>
            </w:pPr>
            <w:r w:rsidRPr="00C50DE1">
              <w:t>Vehicles Operated in Annual Maximum Service. The number of revenue vehicles operated to meet the annual maximum service requirement. This is the revenue vehicle count during the peak season of the year, on the week and day that maximum service is provided.</w:t>
            </w:r>
          </w:p>
        </w:tc>
      </w:tr>
    </w:tbl>
    <w:p w14:paraId="25F3FB7A" w14:textId="77777777" w:rsidR="0062010A" w:rsidRPr="00C50DE1" w:rsidRDefault="0062010A" w:rsidP="0062010A"/>
    <w:p w14:paraId="78337BEE" w14:textId="77777777" w:rsidR="0062010A" w:rsidRPr="0062010A" w:rsidRDefault="0062010A" w:rsidP="0062010A">
      <w:pPr>
        <w:pStyle w:val="Sub-heading"/>
      </w:pPr>
    </w:p>
    <w:p w14:paraId="1DDB9A53" w14:textId="77777777" w:rsidR="00BA2DE4" w:rsidRPr="00BA2DE4" w:rsidRDefault="00BA2DE4" w:rsidP="00BA2DE4"/>
    <w:p w14:paraId="72E48A27" w14:textId="77777777" w:rsidR="005F16F1" w:rsidRPr="005F16F1" w:rsidRDefault="005F16F1" w:rsidP="005F16F1">
      <w:pPr>
        <w:pStyle w:val="Sub-heading"/>
      </w:pPr>
    </w:p>
    <w:p w14:paraId="619832BF" w14:textId="77777777" w:rsidR="005F16F1" w:rsidRPr="005F16F1" w:rsidRDefault="005F16F1" w:rsidP="005F16F1"/>
    <w:p w14:paraId="16E18D4F" w14:textId="77777777" w:rsidR="005F16F1" w:rsidRPr="005B60A8" w:rsidRDefault="005F16F1" w:rsidP="005B60A8"/>
    <w:sectPr w:rsidR="005F16F1" w:rsidRPr="005B60A8" w:rsidSect="0056030E">
      <w:pgSz w:w="12240" w:h="15840"/>
      <w:pgMar w:top="1872" w:right="1440" w:bottom="864"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192D8" w14:textId="77777777" w:rsidR="003664D8" w:rsidRDefault="003664D8" w:rsidP="00FD7DA3">
      <w:r>
        <w:separator/>
      </w:r>
    </w:p>
  </w:endnote>
  <w:endnote w:type="continuationSeparator" w:id="0">
    <w:p w14:paraId="128A6326" w14:textId="77777777" w:rsidR="003664D8" w:rsidRDefault="003664D8" w:rsidP="00FD7DA3">
      <w:r>
        <w:continuationSeparator/>
      </w:r>
    </w:p>
  </w:endnote>
  <w:endnote w:type="continuationNotice" w:id="1">
    <w:p w14:paraId="46265DED" w14:textId="77777777" w:rsidR="003664D8" w:rsidRDefault="00366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Nirmala Text Semilight">
    <w:panose1 w:val="020B0402040204020203"/>
    <w:charset w:val="00"/>
    <w:family w:val="swiss"/>
    <w:pitch w:val="variable"/>
    <w:sig w:usb0="80FF8023" w:usb1="0200004A" w:usb2="00000200" w:usb3="00000000" w:csb0="00000001" w:csb1="00000000"/>
  </w:font>
  <w:font w:name="Montserrat SemiBold">
    <w:charset w:val="00"/>
    <w:family w:val="auto"/>
    <w:pitch w:val="variable"/>
    <w:sig w:usb0="2000020F" w:usb1="00000003"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FFD2" w14:textId="3167247F" w:rsidR="000F5497" w:rsidRDefault="00563827">
    <w:pPr>
      <w:pStyle w:val="Footer"/>
    </w:pPr>
    <w:r>
      <w:rPr>
        <w:noProof/>
        <w:color w:val="2B579A"/>
        <w:shd w:val="clear" w:color="auto" w:fill="E6E6E6"/>
      </w:rPr>
      <w:drawing>
        <wp:anchor distT="0" distB="0" distL="114300" distR="114300" simplePos="0" relativeHeight="251658243" behindDoc="0" locked="0" layoutInCell="1" allowOverlap="1" wp14:anchorId="224960BF" wp14:editId="6B526753">
          <wp:simplePos x="0" y="0"/>
          <wp:positionH relativeFrom="column">
            <wp:posOffset>-904875</wp:posOffset>
          </wp:positionH>
          <wp:positionV relativeFrom="paragraph">
            <wp:posOffset>-3618230</wp:posOffset>
          </wp:positionV>
          <wp:extent cx="7772400" cy="3781425"/>
          <wp:effectExtent l="0" t="0" r="0" b="9525"/>
          <wp:wrapNone/>
          <wp:docPr id="14" name="image15.pn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descr="A picture containing background pattern&#10;&#10;Description automatically generated"/>
                  <pic:cNvPicPr>
                    <a:picLocks noChangeAspect="1"/>
                  </pic:cNvPicPr>
                </pic:nvPicPr>
                <pic:blipFill rotWithShape="1">
                  <a:blip r:embed="rId1" cstate="print"/>
                  <a:srcRect t="62405"/>
                  <a:stretch/>
                </pic:blipFill>
                <pic:spPr bwMode="auto">
                  <a:xfrm>
                    <a:off x="0" y="0"/>
                    <a:ext cx="7772400" cy="3781425"/>
                  </a:xfrm>
                  <a:prstGeom prst="rect">
                    <a:avLst/>
                  </a:prstGeom>
                  <a:ln>
                    <a:noFill/>
                  </a:ln>
                  <a:extLst>
                    <a:ext uri="{53640926-AAD7-44D8-BBD7-CCE9431645EC}">
                      <a14:shadowObscured xmlns:a14="http://schemas.microsoft.com/office/drawing/2010/main"/>
                    </a:ext>
                  </a:extLst>
                </pic:spPr>
              </pic:pic>
            </a:graphicData>
          </a:graphic>
        </wp:anchor>
      </w:drawing>
    </w:r>
    <w:r w:rsidR="00294183">
      <w:rPr>
        <w:b/>
        <w:noProof/>
        <w:color w:val="2B579A"/>
        <w:sz w:val="19"/>
        <w:shd w:val="clear" w:color="auto" w:fill="E6E6E6"/>
      </w:rPr>
      <mc:AlternateContent>
        <mc:Choice Requires="wps">
          <w:drawing>
            <wp:anchor distT="0" distB="0" distL="114300" distR="114300" simplePos="0" relativeHeight="251658245" behindDoc="0" locked="0" layoutInCell="1" allowOverlap="1" wp14:anchorId="5276D5DE" wp14:editId="33F77CA4">
              <wp:simplePos x="0" y="0"/>
              <wp:positionH relativeFrom="rightMargin">
                <wp:posOffset>126365</wp:posOffset>
              </wp:positionH>
              <wp:positionV relativeFrom="paragraph">
                <wp:posOffset>-153035</wp:posOffset>
              </wp:positionV>
              <wp:extent cx="552450" cy="2743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4320"/>
                      </a:xfrm>
                      <a:prstGeom prst="rect">
                        <a:avLst/>
                      </a:prstGeom>
                      <a:noFill/>
                      <a:ln w="9525">
                        <a:noFill/>
                        <a:miter lim="800000"/>
                        <a:headEnd/>
                        <a:tailEnd/>
                      </a:ln>
                    </wps:spPr>
                    <wps:txbx>
                      <w:txbxContent>
                        <w:p w14:paraId="76EA18AE" w14:textId="77777777" w:rsidR="00AB45D7" w:rsidRPr="00064827" w:rsidRDefault="00AB45D7" w:rsidP="00AB45D7">
                          <w:pPr>
                            <w:rPr>
                              <w:rFonts w:cs="Arial"/>
                              <w:i/>
                              <w:color w:val="FFFFFF" w:themeColor="background1"/>
                            </w:rPr>
                          </w:pPr>
                          <w:r w:rsidRPr="000F5497">
                            <w:rPr>
                              <w:rFonts w:cs="Arial"/>
                              <w:i/>
                              <w:color w:val="FFFFFF" w:themeColor="background1"/>
                              <w:shd w:val="clear" w:color="auto" w:fill="E6E6E6"/>
                            </w:rPr>
                            <w:fldChar w:fldCharType="begin"/>
                          </w:r>
                          <w:r w:rsidRPr="000F5497">
                            <w:rPr>
                              <w:rFonts w:cs="Arial"/>
                              <w:i/>
                              <w:color w:val="FFFFFF" w:themeColor="background1"/>
                            </w:rPr>
                            <w:instrText xml:space="preserve"> PAGE   \* MERGEFORMAT </w:instrText>
                          </w:r>
                          <w:r w:rsidRPr="000F5497">
                            <w:rPr>
                              <w:rFonts w:cs="Arial"/>
                              <w:i/>
                              <w:color w:val="FFFFFF" w:themeColor="background1"/>
                              <w:shd w:val="clear" w:color="auto" w:fill="E6E6E6"/>
                            </w:rPr>
                            <w:fldChar w:fldCharType="separate"/>
                          </w:r>
                          <w:r w:rsidR="004508A3">
                            <w:rPr>
                              <w:rFonts w:cs="Arial"/>
                              <w:i/>
                              <w:noProof/>
                              <w:color w:val="FFFFFF" w:themeColor="background1"/>
                            </w:rPr>
                            <w:t>1</w:t>
                          </w:r>
                          <w:r w:rsidRPr="000F5497">
                            <w:rPr>
                              <w:rFonts w:cs="Arial"/>
                              <w:i/>
                              <w:noProof/>
                              <w:color w:val="FFFFFF" w:themeColor="background1"/>
                              <w:shd w:val="clear" w:color="auto" w:fill="E6E6E6"/>
                            </w:rPr>
                            <w:fldChar w:fldCharType="end"/>
                          </w:r>
                        </w:p>
                      </w:txbxContent>
                    </wps:txbx>
                    <wps:bodyPr rot="0" vert="horz" wrap="square" lIns="91440" tIns="45720" rIns="91440" bIns="45720" anchor="t" anchorCtr="0">
                      <a:noAutofit/>
                    </wps:bodyPr>
                  </wps:wsp>
                </a:graphicData>
              </a:graphic>
            </wp:anchor>
          </w:drawing>
        </mc:Choice>
        <mc:Fallback>
          <w:pict>
            <v:shapetype w14:anchorId="5276D5DE" id="_x0000_t202" coordsize="21600,21600" o:spt="202" path="m,l,21600r21600,l21600,xe">
              <v:stroke joinstyle="miter"/>
              <v:path gradientshapeok="t" o:connecttype="rect"/>
            </v:shapetype>
            <v:shape id="_x0000_s1114" type="#_x0000_t202" style="position:absolute;margin-left:9.95pt;margin-top:-12.05pt;width:43.5pt;height:21.6pt;z-index:251658245;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" filled="f" stroked="f">
              <v:textbox>
                <w:txbxContent>
                  <w:p w14:paraId="76EA18AE" w14:textId="77777777" w:rsidR="00AB45D7" w:rsidRPr="00064827" w:rsidRDefault="00AB45D7" w:rsidP="00AB45D7">
                    <w:pPr>
                      <w:rPr>
                        <w:rFonts w:cs="Arial"/>
                        <w:i/>
                        <w:color w:val="FFFFFF" w:themeColor="background1"/>
                      </w:rPr>
                    </w:pPr>
                    <w:r w:rsidRPr="000F5497">
                      <w:rPr>
                        <w:rFonts w:cs="Arial"/>
                        <w:i/>
                        <w:color w:val="FFFFFF" w:themeColor="background1"/>
                        <w:shd w:val="clear" w:color="auto" w:fill="E6E6E6"/>
                      </w:rPr>
                      <w:fldChar w:fldCharType="begin"/>
                    </w:r>
                    <w:r w:rsidRPr="000F5497">
                      <w:rPr>
                        <w:rFonts w:cs="Arial"/>
                        <w:i/>
                        <w:color w:val="FFFFFF" w:themeColor="background1"/>
                      </w:rPr>
                      <w:instrText xml:space="preserve"> PAGE   \* MERGEFORMAT </w:instrText>
                    </w:r>
                    <w:r w:rsidRPr="000F5497">
                      <w:rPr>
                        <w:rFonts w:cs="Arial"/>
                        <w:i/>
                        <w:color w:val="FFFFFF" w:themeColor="background1"/>
                        <w:shd w:val="clear" w:color="auto" w:fill="E6E6E6"/>
                      </w:rPr>
                      <w:fldChar w:fldCharType="separate"/>
                    </w:r>
                    <w:r w:rsidR="004508A3">
                      <w:rPr>
                        <w:rFonts w:cs="Arial"/>
                        <w:i/>
                        <w:noProof/>
                        <w:color w:val="FFFFFF" w:themeColor="background1"/>
                      </w:rPr>
                      <w:t>1</w:t>
                    </w:r>
                    <w:r w:rsidRPr="000F5497">
                      <w:rPr>
                        <w:rFonts w:cs="Arial"/>
                        <w:i/>
                        <w:noProof/>
                        <w:color w:val="FFFFFF" w:themeColor="background1"/>
                        <w:shd w:val="clear" w:color="auto" w:fill="E6E6E6"/>
                      </w:rPr>
                      <w:fldChar w:fldCharType="end"/>
                    </w:r>
                  </w:p>
                </w:txbxContent>
              </v:textbox>
              <w10:wrap anchorx="margin"/>
            </v:shape>
          </w:pict>
        </mc:Fallback>
      </mc:AlternateContent>
    </w:r>
    <w:r w:rsidR="00294183">
      <w:rPr>
        <w:noProof/>
        <w:color w:val="2B579A"/>
        <w:shd w:val="clear" w:color="auto" w:fill="E6E6E6"/>
      </w:rPr>
      <mc:AlternateContent>
        <mc:Choice Requires="wps">
          <w:drawing>
            <wp:anchor distT="0" distB="0" distL="114300" distR="114300" simplePos="0" relativeHeight="251658244" behindDoc="0" locked="0" layoutInCell="1" allowOverlap="1" wp14:anchorId="74CA0556" wp14:editId="5CEFDB3A">
              <wp:simplePos x="0" y="0"/>
              <wp:positionH relativeFrom="column">
                <wp:posOffset>-662940</wp:posOffset>
              </wp:positionH>
              <wp:positionV relativeFrom="paragraph">
                <wp:posOffset>-148590</wp:posOffset>
              </wp:positionV>
              <wp:extent cx="2377440" cy="2743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w="9525">
                        <a:noFill/>
                        <a:miter lim="800000"/>
                        <a:headEnd/>
                        <a:tailEnd/>
                      </a:ln>
                    </wps:spPr>
                    <wps:txbx>
                      <w:txbxContent>
                        <w:p w14:paraId="62FF4F53" w14:textId="77777777" w:rsidR="00AB45D7" w:rsidRPr="00064827" w:rsidRDefault="00AB45D7" w:rsidP="00AB45D7">
                          <w:pPr>
                            <w:rPr>
                              <w:rFonts w:cs="Arial"/>
                              <w:i/>
                              <w:color w:val="FFFFFF" w:themeColor="background1"/>
                            </w:rPr>
                          </w:pPr>
                          <w:r w:rsidRPr="00064827">
                            <w:rPr>
                              <w:rFonts w:cs="Arial"/>
                              <w:b/>
                              <w:i/>
                              <w:color w:val="FFFFFF" w:themeColor="background1"/>
                            </w:rPr>
                            <w:t xml:space="preserve">DRPT </w:t>
                          </w:r>
                          <w:r w:rsidRPr="00064827">
                            <w:rPr>
                              <w:rFonts w:cs="Arial"/>
                              <w:i/>
                              <w:color w:val="FFFFFF" w:themeColor="background1"/>
                            </w:rPr>
                            <w:t>Connects</w:t>
                          </w:r>
                        </w:p>
                      </w:txbxContent>
                    </wps:txbx>
                    <wps:bodyPr rot="0" vert="horz" wrap="square" lIns="91440" tIns="45720" rIns="91440" bIns="45720" anchor="t" anchorCtr="0">
                      <a:noAutofit/>
                    </wps:bodyPr>
                  </wps:wsp>
                </a:graphicData>
              </a:graphic>
            </wp:anchor>
          </w:drawing>
        </mc:Choice>
        <mc:Fallback>
          <w:pict>
            <v:shape w14:anchorId="74CA0556" id="_x0000_s1115" type="#_x0000_t202" style="position:absolute;margin-left:-52.2pt;margin-top:-11.7pt;width:187.2pt;height:21.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" filled="f" stroked="f">
              <v:textbox>
                <w:txbxContent>
                  <w:p w14:paraId="62FF4F53" w14:textId="77777777" w:rsidR="00AB45D7" w:rsidRPr="00064827" w:rsidRDefault="00AB45D7" w:rsidP="00AB45D7">
                    <w:pPr>
                      <w:rPr>
                        <w:rFonts w:cs="Arial"/>
                        <w:i/>
                        <w:color w:val="FFFFFF" w:themeColor="background1"/>
                      </w:rPr>
                    </w:pPr>
                    <w:r w:rsidRPr="00064827">
                      <w:rPr>
                        <w:rFonts w:cs="Arial"/>
                        <w:b/>
                        <w:i/>
                        <w:color w:val="FFFFFF" w:themeColor="background1"/>
                      </w:rPr>
                      <w:t xml:space="preserve">DRPT </w:t>
                    </w:r>
                    <w:r w:rsidRPr="00064827">
                      <w:rPr>
                        <w:rFonts w:cs="Arial"/>
                        <w:i/>
                        <w:color w:val="FFFFFF" w:themeColor="background1"/>
                      </w:rPr>
                      <w:t>Connects</w:t>
                    </w:r>
                  </w:p>
                </w:txbxContent>
              </v:textbox>
            </v:shape>
          </w:pict>
        </mc:Fallback>
      </mc:AlternateContent>
    </w:r>
    <w:r w:rsidR="000F5497">
      <w:rPr>
        <w:b/>
        <w:noProof/>
        <w:color w:val="2B579A"/>
        <w:sz w:val="19"/>
        <w:shd w:val="clear" w:color="auto" w:fill="E6E6E6"/>
      </w:rPr>
      <mc:AlternateContent>
        <mc:Choice Requires="wpg">
          <w:drawing>
            <wp:anchor distT="0" distB="0" distL="114300" distR="114300" simplePos="0" relativeHeight="251658242" behindDoc="0" locked="0" layoutInCell="1" allowOverlap="1" wp14:anchorId="2912DBDF" wp14:editId="5389BC9F">
              <wp:simplePos x="0" y="0"/>
              <wp:positionH relativeFrom="page">
                <wp:align>right</wp:align>
              </wp:positionH>
              <wp:positionV relativeFrom="paragraph">
                <wp:posOffset>3111500</wp:posOffset>
              </wp:positionV>
              <wp:extent cx="7772400" cy="3771900"/>
              <wp:effectExtent l="0" t="0" r="0" b="0"/>
              <wp:wrapNone/>
              <wp:docPr id="61" name="Group 61"/>
              <wp:cNvGraphicFramePr/>
              <a:graphic xmlns:a="http://schemas.openxmlformats.org/drawingml/2006/main">
                <a:graphicData uri="http://schemas.microsoft.com/office/word/2010/wordprocessingGroup">
                  <wpg:wgp>
                    <wpg:cNvGrpSpPr/>
                    <wpg:grpSpPr>
                      <a:xfrm>
                        <a:off x="0" y="0"/>
                        <a:ext cx="7772400" cy="3771900"/>
                        <a:chOff x="0" y="0"/>
                        <a:chExt cx="7772400" cy="3771900"/>
                      </a:xfrm>
                    </wpg:grpSpPr>
                    <pic:pic xmlns:pic="http://schemas.openxmlformats.org/drawingml/2006/picture">
                      <pic:nvPicPr>
                        <pic:cNvPr id="62" name="image15.png" descr="A picture containing background pattern&#10;&#10;Description automatically generated"/>
                        <pic:cNvPicPr>
                          <a:picLocks noChangeAspect="1"/>
                        </pic:cNvPicPr>
                      </pic:nvPicPr>
                      <pic:blipFill rotWithShape="1">
                        <a:blip r:embed="rId1" cstate="print"/>
                        <a:srcRect t="62499" b="1"/>
                        <a:stretch/>
                      </pic:blipFill>
                      <pic:spPr bwMode="auto">
                        <a:xfrm>
                          <a:off x="0" y="0"/>
                          <a:ext cx="7772400" cy="3771900"/>
                        </a:xfrm>
                        <a:prstGeom prst="rect">
                          <a:avLst/>
                        </a:prstGeom>
                        <a:ln>
                          <a:noFill/>
                        </a:ln>
                        <a:extLst>
                          <a:ext uri="{53640926-AAD7-44D8-BBD7-CCE9431645EC}">
                            <a14:shadowObscured xmlns:a14="http://schemas.microsoft.com/office/drawing/2010/main"/>
                          </a:ext>
                        </a:extLst>
                      </pic:spPr>
                    </pic:pic>
                    <wps:wsp>
                      <wps:cNvPr id="63" name="Text Box 2"/>
                      <wps:cNvSpPr txBox="1">
                        <a:spLocks noChangeArrowheads="1"/>
                      </wps:cNvSpPr>
                      <wps:spPr bwMode="auto">
                        <a:xfrm>
                          <a:off x="190500" y="3486150"/>
                          <a:ext cx="2377440" cy="274320"/>
                        </a:xfrm>
                        <a:prstGeom prst="rect">
                          <a:avLst/>
                        </a:prstGeom>
                        <a:noFill/>
                        <a:ln w="9525">
                          <a:noFill/>
                          <a:miter lim="800000"/>
                          <a:headEnd/>
                          <a:tailEnd/>
                        </a:ln>
                      </wps:spPr>
                      <wps:txbx>
                        <w:txbxContent>
                          <w:p w14:paraId="0C1415B7" w14:textId="77777777" w:rsidR="000F5497" w:rsidRPr="00064827" w:rsidRDefault="000F5497" w:rsidP="00C611CC">
                            <w:pPr>
                              <w:rPr>
                                <w:rFonts w:cs="Arial"/>
                                <w:i/>
                                <w:color w:val="FFFFFF" w:themeColor="background1"/>
                              </w:rPr>
                            </w:pPr>
                            <w:r w:rsidRPr="00064827">
                              <w:rPr>
                                <w:rFonts w:cs="Arial"/>
                                <w:b/>
                                <w:i/>
                                <w:color w:val="FFFFFF" w:themeColor="background1"/>
                              </w:rPr>
                              <w:t xml:space="preserve">DRPT </w:t>
                            </w:r>
                            <w:r w:rsidRPr="00064827">
                              <w:rPr>
                                <w:rFonts w:cs="Arial"/>
                                <w:i/>
                                <w:color w:val="FFFFFF" w:themeColor="background1"/>
                              </w:rPr>
                              <w:t>Connects</w:t>
                            </w:r>
                          </w:p>
                        </w:txbxContent>
                      </wps:txbx>
                      <wps:bodyPr rot="0" vert="horz" wrap="square" lIns="91440" tIns="45720" rIns="91440" bIns="45720" anchor="t" anchorCtr="0">
                        <a:noAutofit/>
                      </wps:bodyPr>
                    </wps:wsp>
                    <wps:wsp>
                      <wps:cNvPr id="192" name="Text Box 2"/>
                      <wps:cNvSpPr txBox="1">
                        <a:spLocks noChangeArrowheads="1"/>
                      </wps:cNvSpPr>
                      <wps:spPr bwMode="auto">
                        <a:xfrm>
                          <a:off x="6934200" y="3476625"/>
                          <a:ext cx="552450" cy="274320"/>
                        </a:xfrm>
                        <a:prstGeom prst="rect">
                          <a:avLst/>
                        </a:prstGeom>
                        <a:noFill/>
                        <a:ln w="9525">
                          <a:noFill/>
                          <a:miter lim="800000"/>
                          <a:headEnd/>
                          <a:tailEnd/>
                        </a:ln>
                      </wps:spPr>
                      <wps:txbx>
                        <w:txbxContent>
                          <w:p w14:paraId="55A5AE4C" w14:textId="77777777" w:rsidR="000F5497" w:rsidRPr="00064827" w:rsidRDefault="000F5497" w:rsidP="00C611CC">
                            <w:pPr>
                              <w:rPr>
                                <w:rFonts w:cs="Arial"/>
                                <w:i/>
                                <w:color w:val="FFFFFF" w:themeColor="background1"/>
                              </w:rPr>
                            </w:pPr>
                            <w:r w:rsidRPr="00064827">
                              <w:rPr>
                                <w:rFonts w:cs="Arial"/>
                                <w:i/>
                                <w:color w:val="FFFFFF" w:themeColor="background1"/>
                                <w:shd w:val="clear" w:color="auto" w:fill="E6E6E6"/>
                              </w:rPr>
                              <w:fldChar w:fldCharType="begin"/>
                            </w:r>
                            <w:r w:rsidRPr="00064827">
                              <w:rPr>
                                <w:rFonts w:cs="Arial"/>
                                <w:i/>
                                <w:color w:val="FFFFFF" w:themeColor="background1"/>
                              </w:rPr>
                              <w:instrText xml:space="preserve"> PAGE   \* MERGEFORMAT </w:instrText>
                            </w:r>
                            <w:r w:rsidRPr="00064827">
                              <w:rPr>
                                <w:rFonts w:cs="Arial"/>
                                <w:i/>
                                <w:color w:val="FFFFFF" w:themeColor="background1"/>
                                <w:shd w:val="clear" w:color="auto" w:fill="E6E6E6"/>
                              </w:rPr>
                              <w:fldChar w:fldCharType="separate"/>
                            </w:r>
                            <w:r w:rsidR="004508A3">
                              <w:rPr>
                                <w:rFonts w:cs="Arial"/>
                                <w:i/>
                                <w:noProof/>
                                <w:color w:val="FFFFFF" w:themeColor="background1"/>
                              </w:rPr>
                              <w:t>1</w:t>
                            </w:r>
                            <w:r w:rsidRPr="00064827">
                              <w:rPr>
                                <w:rFonts w:cs="Arial"/>
                                <w:i/>
                                <w:noProof/>
                                <w:color w:val="FFFFFF" w:themeColor="background1"/>
                                <w:shd w:val="clear" w:color="auto" w:fill="E6E6E6"/>
                              </w:rPr>
                              <w:fldChar w:fldCharType="end"/>
                            </w:r>
                          </w:p>
                        </w:txbxContent>
                      </wps:txbx>
                      <wps:bodyPr rot="0" vert="horz" wrap="square" lIns="91440" tIns="45720" rIns="91440" bIns="45720" anchor="t" anchorCtr="0">
                        <a:noAutofit/>
                      </wps:bodyPr>
                    </wps:wsp>
                  </wpg:wgp>
                </a:graphicData>
              </a:graphic>
            </wp:anchor>
          </w:drawing>
        </mc:Choice>
        <mc:Fallback>
          <w:pict>
            <v:group w14:anchorId="2912DBDF" id="Group 61" o:spid="_x0000_s1116" style="position:absolute;margin-left:560.8pt;margin-top:245pt;width:612pt;height:297pt;z-index:251658242;mso-position-horizontal:right;mso-position-horizontal-relative:page;mso-position-vertical-relative:text" coordsize="77724,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Lpeb5cAACAASURBV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gdu1YAAAAAGCQv/U0dhRH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DErh0LAAAAAAzyt57GjuII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Vcwo0AAAIABJREFU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g9u4lN44jC6Do&#10;Cxa7qknuRcvQonMZuZk2BFvsATkwLNky+Mtb0jlAThNvGoiLFw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s1117" type="#_x0000_t75" alt="A picture containing background pattern&#10;&#10;Description automatically generated" style="position:absolute;width:77724;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">
                <v:imagedata r:id="rId2" o:title="A picture containing background pattern&#10;&#10;Description automatically generated" croptop="40959f" cropbottom="1f"/>
              </v:shape>
              <v:shape id="_x0000_s1118" type="#_x0000_t202" style="position:absolute;left:1905;top:34861;width:2377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C1415B7" w14:textId="77777777" w:rsidR="000F5497" w:rsidRPr="00064827" w:rsidRDefault="000F5497" w:rsidP="00C611CC">
                      <w:pPr>
                        <w:rPr>
                          <w:rFonts w:cs="Arial"/>
                          <w:i/>
                          <w:color w:val="FFFFFF" w:themeColor="background1"/>
                        </w:rPr>
                      </w:pPr>
                      <w:r w:rsidRPr="00064827">
                        <w:rPr>
                          <w:rFonts w:cs="Arial"/>
                          <w:b/>
                          <w:i/>
                          <w:color w:val="FFFFFF" w:themeColor="background1"/>
                        </w:rPr>
                        <w:t xml:space="preserve">DRPT </w:t>
                      </w:r>
                      <w:r w:rsidRPr="00064827">
                        <w:rPr>
                          <w:rFonts w:cs="Arial"/>
                          <w:i/>
                          <w:color w:val="FFFFFF" w:themeColor="background1"/>
                        </w:rPr>
                        <w:t>Connects</w:t>
                      </w:r>
                    </w:p>
                  </w:txbxContent>
                </v:textbox>
              </v:shape>
              <v:shape id="_x0000_s1119" type="#_x0000_t202" style="position:absolute;left:69342;top:34766;width:55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55A5AE4C" w14:textId="77777777" w:rsidR="000F5497" w:rsidRPr="00064827" w:rsidRDefault="000F5497" w:rsidP="00C611CC">
                      <w:pPr>
                        <w:rPr>
                          <w:rFonts w:cs="Arial"/>
                          <w:i/>
                          <w:color w:val="FFFFFF" w:themeColor="background1"/>
                        </w:rPr>
                      </w:pPr>
                      <w:r w:rsidRPr="00064827">
                        <w:rPr>
                          <w:rFonts w:cs="Arial"/>
                          <w:i/>
                          <w:color w:val="FFFFFF" w:themeColor="background1"/>
                          <w:shd w:val="clear" w:color="auto" w:fill="E6E6E6"/>
                        </w:rPr>
                        <w:fldChar w:fldCharType="begin"/>
                      </w:r>
                      <w:r w:rsidRPr="00064827">
                        <w:rPr>
                          <w:rFonts w:cs="Arial"/>
                          <w:i/>
                          <w:color w:val="FFFFFF" w:themeColor="background1"/>
                        </w:rPr>
                        <w:instrText xml:space="preserve"> PAGE   \* MERGEFORMAT </w:instrText>
                      </w:r>
                      <w:r w:rsidRPr="00064827">
                        <w:rPr>
                          <w:rFonts w:cs="Arial"/>
                          <w:i/>
                          <w:color w:val="FFFFFF" w:themeColor="background1"/>
                          <w:shd w:val="clear" w:color="auto" w:fill="E6E6E6"/>
                        </w:rPr>
                        <w:fldChar w:fldCharType="separate"/>
                      </w:r>
                      <w:r w:rsidR="004508A3">
                        <w:rPr>
                          <w:rFonts w:cs="Arial"/>
                          <w:i/>
                          <w:noProof/>
                          <w:color w:val="FFFFFF" w:themeColor="background1"/>
                        </w:rPr>
                        <w:t>1</w:t>
                      </w:r>
                      <w:r w:rsidRPr="00064827">
                        <w:rPr>
                          <w:rFonts w:cs="Arial"/>
                          <w:i/>
                          <w:noProof/>
                          <w:color w:val="FFFFFF" w:themeColor="background1"/>
                          <w:shd w:val="clear" w:color="auto" w:fill="E6E6E6"/>
                        </w:rPr>
                        <w:fldChar w:fldCharType="end"/>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4A51C" w14:textId="77777777" w:rsidR="003664D8" w:rsidRDefault="003664D8" w:rsidP="00FD7DA3">
      <w:r>
        <w:separator/>
      </w:r>
    </w:p>
  </w:footnote>
  <w:footnote w:type="continuationSeparator" w:id="0">
    <w:p w14:paraId="0260C42E" w14:textId="77777777" w:rsidR="003664D8" w:rsidRDefault="003664D8" w:rsidP="00FD7DA3">
      <w:r>
        <w:continuationSeparator/>
      </w:r>
    </w:p>
  </w:footnote>
  <w:footnote w:type="continuationNotice" w:id="1">
    <w:p w14:paraId="63A9C809" w14:textId="77777777" w:rsidR="003664D8" w:rsidRDefault="00366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112D" w14:textId="77777777" w:rsidR="00157F5E" w:rsidRDefault="00B64906">
    <w:pPr>
      <w:pStyle w:val="Header"/>
    </w:pPr>
    <w:r>
      <w:rPr>
        <w:noProof/>
        <w:color w:val="2B579A"/>
        <w:shd w:val="clear" w:color="auto" w:fill="E6E6E6"/>
      </w:rPr>
      <w:drawing>
        <wp:anchor distT="0" distB="0" distL="114300" distR="114300" simplePos="0" relativeHeight="251658240" behindDoc="0" locked="0" layoutInCell="1" allowOverlap="1" wp14:anchorId="4FE8A219" wp14:editId="2A9F7F5C">
          <wp:simplePos x="0" y="0"/>
          <wp:positionH relativeFrom="column">
            <wp:posOffset>-914400</wp:posOffset>
          </wp:positionH>
          <wp:positionV relativeFrom="paragraph">
            <wp:posOffset>0</wp:posOffset>
          </wp:positionV>
          <wp:extent cx="7772400" cy="971550"/>
          <wp:effectExtent l="0" t="0" r="0" b="0"/>
          <wp:wrapNone/>
          <wp:docPr id="10" name="image15.pn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descr="A picture containing background pattern&#10;&#10;Description automatically generated"/>
                  <pic:cNvPicPr>
                    <a:picLocks noChangeAspect="1"/>
                  </pic:cNvPicPr>
                </pic:nvPicPr>
                <pic:blipFill rotWithShape="1">
                  <a:blip r:embed="rId1" cstate="print"/>
                  <a:srcRect b="90341"/>
                  <a:stretch/>
                </pic:blipFill>
                <pic:spPr bwMode="auto">
                  <a:xfrm>
                    <a:off x="0" y="0"/>
                    <a:ext cx="7772400" cy="971550"/>
                  </a:xfrm>
                  <a:prstGeom prst="rect">
                    <a:avLst/>
                  </a:prstGeom>
                  <a:ln>
                    <a:noFill/>
                  </a:ln>
                  <a:extLst>
                    <a:ext uri="{53640926-AAD7-44D8-BBD7-CCE9431645EC}">
                      <a14:shadowObscured xmlns:a14="http://schemas.microsoft.com/office/drawing/2010/main"/>
                    </a:ext>
                  </a:extLst>
                </pic:spPr>
              </pic:pic>
            </a:graphicData>
          </a:graphic>
        </wp:anchor>
      </w:drawing>
    </w:r>
    <w:r>
      <w:rPr>
        <w:noProof/>
        <w:color w:val="2B579A"/>
        <w:shd w:val="clear" w:color="auto" w:fill="E6E6E6"/>
      </w:rPr>
      <mc:AlternateContent>
        <mc:Choice Requires="wpg">
          <w:drawing>
            <wp:anchor distT="0" distB="0" distL="114300" distR="114300" simplePos="0" relativeHeight="251658241" behindDoc="0" locked="0" layoutInCell="1" allowOverlap="1" wp14:anchorId="43E5C3F0" wp14:editId="609AAE05">
              <wp:simplePos x="0" y="0"/>
              <wp:positionH relativeFrom="column">
                <wp:posOffset>-510639</wp:posOffset>
              </wp:positionH>
              <wp:positionV relativeFrom="paragraph">
                <wp:posOffset>178130</wp:posOffset>
              </wp:positionV>
              <wp:extent cx="7093642" cy="721014"/>
              <wp:effectExtent l="0" t="0" r="12065" b="3175"/>
              <wp:wrapNone/>
              <wp:docPr id="8" name="Group 8"/>
              <wp:cNvGraphicFramePr/>
              <a:graphic xmlns:a="http://schemas.openxmlformats.org/drawingml/2006/main">
                <a:graphicData uri="http://schemas.microsoft.com/office/word/2010/wordprocessingGroup">
                  <wpg:wgp>
                    <wpg:cNvGrpSpPr/>
                    <wpg:grpSpPr>
                      <a:xfrm>
                        <a:off x="0" y="0"/>
                        <a:ext cx="7093642" cy="721014"/>
                        <a:chOff x="0" y="0"/>
                        <a:chExt cx="7093642" cy="721014"/>
                      </a:xfrm>
                    </wpg:grpSpPr>
                    <wps:wsp>
                      <wps:cNvPr id="28" name="Text Box 28"/>
                      <wps:cNvSpPr txBox="1"/>
                      <wps:spPr>
                        <a:xfrm>
                          <a:off x="2143125" y="323850"/>
                          <a:ext cx="4950517" cy="397164"/>
                        </a:xfrm>
                        <a:prstGeom prst="rect">
                          <a:avLst/>
                        </a:prstGeom>
                        <a:noFill/>
                        <a:ln w="6350">
                          <a:noFill/>
                        </a:ln>
                      </wps:spPr>
                      <wps:txbx>
                        <w:txbxContent>
                          <w:p w14:paraId="5C0F80E9" w14:textId="1169DE7B" w:rsidR="00770577" w:rsidRPr="00B64906" w:rsidRDefault="00150812" w:rsidP="00770577">
                            <w:pPr>
                              <w:jc w:val="right"/>
                              <w:rPr>
                                <w:rFonts w:cs="Arial"/>
                                <w:b/>
                                <w:bCs/>
                                <w:color w:val="FFFFFF" w:themeColor="background1"/>
                              </w:rPr>
                            </w:pPr>
                            <w:r>
                              <w:rPr>
                                <w:rFonts w:cs="Arial"/>
                                <w:b/>
                                <w:bCs/>
                                <w:color w:val="FFFFFF" w:themeColor="background1"/>
                              </w:rPr>
                              <w:t>DRPT PURPLE BOOK</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pic:pic xmlns:pic="http://schemas.openxmlformats.org/drawingml/2006/picture">
                      <pic:nvPicPr>
                        <pic:cNvPr id="15" name="image7.png" descr="A black and white image of a person's face&#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3640" cy="533400"/>
                        </a:xfrm>
                        <a:prstGeom prst="rect">
                          <a:avLst/>
                        </a:prstGeom>
                      </pic:spPr>
                    </pic:pic>
                  </wpg:wgp>
                </a:graphicData>
              </a:graphic>
            </wp:anchor>
          </w:drawing>
        </mc:Choice>
        <mc:Fallback>
          <w:pict>
            <v:group w14:anchorId="43E5C3F0" id="Group 8" o:spid="_x0000_s1111" style="position:absolute;margin-left:-40.2pt;margin-top:14.05pt;width:558.55pt;height:56.75pt;z-index:251658241;mso-position-horizontal-relative:text;mso-position-vertical-relative:text" coordsize="70936,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">
              <v:shapetype id="_x0000_t202" coordsize="21600,21600" o:spt="202" path="m,l,21600r21600,l21600,xe">
                <v:stroke joinstyle="miter"/>
                <v:path gradientshapeok="t" o:connecttype="rect"/>
              </v:shapetype>
              <v:shape id="Text Box 28" o:spid="_x0000_s1112" type="#_x0000_t202" style="position:absolute;left:21431;top:3238;width:49505;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" filled="f" stroked="f" strokeweight=".5pt">
                <v:textbox inset=",,0">
                  <w:txbxContent>
                    <w:p w14:paraId="5C0F80E9" w14:textId="1169DE7B" w:rsidR="00770577" w:rsidRPr="00B64906" w:rsidRDefault="00150812" w:rsidP="00770577">
                      <w:pPr>
                        <w:jc w:val="right"/>
                        <w:rPr>
                          <w:rFonts w:cs="Arial"/>
                          <w:b/>
                          <w:bCs/>
                          <w:color w:val="FFFFFF" w:themeColor="background1"/>
                        </w:rPr>
                      </w:pPr>
                      <w:r>
                        <w:rPr>
                          <w:rFonts w:cs="Arial"/>
                          <w:b/>
                          <w:bCs/>
                          <w:color w:val="FFFFFF" w:themeColor="background1"/>
                        </w:rPr>
                        <w:t>DRPT PURPLE BOOK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113" type="#_x0000_t75" alt="A black and white image of a person's face&#10;&#10;Description automatically generated with low confidence" style="position:absolute;width:1183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">
                <v:imagedata r:id="rId3" o:title="A black and white image of a person's face&#10;&#10;Description automatically generated with low confidence"/>
              </v:shap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79+1voRygCIbpq" int2:id="ZfZvja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014F"/>
    <w:multiLevelType w:val="hybridMultilevel"/>
    <w:tmpl w:val="858CCFA2"/>
    <w:lvl w:ilvl="0" w:tplc="38DE1114">
      <w:start w:val="1"/>
      <w:numFmt w:val="decimal"/>
      <w:lvlText w:val="%1."/>
      <w:lvlJc w:val="left"/>
      <w:pPr>
        <w:ind w:left="720" w:hanging="360"/>
      </w:pPr>
      <w:rPr>
        <w:b w:val="0"/>
        <w:bCs w:val="0"/>
        <w:color w:val="auto"/>
      </w:rPr>
    </w:lvl>
    <w:lvl w:ilvl="1" w:tplc="2982AB8A">
      <w:start w:val="1"/>
      <w:numFmt w:val="lowerLetter"/>
      <w:lvlText w:val="%2."/>
      <w:lvlJc w:val="left"/>
      <w:pPr>
        <w:ind w:left="1440" w:hanging="360"/>
      </w:pPr>
    </w:lvl>
    <w:lvl w:ilvl="2" w:tplc="4F26DA68">
      <w:start w:val="1"/>
      <w:numFmt w:val="lowerRoman"/>
      <w:lvlText w:val="%3."/>
      <w:lvlJc w:val="right"/>
      <w:pPr>
        <w:ind w:left="2160" w:hanging="180"/>
      </w:pPr>
    </w:lvl>
    <w:lvl w:ilvl="3" w:tplc="6298F3F0">
      <w:start w:val="1"/>
      <w:numFmt w:val="decimal"/>
      <w:lvlText w:val="%4."/>
      <w:lvlJc w:val="left"/>
      <w:pPr>
        <w:ind w:left="2880" w:hanging="360"/>
      </w:pPr>
    </w:lvl>
    <w:lvl w:ilvl="4" w:tplc="C8923576">
      <w:start w:val="1"/>
      <w:numFmt w:val="lowerLetter"/>
      <w:lvlText w:val="%5."/>
      <w:lvlJc w:val="left"/>
      <w:pPr>
        <w:ind w:left="3600" w:hanging="360"/>
      </w:pPr>
    </w:lvl>
    <w:lvl w:ilvl="5" w:tplc="75B29358">
      <w:start w:val="1"/>
      <w:numFmt w:val="lowerRoman"/>
      <w:lvlText w:val="%6."/>
      <w:lvlJc w:val="right"/>
      <w:pPr>
        <w:ind w:left="4320" w:hanging="180"/>
      </w:pPr>
    </w:lvl>
    <w:lvl w:ilvl="6" w:tplc="375893C0">
      <w:start w:val="1"/>
      <w:numFmt w:val="decimal"/>
      <w:lvlText w:val="%7."/>
      <w:lvlJc w:val="left"/>
      <w:pPr>
        <w:ind w:left="5040" w:hanging="360"/>
      </w:pPr>
    </w:lvl>
    <w:lvl w:ilvl="7" w:tplc="B9CC79E4">
      <w:start w:val="1"/>
      <w:numFmt w:val="lowerLetter"/>
      <w:lvlText w:val="%8."/>
      <w:lvlJc w:val="left"/>
      <w:pPr>
        <w:ind w:left="5760" w:hanging="360"/>
      </w:pPr>
    </w:lvl>
    <w:lvl w:ilvl="8" w:tplc="BC0CBA58">
      <w:start w:val="1"/>
      <w:numFmt w:val="lowerRoman"/>
      <w:lvlText w:val="%9."/>
      <w:lvlJc w:val="right"/>
      <w:pPr>
        <w:ind w:left="6480" w:hanging="180"/>
      </w:pPr>
    </w:lvl>
  </w:abstractNum>
  <w:abstractNum w:abstractNumId="1" w15:restartNumberingAfterBreak="0">
    <w:nsid w:val="031266C4"/>
    <w:multiLevelType w:val="hybridMultilevel"/>
    <w:tmpl w:val="8890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3024F"/>
    <w:multiLevelType w:val="hybridMultilevel"/>
    <w:tmpl w:val="742080A6"/>
    <w:lvl w:ilvl="0" w:tplc="87F2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A7580"/>
    <w:multiLevelType w:val="hybridMultilevel"/>
    <w:tmpl w:val="0A6A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5745A"/>
    <w:multiLevelType w:val="hybridMultilevel"/>
    <w:tmpl w:val="C5D4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80EA8"/>
    <w:multiLevelType w:val="hybridMultilevel"/>
    <w:tmpl w:val="25581D02"/>
    <w:lvl w:ilvl="0" w:tplc="CDFCEB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020B8"/>
    <w:multiLevelType w:val="hybridMultilevel"/>
    <w:tmpl w:val="DE76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016AD"/>
    <w:multiLevelType w:val="hybridMultilevel"/>
    <w:tmpl w:val="28441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431BB"/>
    <w:multiLevelType w:val="multilevel"/>
    <w:tmpl w:val="0976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4470D3"/>
    <w:multiLevelType w:val="hybridMultilevel"/>
    <w:tmpl w:val="5B9C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CE1B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E87D21"/>
    <w:multiLevelType w:val="hybridMultilevel"/>
    <w:tmpl w:val="71D6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E7E0E"/>
    <w:multiLevelType w:val="hybridMultilevel"/>
    <w:tmpl w:val="E1423BC4"/>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1F8157EF"/>
    <w:multiLevelType w:val="hybridMultilevel"/>
    <w:tmpl w:val="F814DF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993A64"/>
    <w:multiLevelType w:val="hybridMultilevel"/>
    <w:tmpl w:val="87CAB8A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20FE5DF1"/>
    <w:multiLevelType w:val="hybridMultilevel"/>
    <w:tmpl w:val="4D507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82EA1"/>
    <w:multiLevelType w:val="hybridMultilevel"/>
    <w:tmpl w:val="467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3E2"/>
    <w:multiLevelType w:val="hybridMultilevel"/>
    <w:tmpl w:val="DF986CBA"/>
    <w:lvl w:ilvl="0" w:tplc="F5149536">
      <w:start w:val="1"/>
      <w:numFmt w:val="bullet"/>
      <w:lvlText w:val=""/>
      <w:lvlJc w:val="left"/>
      <w:pPr>
        <w:ind w:left="36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7E718"/>
    <w:multiLevelType w:val="hybridMultilevel"/>
    <w:tmpl w:val="FFFFFFFF"/>
    <w:lvl w:ilvl="0" w:tplc="BBAAE64E">
      <w:start w:val="1"/>
      <w:numFmt w:val="bullet"/>
      <w:lvlText w:val=""/>
      <w:lvlJc w:val="left"/>
      <w:pPr>
        <w:ind w:left="720" w:hanging="360"/>
      </w:pPr>
      <w:rPr>
        <w:rFonts w:ascii="Symbol" w:hAnsi="Symbol" w:hint="default"/>
      </w:rPr>
    </w:lvl>
    <w:lvl w:ilvl="1" w:tplc="E74E3EE2">
      <w:start w:val="1"/>
      <w:numFmt w:val="bullet"/>
      <w:lvlText w:val="o"/>
      <w:lvlJc w:val="left"/>
      <w:pPr>
        <w:ind w:left="1440" w:hanging="360"/>
      </w:pPr>
      <w:rPr>
        <w:rFonts w:ascii="Courier New" w:hAnsi="Courier New" w:hint="default"/>
      </w:rPr>
    </w:lvl>
    <w:lvl w:ilvl="2" w:tplc="C79C4B20">
      <w:start w:val="1"/>
      <w:numFmt w:val="bullet"/>
      <w:lvlText w:val=""/>
      <w:lvlJc w:val="left"/>
      <w:pPr>
        <w:ind w:left="2160" w:hanging="360"/>
      </w:pPr>
      <w:rPr>
        <w:rFonts w:ascii="Wingdings" w:hAnsi="Wingdings" w:hint="default"/>
      </w:rPr>
    </w:lvl>
    <w:lvl w:ilvl="3" w:tplc="67B4EC20">
      <w:start w:val="1"/>
      <w:numFmt w:val="bullet"/>
      <w:lvlText w:val=""/>
      <w:lvlJc w:val="left"/>
      <w:pPr>
        <w:ind w:left="2880" w:hanging="360"/>
      </w:pPr>
      <w:rPr>
        <w:rFonts w:ascii="Symbol" w:hAnsi="Symbol" w:hint="default"/>
      </w:rPr>
    </w:lvl>
    <w:lvl w:ilvl="4" w:tplc="205E19CE">
      <w:start w:val="1"/>
      <w:numFmt w:val="bullet"/>
      <w:lvlText w:val="o"/>
      <w:lvlJc w:val="left"/>
      <w:pPr>
        <w:ind w:left="3600" w:hanging="360"/>
      </w:pPr>
      <w:rPr>
        <w:rFonts w:ascii="Courier New" w:hAnsi="Courier New" w:hint="default"/>
      </w:rPr>
    </w:lvl>
    <w:lvl w:ilvl="5" w:tplc="4A46B0E4">
      <w:start w:val="1"/>
      <w:numFmt w:val="bullet"/>
      <w:lvlText w:val=""/>
      <w:lvlJc w:val="left"/>
      <w:pPr>
        <w:ind w:left="4320" w:hanging="360"/>
      </w:pPr>
      <w:rPr>
        <w:rFonts w:ascii="Wingdings" w:hAnsi="Wingdings" w:hint="default"/>
      </w:rPr>
    </w:lvl>
    <w:lvl w:ilvl="6" w:tplc="C24A1D74">
      <w:start w:val="1"/>
      <w:numFmt w:val="bullet"/>
      <w:lvlText w:val=""/>
      <w:lvlJc w:val="left"/>
      <w:pPr>
        <w:ind w:left="5040" w:hanging="360"/>
      </w:pPr>
      <w:rPr>
        <w:rFonts w:ascii="Symbol" w:hAnsi="Symbol" w:hint="default"/>
      </w:rPr>
    </w:lvl>
    <w:lvl w:ilvl="7" w:tplc="4F525A06">
      <w:start w:val="1"/>
      <w:numFmt w:val="bullet"/>
      <w:lvlText w:val="o"/>
      <w:lvlJc w:val="left"/>
      <w:pPr>
        <w:ind w:left="5760" w:hanging="360"/>
      </w:pPr>
      <w:rPr>
        <w:rFonts w:ascii="Courier New" w:hAnsi="Courier New" w:hint="default"/>
      </w:rPr>
    </w:lvl>
    <w:lvl w:ilvl="8" w:tplc="02FE46B0">
      <w:start w:val="1"/>
      <w:numFmt w:val="bullet"/>
      <w:lvlText w:val=""/>
      <w:lvlJc w:val="left"/>
      <w:pPr>
        <w:ind w:left="6480" w:hanging="360"/>
      </w:pPr>
      <w:rPr>
        <w:rFonts w:ascii="Wingdings" w:hAnsi="Wingdings" w:hint="default"/>
      </w:rPr>
    </w:lvl>
  </w:abstractNum>
  <w:abstractNum w:abstractNumId="19" w15:restartNumberingAfterBreak="0">
    <w:nsid w:val="2A4C63DF"/>
    <w:multiLevelType w:val="hybridMultilevel"/>
    <w:tmpl w:val="7876DEB4"/>
    <w:lvl w:ilvl="0" w:tplc="87F2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9F21FE"/>
    <w:multiLevelType w:val="hybridMultilevel"/>
    <w:tmpl w:val="913E860E"/>
    <w:lvl w:ilvl="0" w:tplc="87F2E3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72A34"/>
    <w:multiLevelType w:val="hybridMultilevel"/>
    <w:tmpl w:val="53CE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5370D7"/>
    <w:multiLevelType w:val="hybridMultilevel"/>
    <w:tmpl w:val="67D4A5C2"/>
    <w:lvl w:ilvl="0" w:tplc="480686D6">
      <w:start w:val="1"/>
      <w:numFmt w:val="bullet"/>
      <w:lvlText w:val=""/>
      <w:lvlJc w:val="left"/>
      <w:pPr>
        <w:ind w:left="360" w:hanging="360"/>
      </w:pPr>
      <w:rPr>
        <w:rFonts w:ascii="Symbol" w:hAnsi="Symbol" w:hint="default"/>
        <w:b w:val="0"/>
        <w:bCs/>
        <w:color w:val="5F259F"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AD23EB8"/>
    <w:multiLevelType w:val="hybridMultilevel"/>
    <w:tmpl w:val="DA2A2EBA"/>
    <w:lvl w:ilvl="0" w:tplc="E558F486">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983438"/>
    <w:multiLevelType w:val="hybridMultilevel"/>
    <w:tmpl w:val="1F84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9159CF"/>
    <w:multiLevelType w:val="hybridMultilevel"/>
    <w:tmpl w:val="33BC1A32"/>
    <w:lvl w:ilvl="0" w:tplc="87F2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3270F"/>
    <w:multiLevelType w:val="hybridMultilevel"/>
    <w:tmpl w:val="53CE6D1C"/>
    <w:lvl w:ilvl="0" w:tplc="C2B8A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75A16"/>
    <w:multiLevelType w:val="hybridMultilevel"/>
    <w:tmpl w:val="701EA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1D270D"/>
    <w:multiLevelType w:val="hybridMultilevel"/>
    <w:tmpl w:val="8BDE43EC"/>
    <w:lvl w:ilvl="0" w:tplc="CDFCE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C07DC"/>
    <w:multiLevelType w:val="hybridMultilevel"/>
    <w:tmpl w:val="7F6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807585"/>
    <w:multiLevelType w:val="hybridMultilevel"/>
    <w:tmpl w:val="6064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A0C24"/>
    <w:multiLevelType w:val="hybridMultilevel"/>
    <w:tmpl w:val="C402FF4E"/>
    <w:lvl w:ilvl="0" w:tplc="87F2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211329"/>
    <w:multiLevelType w:val="hybridMultilevel"/>
    <w:tmpl w:val="F3C6B052"/>
    <w:lvl w:ilvl="0" w:tplc="C2B8A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361EDD"/>
    <w:multiLevelType w:val="hybridMultilevel"/>
    <w:tmpl w:val="7A06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B44B2"/>
    <w:multiLevelType w:val="hybridMultilevel"/>
    <w:tmpl w:val="628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62413"/>
    <w:multiLevelType w:val="hybridMultilevel"/>
    <w:tmpl w:val="4C363A92"/>
    <w:lvl w:ilvl="0" w:tplc="FFFFFFFF">
      <w:start w:val="1"/>
      <w:numFmt w:val="bullet"/>
      <w:lvlText w:val="•"/>
      <w:lvlJc w:val="left"/>
      <w:pPr>
        <w:tabs>
          <w:tab w:val="num" w:pos="720"/>
        </w:tabs>
        <w:ind w:left="720" w:hanging="360"/>
      </w:pPr>
      <w:rPr>
        <w:rFonts w:ascii="Montserrat" w:hAnsi="Montserrat" w:hint="default"/>
      </w:rPr>
    </w:lvl>
    <w:lvl w:ilvl="1" w:tplc="39C0F606" w:tentative="1">
      <w:start w:val="1"/>
      <w:numFmt w:val="bullet"/>
      <w:lvlText w:val="•"/>
      <w:lvlJc w:val="left"/>
      <w:pPr>
        <w:tabs>
          <w:tab w:val="num" w:pos="1440"/>
        </w:tabs>
        <w:ind w:left="1440" w:hanging="360"/>
      </w:pPr>
      <w:rPr>
        <w:rFonts w:ascii="Montserrat" w:hAnsi="Montserrat" w:hint="default"/>
      </w:rPr>
    </w:lvl>
    <w:lvl w:ilvl="2" w:tplc="E354AFF4" w:tentative="1">
      <w:start w:val="1"/>
      <w:numFmt w:val="bullet"/>
      <w:lvlText w:val="•"/>
      <w:lvlJc w:val="left"/>
      <w:pPr>
        <w:tabs>
          <w:tab w:val="num" w:pos="2160"/>
        </w:tabs>
        <w:ind w:left="2160" w:hanging="360"/>
      </w:pPr>
      <w:rPr>
        <w:rFonts w:ascii="Montserrat" w:hAnsi="Montserrat" w:hint="default"/>
      </w:rPr>
    </w:lvl>
    <w:lvl w:ilvl="3" w:tplc="8EE8CCFE" w:tentative="1">
      <w:start w:val="1"/>
      <w:numFmt w:val="bullet"/>
      <w:lvlText w:val="•"/>
      <w:lvlJc w:val="left"/>
      <w:pPr>
        <w:tabs>
          <w:tab w:val="num" w:pos="2880"/>
        </w:tabs>
        <w:ind w:left="2880" w:hanging="360"/>
      </w:pPr>
      <w:rPr>
        <w:rFonts w:ascii="Montserrat" w:hAnsi="Montserrat" w:hint="default"/>
      </w:rPr>
    </w:lvl>
    <w:lvl w:ilvl="4" w:tplc="B6DA643C" w:tentative="1">
      <w:start w:val="1"/>
      <w:numFmt w:val="bullet"/>
      <w:lvlText w:val="•"/>
      <w:lvlJc w:val="left"/>
      <w:pPr>
        <w:tabs>
          <w:tab w:val="num" w:pos="3600"/>
        </w:tabs>
        <w:ind w:left="3600" w:hanging="360"/>
      </w:pPr>
      <w:rPr>
        <w:rFonts w:ascii="Montserrat" w:hAnsi="Montserrat" w:hint="default"/>
      </w:rPr>
    </w:lvl>
    <w:lvl w:ilvl="5" w:tplc="E07C9570" w:tentative="1">
      <w:start w:val="1"/>
      <w:numFmt w:val="bullet"/>
      <w:lvlText w:val="•"/>
      <w:lvlJc w:val="left"/>
      <w:pPr>
        <w:tabs>
          <w:tab w:val="num" w:pos="4320"/>
        </w:tabs>
        <w:ind w:left="4320" w:hanging="360"/>
      </w:pPr>
      <w:rPr>
        <w:rFonts w:ascii="Montserrat" w:hAnsi="Montserrat" w:hint="default"/>
      </w:rPr>
    </w:lvl>
    <w:lvl w:ilvl="6" w:tplc="65AAC0B8" w:tentative="1">
      <w:start w:val="1"/>
      <w:numFmt w:val="bullet"/>
      <w:lvlText w:val="•"/>
      <w:lvlJc w:val="left"/>
      <w:pPr>
        <w:tabs>
          <w:tab w:val="num" w:pos="5040"/>
        </w:tabs>
        <w:ind w:left="5040" w:hanging="360"/>
      </w:pPr>
      <w:rPr>
        <w:rFonts w:ascii="Montserrat" w:hAnsi="Montserrat" w:hint="default"/>
      </w:rPr>
    </w:lvl>
    <w:lvl w:ilvl="7" w:tplc="07DAB2E8" w:tentative="1">
      <w:start w:val="1"/>
      <w:numFmt w:val="bullet"/>
      <w:lvlText w:val="•"/>
      <w:lvlJc w:val="left"/>
      <w:pPr>
        <w:tabs>
          <w:tab w:val="num" w:pos="5760"/>
        </w:tabs>
        <w:ind w:left="5760" w:hanging="360"/>
      </w:pPr>
      <w:rPr>
        <w:rFonts w:ascii="Montserrat" w:hAnsi="Montserrat" w:hint="default"/>
      </w:rPr>
    </w:lvl>
    <w:lvl w:ilvl="8" w:tplc="00F06F44" w:tentative="1">
      <w:start w:val="1"/>
      <w:numFmt w:val="bullet"/>
      <w:lvlText w:val="•"/>
      <w:lvlJc w:val="left"/>
      <w:pPr>
        <w:tabs>
          <w:tab w:val="num" w:pos="6480"/>
        </w:tabs>
        <w:ind w:left="6480" w:hanging="360"/>
      </w:pPr>
      <w:rPr>
        <w:rFonts w:ascii="Montserrat" w:hAnsi="Montserrat" w:hint="default"/>
      </w:rPr>
    </w:lvl>
  </w:abstractNum>
  <w:abstractNum w:abstractNumId="36" w15:restartNumberingAfterBreak="0">
    <w:nsid w:val="5D07144A"/>
    <w:multiLevelType w:val="hybridMultilevel"/>
    <w:tmpl w:val="4C163B2A"/>
    <w:lvl w:ilvl="0" w:tplc="640EC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97004"/>
    <w:multiLevelType w:val="hybridMultilevel"/>
    <w:tmpl w:val="25C20B18"/>
    <w:lvl w:ilvl="0" w:tplc="CDFCE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8C6324"/>
    <w:multiLevelType w:val="hybridMultilevel"/>
    <w:tmpl w:val="53CE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131C58"/>
    <w:multiLevelType w:val="hybridMultilevel"/>
    <w:tmpl w:val="17AED23A"/>
    <w:lvl w:ilvl="0" w:tplc="F03A7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39292D"/>
    <w:multiLevelType w:val="hybridMultilevel"/>
    <w:tmpl w:val="E0F8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B95475"/>
    <w:multiLevelType w:val="hybridMultilevel"/>
    <w:tmpl w:val="07883398"/>
    <w:lvl w:ilvl="0" w:tplc="04090001">
      <w:start w:val="1"/>
      <w:numFmt w:val="bullet"/>
      <w:lvlText w:val=""/>
      <w:lvlJc w:val="left"/>
      <w:pPr>
        <w:ind w:left="720" w:hanging="360"/>
      </w:pPr>
      <w:rPr>
        <w:rFonts w:ascii="Symbol" w:hAnsi="Symbo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E135E8"/>
    <w:multiLevelType w:val="hybridMultilevel"/>
    <w:tmpl w:val="A7FAC242"/>
    <w:lvl w:ilvl="0" w:tplc="C2B8A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8A2DC7"/>
    <w:multiLevelType w:val="hybridMultilevel"/>
    <w:tmpl w:val="786E95E2"/>
    <w:lvl w:ilvl="0" w:tplc="8316454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C867B2"/>
    <w:multiLevelType w:val="hybridMultilevel"/>
    <w:tmpl w:val="0F6E64AC"/>
    <w:lvl w:ilvl="0" w:tplc="C2B8A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E21AA7"/>
    <w:multiLevelType w:val="hybridMultilevel"/>
    <w:tmpl w:val="44A82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4A51D4"/>
    <w:multiLevelType w:val="hybridMultilevel"/>
    <w:tmpl w:val="E0A4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9737B8"/>
    <w:multiLevelType w:val="multilevel"/>
    <w:tmpl w:val="8EF82A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6E61C2"/>
    <w:multiLevelType w:val="hybridMultilevel"/>
    <w:tmpl w:val="BF2C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DEB45A6"/>
    <w:multiLevelType w:val="hybridMultilevel"/>
    <w:tmpl w:val="FFFFFFFF"/>
    <w:lvl w:ilvl="0" w:tplc="300A6216">
      <w:start w:val="1"/>
      <w:numFmt w:val="decimal"/>
      <w:lvlText w:val="%1."/>
      <w:lvlJc w:val="left"/>
      <w:pPr>
        <w:ind w:left="720" w:hanging="360"/>
      </w:pPr>
    </w:lvl>
    <w:lvl w:ilvl="1" w:tplc="3C6C8D24">
      <w:start w:val="1"/>
      <w:numFmt w:val="lowerLetter"/>
      <w:lvlText w:val="%2."/>
      <w:lvlJc w:val="left"/>
      <w:pPr>
        <w:ind w:left="1440" w:hanging="360"/>
      </w:pPr>
    </w:lvl>
    <w:lvl w:ilvl="2" w:tplc="2ACA001E">
      <w:start w:val="1"/>
      <w:numFmt w:val="lowerRoman"/>
      <w:lvlText w:val="%3."/>
      <w:lvlJc w:val="right"/>
      <w:pPr>
        <w:ind w:left="2160" w:hanging="180"/>
      </w:pPr>
    </w:lvl>
    <w:lvl w:ilvl="3" w:tplc="C6A0840C">
      <w:start w:val="1"/>
      <w:numFmt w:val="decimal"/>
      <w:lvlText w:val="%4."/>
      <w:lvlJc w:val="left"/>
      <w:pPr>
        <w:ind w:left="2880" w:hanging="360"/>
      </w:pPr>
    </w:lvl>
    <w:lvl w:ilvl="4" w:tplc="2E3ABB10">
      <w:start w:val="1"/>
      <w:numFmt w:val="lowerLetter"/>
      <w:lvlText w:val="%5."/>
      <w:lvlJc w:val="left"/>
      <w:pPr>
        <w:ind w:left="3600" w:hanging="360"/>
      </w:pPr>
    </w:lvl>
    <w:lvl w:ilvl="5" w:tplc="DA601AEE">
      <w:start w:val="1"/>
      <w:numFmt w:val="lowerRoman"/>
      <w:lvlText w:val="%6."/>
      <w:lvlJc w:val="right"/>
      <w:pPr>
        <w:ind w:left="4320" w:hanging="180"/>
      </w:pPr>
    </w:lvl>
    <w:lvl w:ilvl="6" w:tplc="897A9CF2">
      <w:start w:val="1"/>
      <w:numFmt w:val="decimal"/>
      <w:lvlText w:val="%7."/>
      <w:lvlJc w:val="left"/>
      <w:pPr>
        <w:ind w:left="5040" w:hanging="360"/>
      </w:pPr>
    </w:lvl>
    <w:lvl w:ilvl="7" w:tplc="78B4FCFC">
      <w:start w:val="1"/>
      <w:numFmt w:val="lowerLetter"/>
      <w:lvlText w:val="%8."/>
      <w:lvlJc w:val="left"/>
      <w:pPr>
        <w:ind w:left="5760" w:hanging="360"/>
      </w:pPr>
    </w:lvl>
    <w:lvl w:ilvl="8" w:tplc="09FC6E48">
      <w:start w:val="1"/>
      <w:numFmt w:val="lowerRoman"/>
      <w:lvlText w:val="%9."/>
      <w:lvlJc w:val="right"/>
      <w:pPr>
        <w:ind w:left="6480" w:hanging="180"/>
      </w:pPr>
    </w:lvl>
  </w:abstractNum>
  <w:num w:numId="1" w16cid:durableId="240988666">
    <w:abstractNumId w:val="18"/>
  </w:num>
  <w:num w:numId="2" w16cid:durableId="140268292">
    <w:abstractNumId w:val="10"/>
  </w:num>
  <w:num w:numId="3" w16cid:durableId="670065313">
    <w:abstractNumId w:val="48"/>
  </w:num>
  <w:num w:numId="4" w16cid:durableId="2138182607">
    <w:abstractNumId w:val="15"/>
  </w:num>
  <w:num w:numId="5" w16cid:durableId="892236939">
    <w:abstractNumId w:val="23"/>
  </w:num>
  <w:num w:numId="6" w16cid:durableId="940642972">
    <w:abstractNumId w:val="5"/>
  </w:num>
  <w:num w:numId="7" w16cid:durableId="266235940">
    <w:abstractNumId w:val="33"/>
  </w:num>
  <w:num w:numId="8" w16cid:durableId="218521044">
    <w:abstractNumId w:val="17"/>
  </w:num>
  <w:num w:numId="9" w16cid:durableId="810513344">
    <w:abstractNumId w:val="28"/>
  </w:num>
  <w:num w:numId="10" w16cid:durableId="464201903">
    <w:abstractNumId w:val="37"/>
  </w:num>
  <w:num w:numId="11" w16cid:durableId="500631921">
    <w:abstractNumId w:val="36"/>
  </w:num>
  <w:num w:numId="12" w16cid:durableId="269440352">
    <w:abstractNumId w:val="39"/>
  </w:num>
  <w:num w:numId="13" w16cid:durableId="2142263068">
    <w:abstractNumId w:val="34"/>
  </w:num>
  <w:num w:numId="14" w16cid:durableId="1560822991">
    <w:abstractNumId w:val="9"/>
  </w:num>
  <w:num w:numId="15" w16cid:durableId="1743482590">
    <w:abstractNumId w:val="35"/>
  </w:num>
  <w:num w:numId="16" w16cid:durableId="818809120">
    <w:abstractNumId w:val="6"/>
  </w:num>
  <w:num w:numId="17" w16cid:durableId="749737497">
    <w:abstractNumId w:val="24"/>
  </w:num>
  <w:num w:numId="18" w16cid:durableId="1997100665">
    <w:abstractNumId w:val="29"/>
  </w:num>
  <w:num w:numId="19" w16cid:durableId="1893884139">
    <w:abstractNumId w:val="32"/>
  </w:num>
  <w:num w:numId="20" w16cid:durableId="1773282315">
    <w:abstractNumId w:val="45"/>
  </w:num>
  <w:num w:numId="21" w16cid:durableId="1482573496">
    <w:abstractNumId w:val="16"/>
  </w:num>
  <w:num w:numId="22" w16cid:durableId="232475996">
    <w:abstractNumId w:val="42"/>
  </w:num>
  <w:num w:numId="23" w16cid:durableId="41057352">
    <w:abstractNumId w:val="26"/>
  </w:num>
  <w:num w:numId="24" w16cid:durableId="902524321">
    <w:abstractNumId w:val="21"/>
  </w:num>
  <w:num w:numId="25" w16cid:durableId="1802847721">
    <w:abstractNumId w:val="46"/>
  </w:num>
  <w:num w:numId="26" w16cid:durableId="1718972802">
    <w:abstractNumId w:val="40"/>
  </w:num>
  <w:num w:numId="27" w16cid:durableId="775637817">
    <w:abstractNumId w:val="44"/>
  </w:num>
  <w:num w:numId="28" w16cid:durableId="74740365">
    <w:abstractNumId w:val="1"/>
  </w:num>
  <w:num w:numId="29" w16cid:durableId="856121699">
    <w:abstractNumId w:val="20"/>
  </w:num>
  <w:num w:numId="30" w16cid:durableId="179781390">
    <w:abstractNumId w:val="3"/>
  </w:num>
  <w:num w:numId="31" w16cid:durableId="767501848">
    <w:abstractNumId w:val="11"/>
  </w:num>
  <w:num w:numId="32" w16cid:durableId="649134463">
    <w:abstractNumId w:val="4"/>
  </w:num>
  <w:num w:numId="33" w16cid:durableId="749036587">
    <w:abstractNumId w:val="19"/>
  </w:num>
  <w:num w:numId="34" w16cid:durableId="1580290422">
    <w:abstractNumId w:val="31"/>
  </w:num>
  <w:num w:numId="35" w16cid:durableId="1929733438">
    <w:abstractNumId w:val="25"/>
  </w:num>
  <w:num w:numId="36" w16cid:durableId="1609308589">
    <w:abstractNumId w:val="2"/>
  </w:num>
  <w:num w:numId="37" w16cid:durableId="2090883598">
    <w:abstractNumId w:val="43"/>
  </w:num>
  <w:num w:numId="38" w16cid:durableId="904679761">
    <w:abstractNumId w:val="13"/>
  </w:num>
  <w:num w:numId="39" w16cid:durableId="451872524">
    <w:abstractNumId w:val="38"/>
  </w:num>
  <w:num w:numId="40" w16cid:durableId="1936329097">
    <w:abstractNumId w:val="8"/>
  </w:num>
  <w:num w:numId="41" w16cid:durableId="1110009877">
    <w:abstractNumId w:val="27"/>
  </w:num>
  <w:num w:numId="42" w16cid:durableId="637223985">
    <w:abstractNumId w:val="47"/>
  </w:num>
  <w:num w:numId="43" w16cid:durableId="301272189">
    <w:abstractNumId w:val="0"/>
  </w:num>
  <w:num w:numId="44" w16cid:durableId="1707757331">
    <w:abstractNumId w:val="49"/>
  </w:num>
  <w:num w:numId="45" w16cid:durableId="1057706182">
    <w:abstractNumId w:val="12"/>
  </w:num>
  <w:num w:numId="46" w16cid:durableId="1570069067">
    <w:abstractNumId w:val="14"/>
  </w:num>
  <w:num w:numId="47" w16cid:durableId="1202285207">
    <w:abstractNumId w:val="41"/>
  </w:num>
  <w:num w:numId="48" w16cid:durableId="783773397">
    <w:abstractNumId w:val="22"/>
  </w:num>
  <w:num w:numId="49" w16cid:durableId="1777750708">
    <w:abstractNumId w:val="7"/>
  </w:num>
  <w:num w:numId="50" w16cid:durableId="889000258">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DA3"/>
    <w:rsid w:val="00000003"/>
    <w:rsid w:val="00001165"/>
    <w:rsid w:val="00001ABF"/>
    <w:rsid w:val="00002D58"/>
    <w:rsid w:val="00003705"/>
    <w:rsid w:val="0000452A"/>
    <w:rsid w:val="00004E4E"/>
    <w:rsid w:val="0000575A"/>
    <w:rsid w:val="000058E3"/>
    <w:rsid w:val="00005A0C"/>
    <w:rsid w:val="00005D3D"/>
    <w:rsid w:val="000061A3"/>
    <w:rsid w:val="00006B27"/>
    <w:rsid w:val="00007880"/>
    <w:rsid w:val="0001014D"/>
    <w:rsid w:val="00010235"/>
    <w:rsid w:val="00010DBD"/>
    <w:rsid w:val="00011A4B"/>
    <w:rsid w:val="00011B15"/>
    <w:rsid w:val="00012026"/>
    <w:rsid w:val="00012184"/>
    <w:rsid w:val="00012C40"/>
    <w:rsid w:val="000142D6"/>
    <w:rsid w:val="00014779"/>
    <w:rsid w:val="0001526A"/>
    <w:rsid w:val="000159FB"/>
    <w:rsid w:val="00016958"/>
    <w:rsid w:val="00017180"/>
    <w:rsid w:val="000206BD"/>
    <w:rsid w:val="00020CF7"/>
    <w:rsid w:val="00020DA5"/>
    <w:rsid w:val="00021946"/>
    <w:rsid w:val="00022A43"/>
    <w:rsid w:val="00022F7E"/>
    <w:rsid w:val="00023C79"/>
    <w:rsid w:val="00023FB3"/>
    <w:rsid w:val="00024B04"/>
    <w:rsid w:val="000255F5"/>
    <w:rsid w:val="00025C1F"/>
    <w:rsid w:val="00025EAA"/>
    <w:rsid w:val="000260A4"/>
    <w:rsid w:val="000261BC"/>
    <w:rsid w:val="000277CE"/>
    <w:rsid w:val="000306C9"/>
    <w:rsid w:val="00030A5C"/>
    <w:rsid w:val="00030E0C"/>
    <w:rsid w:val="000314CF"/>
    <w:rsid w:val="00032B4E"/>
    <w:rsid w:val="00033A39"/>
    <w:rsid w:val="000348D8"/>
    <w:rsid w:val="00034E3F"/>
    <w:rsid w:val="000359E3"/>
    <w:rsid w:val="00036883"/>
    <w:rsid w:val="00036ABB"/>
    <w:rsid w:val="0003733E"/>
    <w:rsid w:val="0004039B"/>
    <w:rsid w:val="00041082"/>
    <w:rsid w:val="00041560"/>
    <w:rsid w:val="000426D0"/>
    <w:rsid w:val="000432D7"/>
    <w:rsid w:val="000435C9"/>
    <w:rsid w:val="00043C92"/>
    <w:rsid w:val="00044298"/>
    <w:rsid w:val="00044616"/>
    <w:rsid w:val="000446D5"/>
    <w:rsid w:val="00044D2C"/>
    <w:rsid w:val="00045B8B"/>
    <w:rsid w:val="00045D51"/>
    <w:rsid w:val="00045DE7"/>
    <w:rsid w:val="0004641F"/>
    <w:rsid w:val="000465E7"/>
    <w:rsid w:val="00046B60"/>
    <w:rsid w:val="00046D9F"/>
    <w:rsid w:val="00047918"/>
    <w:rsid w:val="00047957"/>
    <w:rsid w:val="0005033A"/>
    <w:rsid w:val="00052484"/>
    <w:rsid w:val="00053966"/>
    <w:rsid w:val="0005444A"/>
    <w:rsid w:val="00054951"/>
    <w:rsid w:val="00055B88"/>
    <w:rsid w:val="00055E55"/>
    <w:rsid w:val="000564D2"/>
    <w:rsid w:val="00056AFB"/>
    <w:rsid w:val="000577A1"/>
    <w:rsid w:val="000578F6"/>
    <w:rsid w:val="0006024D"/>
    <w:rsid w:val="00060D24"/>
    <w:rsid w:val="00061070"/>
    <w:rsid w:val="00061613"/>
    <w:rsid w:val="000622CD"/>
    <w:rsid w:val="000622D6"/>
    <w:rsid w:val="0006294B"/>
    <w:rsid w:val="000629B3"/>
    <w:rsid w:val="00062DF9"/>
    <w:rsid w:val="00063743"/>
    <w:rsid w:val="00064169"/>
    <w:rsid w:val="00064520"/>
    <w:rsid w:val="000647B1"/>
    <w:rsid w:val="00064804"/>
    <w:rsid w:val="00064827"/>
    <w:rsid w:val="00064D6A"/>
    <w:rsid w:val="00065749"/>
    <w:rsid w:val="0006621E"/>
    <w:rsid w:val="00066480"/>
    <w:rsid w:val="00067108"/>
    <w:rsid w:val="00067A6D"/>
    <w:rsid w:val="00067CBC"/>
    <w:rsid w:val="0007010E"/>
    <w:rsid w:val="0007037A"/>
    <w:rsid w:val="00070A46"/>
    <w:rsid w:val="00070C65"/>
    <w:rsid w:val="00071437"/>
    <w:rsid w:val="00072AF1"/>
    <w:rsid w:val="00072D92"/>
    <w:rsid w:val="00072DF1"/>
    <w:rsid w:val="00076CE2"/>
    <w:rsid w:val="00076FC8"/>
    <w:rsid w:val="00082687"/>
    <w:rsid w:val="0008279D"/>
    <w:rsid w:val="00082C47"/>
    <w:rsid w:val="00082C8A"/>
    <w:rsid w:val="00082D26"/>
    <w:rsid w:val="00083B05"/>
    <w:rsid w:val="00083CD5"/>
    <w:rsid w:val="00084278"/>
    <w:rsid w:val="00084284"/>
    <w:rsid w:val="00084AC1"/>
    <w:rsid w:val="0008558D"/>
    <w:rsid w:val="000857C2"/>
    <w:rsid w:val="00085950"/>
    <w:rsid w:val="000862F5"/>
    <w:rsid w:val="00087AC1"/>
    <w:rsid w:val="00087F01"/>
    <w:rsid w:val="000900AA"/>
    <w:rsid w:val="000908C7"/>
    <w:rsid w:val="00090A3A"/>
    <w:rsid w:val="00090B70"/>
    <w:rsid w:val="00090DBF"/>
    <w:rsid w:val="0009150B"/>
    <w:rsid w:val="0009280A"/>
    <w:rsid w:val="000931C5"/>
    <w:rsid w:val="000938BF"/>
    <w:rsid w:val="0009434D"/>
    <w:rsid w:val="00095454"/>
    <w:rsid w:val="000956DD"/>
    <w:rsid w:val="00096786"/>
    <w:rsid w:val="000972DB"/>
    <w:rsid w:val="0009741C"/>
    <w:rsid w:val="000A028C"/>
    <w:rsid w:val="000A0295"/>
    <w:rsid w:val="000A06B1"/>
    <w:rsid w:val="000A2089"/>
    <w:rsid w:val="000A210C"/>
    <w:rsid w:val="000A2A7C"/>
    <w:rsid w:val="000A309C"/>
    <w:rsid w:val="000A43E3"/>
    <w:rsid w:val="000A4508"/>
    <w:rsid w:val="000A4B5F"/>
    <w:rsid w:val="000A4B88"/>
    <w:rsid w:val="000A4DB8"/>
    <w:rsid w:val="000A7694"/>
    <w:rsid w:val="000B0583"/>
    <w:rsid w:val="000B1323"/>
    <w:rsid w:val="000B1550"/>
    <w:rsid w:val="000B222E"/>
    <w:rsid w:val="000B238C"/>
    <w:rsid w:val="000B242B"/>
    <w:rsid w:val="000B3756"/>
    <w:rsid w:val="000B4400"/>
    <w:rsid w:val="000B4A81"/>
    <w:rsid w:val="000B5F76"/>
    <w:rsid w:val="000B5FE7"/>
    <w:rsid w:val="000B7D96"/>
    <w:rsid w:val="000C0987"/>
    <w:rsid w:val="000C1E6A"/>
    <w:rsid w:val="000C250F"/>
    <w:rsid w:val="000C3AE0"/>
    <w:rsid w:val="000C4703"/>
    <w:rsid w:val="000C4B74"/>
    <w:rsid w:val="000C4BD1"/>
    <w:rsid w:val="000C5732"/>
    <w:rsid w:val="000C6C3C"/>
    <w:rsid w:val="000C714D"/>
    <w:rsid w:val="000C714E"/>
    <w:rsid w:val="000C7990"/>
    <w:rsid w:val="000C7DB9"/>
    <w:rsid w:val="000D1104"/>
    <w:rsid w:val="000D244A"/>
    <w:rsid w:val="000D26E0"/>
    <w:rsid w:val="000D2C37"/>
    <w:rsid w:val="000D3C41"/>
    <w:rsid w:val="000D4EF6"/>
    <w:rsid w:val="000D513F"/>
    <w:rsid w:val="000D5217"/>
    <w:rsid w:val="000D52FE"/>
    <w:rsid w:val="000D531C"/>
    <w:rsid w:val="000D5E43"/>
    <w:rsid w:val="000D6FBC"/>
    <w:rsid w:val="000D70C1"/>
    <w:rsid w:val="000D7617"/>
    <w:rsid w:val="000D7975"/>
    <w:rsid w:val="000D7ABA"/>
    <w:rsid w:val="000D7FFD"/>
    <w:rsid w:val="000E00ED"/>
    <w:rsid w:val="000E0630"/>
    <w:rsid w:val="000E0FAD"/>
    <w:rsid w:val="000E1CD4"/>
    <w:rsid w:val="000E2E6F"/>
    <w:rsid w:val="000E307B"/>
    <w:rsid w:val="000E323B"/>
    <w:rsid w:val="000E4D2D"/>
    <w:rsid w:val="000E66C8"/>
    <w:rsid w:val="000E6DAB"/>
    <w:rsid w:val="000E73AB"/>
    <w:rsid w:val="000E7749"/>
    <w:rsid w:val="000F01EE"/>
    <w:rsid w:val="000F10F5"/>
    <w:rsid w:val="000F1596"/>
    <w:rsid w:val="000F2923"/>
    <w:rsid w:val="000F3B37"/>
    <w:rsid w:val="000F41ED"/>
    <w:rsid w:val="000F4204"/>
    <w:rsid w:val="000F4BDF"/>
    <w:rsid w:val="000F4DD1"/>
    <w:rsid w:val="000F5497"/>
    <w:rsid w:val="000F6E4E"/>
    <w:rsid w:val="000F6E56"/>
    <w:rsid w:val="000F79BE"/>
    <w:rsid w:val="000F7D23"/>
    <w:rsid w:val="00100067"/>
    <w:rsid w:val="0010093F"/>
    <w:rsid w:val="00100A87"/>
    <w:rsid w:val="00100D9D"/>
    <w:rsid w:val="00100EC5"/>
    <w:rsid w:val="00100FC4"/>
    <w:rsid w:val="00101995"/>
    <w:rsid w:val="0010240A"/>
    <w:rsid w:val="00103A0E"/>
    <w:rsid w:val="00105669"/>
    <w:rsid w:val="00105EFB"/>
    <w:rsid w:val="001064F1"/>
    <w:rsid w:val="001071B7"/>
    <w:rsid w:val="00110EA6"/>
    <w:rsid w:val="00111156"/>
    <w:rsid w:val="00111A5E"/>
    <w:rsid w:val="00112098"/>
    <w:rsid w:val="00112899"/>
    <w:rsid w:val="00112EA5"/>
    <w:rsid w:val="00112F15"/>
    <w:rsid w:val="00113579"/>
    <w:rsid w:val="00113BEE"/>
    <w:rsid w:val="001145DB"/>
    <w:rsid w:val="00114894"/>
    <w:rsid w:val="0011512F"/>
    <w:rsid w:val="00115B33"/>
    <w:rsid w:val="001171FE"/>
    <w:rsid w:val="00117251"/>
    <w:rsid w:val="00117D89"/>
    <w:rsid w:val="001211F4"/>
    <w:rsid w:val="00122029"/>
    <w:rsid w:val="001222C4"/>
    <w:rsid w:val="00122577"/>
    <w:rsid w:val="0012258D"/>
    <w:rsid w:val="00123D78"/>
    <w:rsid w:val="001244A7"/>
    <w:rsid w:val="001245E4"/>
    <w:rsid w:val="00124F9C"/>
    <w:rsid w:val="001262A8"/>
    <w:rsid w:val="001266E6"/>
    <w:rsid w:val="001269D4"/>
    <w:rsid w:val="00126A68"/>
    <w:rsid w:val="00126B19"/>
    <w:rsid w:val="00126BC8"/>
    <w:rsid w:val="00127519"/>
    <w:rsid w:val="00127B73"/>
    <w:rsid w:val="00127C27"/>
    <w:rsid w:val="0013074C"/>
    <w:rsid w:val="00130924"/>
    <w:rsid w:val="00130CDD"/>
    <w:rsid w:val="0013166A"/>
    <w:rsid w:val="00131818"/>
    <w:rsid w:val="0013255D"/>
    <w:rsid w:val="00132AB0"/>
    <w:rsid w:val="00133523"/>
    <w:rsid w:val="00134D2C"/>
    <w:rsid w:val="00134E3C"/>
    <w:rsid w:val="00134F54"/>
    <w:rsid w:val="00135B63"/>
    <w:rsid w:val="00136ACC"/>
    <w:rsid w:val="00137A5F"/>
    <w:rsid w:val="001403B2"/>
    <w:rsid w:val="00140C13"/>
    <w:rsid w:val="00140DCE"/>
    <w:rsid w:val="0014272C"/>
    <w:rsid w:val="00142940"/>
    <w:rsid w:val="00143E9A"/>
    <w:rsid w:val="0014623F"/>
    <w:rsid w:val="00147035"/>
    <w:rsid w:val="00147423"/>
    <w:rsid w:val="00147BCE"/>
    <w:rsid w:val="00150812"/>
    <w:rsid w:val="00151A78"/>
    <w:rsid w:val="00152924"/>
    <w:rsid w:val="00154168"/>
    <w:rsid w:val="001544F3"/>
    <w:rsid w:val="00154CDF"/>
    <w:rsid w:val="00154E29"/>
    <w:rsid w:val="001552DE"/>
    <w:rsid w:val="00155BA4"/>
    <w:rsid w:val="00156976"/>
    <w:rsid w:val="001569EA"/>
    <w:rsid w:val="00156ADB"/>
    <w:rsid w:val="00156EC8"/>
    <w:rsid w:val="00157EAF"/>
    <w:rsid w:val="00157F5E"/>
    <w:rsid w:val="001603AB"/>
    <w:rsid w:val="0016115E"/>
    <w:rsid w:val="0016122F"/>
    <w:rsid w:val="0016140C"/>
    <w:rsid w:val="0016290C"/>
    <w:rsid w:val="00163521"/>
    <w:rsid w:val="00163CAB"/>
    <w:rsid w:val="001643B6"/>
    <w:rsid w:val="001645CA"/>
    <w:rsid w:val="001648BE"/>
    <w:rsid w:val="00165A1F"/>
    <w:rsid w:val="00165F54"/>
    <w:rsid w:val="00166289"/>
    <w:rsid w:val="00166333"/>
    <w:rsid w:val="00170235"/>
    <w:rsid w:val="00170660"/>
    <w:rsid w:val="001708F4"/>
    <w:rsid w:val="00170948"/>
    <w:rsid w:val="0017094C"/>
    <w:rsid w:val="00170B84"/>
    <w:rsid w:val="00171767"/>
    <w:rsid w:val="00171B3E"/>
    <w:rsid w:val="001720D0"/>
    <w:rsid w:val="00172BFB"/>
    <w:rsid w:val="00173000"/>
    <w:rsid w:val="00173ED7"/>
    <w:rsid w:val="0017521E"/>
    <w:rsid w:val="00176297"/>
    <w:rsid w:val="00176312"/>
    <w:rsid w:val="00176674"/>
    <w:rsid w:val="0017690A"/>
    <w:rsid w:val="00176957"/>
    <w:rsid w:val="00177108"/>
    <w:rsid w:val="001773CD"/>
    <w:rsid w:val="00177D4F"/>
    <w:rsid w:val="001807B5"/>
    <w:rsid w:val="001808A6"/>
    <w:rsid w:val="00180BBC"/>
    <w:rsid w:val="00180F32"/>
    <w:rsid w:val="00183057"/>
    <w:rsid w:val="001834BD"/>
    <w:rsid w:val="00183F1B"/>
    <w:rsid w:val="00184526"/>
    <w:rsid w:val="00184FB7"/>
    <w:rsid w:val="00184FF2"/>
    <w:rsid w:val="001854D3"/>
    <w:rsid w:val="00186C93"/>
    <w:rsid w:val="00187236"/>
    <w:rsid w:val="0019059B"/>
    <w:rsid w:val="00190E2A"/>
    <w:rsid w:val="001912E9"/>
    <w:rsid w:val="00191CA8"/>
    <w:rsid w:val="00191F32"/>
    <w:rsid w:val="00192049"/>
    <w:rsid w:val="001923CC"/>
    <w:rsid w:val="00192993"/>
    <w:rsid w:val="00194D6D"/>
    <w:rsid w:val="001957C8"/>
    <w:rsid w:val="0019581A"/>
    <w:rsid w:val="00195DA3"/>
    <w:rsid w:val="00196058"/>
    <w:rsid w:val="001960C7"/>
    <w:rsid w:val="00196166"/>
    <w:rsid w:val="001A02BF"/>
    <w:rsid w:val="001A0365"/>
    <w:rsid w:val="001A09FF"/>
    <w:rsid w:val="001A1586"/>
    <w:rsid w:val="001A1890"/>
    <w:rsid w:val="001A193E"/>
    <w:rsid w:val="001A1992"/>
    <w:rsid w:val="001A2BE8"/>
    <w:rsid w:val="001A3678"/>
    <w:rsid w:val="001A48D2"/>
    <w:rsid w:val="001A553C"/>
    <w:rsid w:val="001A7272"/>
    <w:rsid w:val="001A759A"/>
    <w:rsid w:val="001A770C"/>
    <w:rsid w:val="001A777E"/>
    <w:rsid w:val="001B06D3"/>
    <w:rsid w:val="001B11BB"/>
    <w:rsid w:val="001B15CA"/>
    <w:rsid w:val="001B21A9"/>
    <w:rsid w:val="001B21AE"/>
    <w:rsid w:val="001B3206"/>
    <w:rsid w:val="001B3522"/>
    <w:rsid w:val="001B4C99"/>
    <w:rsid w:val="001B4D89"/>
    <w:rsid w:val="001B5860"/>
    <w:rsid w:val="001B6182"/>
    <w:rsid w:val="001B6397"/>
    <w:rsid w:val="001B7094"/>
    <w:rsid w:val="001B7A30"/>
    <w:rsid w:val="001B7B3D"/>
    <w:rsid w:val="001C0239"/>
    <w:rsid w:val="001C1BE4"/>
    <w:rsid w:val="001C1CCC"/>
    <w:rsid w:val="001C1F67"/>
    <w:rsid w:val="001C2686"/>
    <w:rsid w:val="001C2F38"/>
    <w:rsid w:val="001C3E98"/>
    <w:rsid w:val="001C406F"/>
    <w:rsid w:val="001C4384"/>
    <w:rsid w:val="001C4CE0"/>
    <w:rsid w:val="001C4FF9"/>
    <w:rsid w:val="001C667D"/>
    <w:rsid w:val="001C6C22"/>
    <w:rsid w:val="001C6E30"/>
    <w:rsid w:val="001C707A"/>
    <w:rsid w:val="001D0713"/>
    <w:rsid w:val="001D1AB5"/>
    <w:rsid w:val="001D20E7"/>
    <w:rsid w:val="001D26E4"/>
    <w:rsid w:val="001D3078"/>
    <w:rsid w:val="001D371A"/>
    <w:rsid w:val="001D4408"/>
    <w:rsid w:val="001D4BDE"/>
    <w:rsid w:val="001D4F74"/>
    <w:rsid w:val="001D55FB"/>
    <w:rsid w:val="001D5B24"/>
    <w:rsid w:val="001D62E2"/>
    <w:rsid w:val="001D645A"/>
    <w:rsid w:val="001D7285"/>
    <w:rsid w:val="001E04BC"/>
    <w:rsid w:val="001E2CAC"/>
    <w:rsid w:val="001E346D"/>
    <w:rsid w:val="001E34E4"/>
    <w:rsid w:val="001E3882"/>
    <w:rsid w:val="001E3EB2"/>
    <w:rsid w:val="001E48DF"/>
    <w:rsid w:val="001E561C"/>
    <w:rsid w:val="001E57CC"/>
    <w:rsid w:val="001E6015"/>
    <w:rsid w:val="001E6793"/>
    <w:rsid w:val="001E6D9E"/>
    <w:rsid w:val="001E73F9"/>
    <w:rsid w:val="001F02E3"/>
    <w:rsid w:val="001F0962"/>
    <w:rsid w:val="001F0F77"/>
    <w:rsid w:val="001F13EC"/>
    <w:rsid w:val="001F19FA"/>
    <w:rsid w:val="001F3F55"/>
    <w:rsid w:val="001F4179"/>
    <w:rsid w:val="001F4F38"/>
    <w:rsid w:val="001F53C2"/>
    <w:rsid w:val="001F5537"/>
    <w:rsid w:val="001F5728"/>
    <w:rsid w:val="001F5BE3"/>
    <w:rsid w:val="001F5FB4"/>
    <w:rsid w:val="001F6B09"/>
    <w:rsid w:val="001F6F31"/>
    <w:rsid w:val="001F7909"/>
    <w:rsid w:val="001F7EC9"/>
    <w:rsid w:val="00201B0A"/>
    <w:rsid w:val="00203EEA"/>
    <w:rsid w:val="00204FFB"/>
    <w:rsid w:val="00205403"/>
    <w:rsid w:val="0020545D"/>
    <w:rsid w:val="002054A1"/>
    <w:rsid w:val="002059D2"/>
    <w:rsid w:val="00205F38"/>
    <w:rsid w:val="002062B3"/>
    <w:rsid w:val="00206E78"/>
    <w:rsid w:val="00206F37"/>
    <w:rsid w:val="00207ED7"/>
    <w:rsid w:val="00210396"/>
    <w:rsid w:val="00210653"/>
    <w:rsid w:val="00210B9F"/>
    <w:rsid w:val="00210BFE"/>
    <w:rsid w:val="00212BE5"/>
    <w:rsid w:val="00213422"/>
    <w:rsid w:val="0021430C"/>
    <w:rsid w:val="00214789"/>
    <w:rsid w:val="00215626"/>
    <w:rsid w:val="00215933"/>
    <w:rsid w:val="00216735"/>
    <w:rsid w:val="002178CD"/>
    <w:rsid w:val="002201A3"/>
    <w:rsid w:val="002209F5"/>
    <w:rsid w:val="00220BEC"/>
    <w:rsid w:val="002212CD"/>
    <w:rsid w:val="00221CE7"/>
    <w:rsid w:val="00222810"/>
    <w:rsid w:val="002235CC"/>
    <w:rsid w:val="00223E10"/>
    <w:rsid w:val="002240A2"/>
    <w:rsid w:val="00224649"/>
    <w:rsid w:val="002247D4"/>
    <w:rsid w:val="00224E12"/>
    <w:rsid w:val="00225150"/>
    <w:rsid w:val="00225F06"/>
    <w:rsid w:val="0022762B"/>
    <w:rsid w:val="002278D4"/>
    <w:rsid w:val="0023018A"/>
    <w:rsid w:val="0023057F"/>
    <w:rsid w:val="00230B2F"/>
    <w:rsid w:val="00231133"/>
    <w:rsid w:val="00231810"/>
    <w:rsid w:val="00231A8E"/>
    <w:rsid w:val="00231B71"/>
    <w:rsid w:val="00232477"/>
    <w:rsid w:val="002340D5"/>
    <w:rsid w:val="0023734A"/>
    <w:rsid w:val="002373DE"/>
    <w:rsid w:val="00237B71"/>
    <w:rsid w:val="00237EA9"/>
    <w:rsid w:val="0024189B"/>
    <w:rsid w:val="00241D59"/>
    <w:rsid w:val="002434FB"/>
    <w:rsid w:val="00243E05"/>
    <w:rsid w:val="002448ED"/>
    <w:rsid w:val="00245F11"/>
    <w:rsid w:val="002460A4"/>
    <w:rsid w:val="00246939"/>
    <w:rsid w:val="00246B91"/>
    <w:rsid w:val="00250FB5"/>
    <w:rsid w:val="002517C8"/>
    <w:rsid w:val="00252A4A"/>
    <w:rsid w:val="00253C94"/>
    <w:rsid w:val="002540BC"/>
    <w:rsid w:val="0025434A"/>
    <w:rsid w:val="0025458F"/>
    <w:rsid w:val="0025499A"/>
    <w:rsid w:val="00255334"/>
    <w:rsid w:val="0025535D"/>
    <w:rsid w:val="00255374"/>
    <w:rsid w:val="0025604A"/>
    <w:rsid w:val="0025671C"/>
    <w:rsid w:val="00257CE7"/>
    <w:rsid w:val="00257E3C"/>
    <w:rsid w:val="0026074A"/>
    <w:rsid w:val="00261CF3"/>
    <w:rsid w:val="00262212"/>
    <w:rsid w:val="0026258F"/>
    <w:rsid w:val="00264E95"/>
    <w:rsid w:val="00265ED2"/>
    <w:rsid w:val="00266551"/>
    <w:rsid w:val="00267BD6"/>
    <w:rsid w:val="00267BFE"/>
    <w:rsid w:val="00270000"/>
    <w:rsid w:val="002701D9"/>
    <w:rsid w:val="00271660"/>
    <w:rsid w:val="00271ED1"/>
    <w:rsid w:val="00272CB3"/>
    <w:rsid w:val="002730E0"/>
    <w:rsid w:val="00276E7C"/>
    <w:rsid w:val="00277944"/>
    <w:rsid w:val="00277EB2"/>
    <w:rsid w:val="00280B57"/>
    <w:rsid w:val="00281236"/>
    <w:rsid w:val="00281648"/>
    <w:rsid w:val="002825D1"/>
    <w:rsid w:val="002836D6"/>
    <w:rsid w:val="002845DD"/>
    <w:rsid w:val="0028500D"/>
    <w:rsid w:val="002853A4"/>
    <w:rsid w:val="00285443"/>
    <w:rsid w:val="00285B34"/>
    <w:rsid w:val="00286362"/>
    <w:rsid w:val="00286C21"/>
    <w:rsid w:val="00286D2F"/>
    <w:rsid w:val="00290171"/>
    <w:rsid w:val="0029080B"/>
    <w:rsid w:val="00290E13"/>
    <w:rsid w:val="00290F19"/>
    <w:rsid w:val="0029170F"/>
    <w:rsid w:val="002917D5"/>
    <w:rsid w:val="00292E2E"/>
    <w:rsid w:val="00292E98"/>
    <w:rsid w:val="00293553"/>
    <w:rsid w:val="00294183"/>
    <w:rsid w:val="00294BA7"/>
    <w:rsid w:val="00296A69"/>
    <w:rsid w:val="002A0A48"/>
    <w:rsid w:val="002A1027"/>
    <w:rsid w:val="002A12EA"/>
    <w:rsid w:val="002A1996"/>
    <w:rsid w:val="002A1D2D"/>
    <w:rsid w:val="002A41BF"/>
    <w:rsid w:val="002A43C7"/>
    <w:rsid w:val="002A4720"/>
    <w:rsid w:val="002A4A7D"/>
    <w:rsid w:val="002A5163"/>
    <w:rsid w:val="002A51A8"/>
    <w:rsid w:val="002A58DF"/>
    <w:rsid w:val="002A5D0E"/>
    <w:rsid w:val="002A61CB"/>
    <w:rsid w:val="002A6754"/>
    <w:rsid w:val="002A7943"/>
    <w:rsid w:val="002B08DA"/>
    <w:rsid w:val="002B0D6F"/>
    <w:rsid w:val="002B0EA0"/>
    <w:rsid w:val="002B16EA"/>
    <w:rsid w:val="002B31B1"/>
    <w:rsid w:val="002B34B1"/>
    <w:rsid w:val="002B39F4"/>
    <w:rsid w:val="002B3F17"/>
    <w:rsid w:val="002B457C"/>
    <w:rsid w:val="002B4666"/>
    <w:rsid w:val="002B5218"/>
    <w:rsid w:val="002B602E"/>
    <w:rsid w:val="002B70F1"/>
    <w:rsid w:val="002B73F4"/>
    <w:rsid w:val="002B774A"/>
    <w:rsid w:val="002B7AD9"/>
    <w:rsid w:val="002B7CF4"/>
    <w:rsid w:val="002B7EF0"/>
    <w:rsid w:val="002C0038"/>
    <w:rsid w:val="002C0C87"/>
    <w:rsid w:val="002C27A6"/>
    <w:rsid w:val="002C28FF"/>
    <w:rsid w:val="002C316A"/>
    <w:rsid w:val="002C37E5"/>
    <w:rsid w:val="002C3AB5"/>
    <w:rsid w:val="002C4D65"/>
    <w:rsid w:val="002C50F8"/>
    <w:rsid w:val="002D0366"/>
    <w:rsid w:val="002D095D"/>
    <w:rsid w:val="002D0A36"/>
    <w:rsid w:val="002D1A27"/>
    <w:rsid w:val="002D2BF8"/>
    <w:rsid w:val="002D3D4D"/>
    <w:rsid w:val="002D45B4"/>
    <w:rsid w:val="002D5657"/>
    <w:rsid w:val="002D624A"/>
    <w:rsid w:val="002D788D"/>
    <w:rsid w:val="002E2291"/>
    <w:rsid w:val="002E2690"/>
    <w:rsid w:val="002E27CD"/>
    <w:rsid w:val="002E32D5"/>
    <w:rsid w:val="002E3364"/>
    <w:rsid w:val="002E47C3"/>
    <w:rsid w:val="002E4BF9"/>
    <w:rsid w:val="002E550A"/>
    <w:rsid w:val="002E67EB"/>
    <w:rsid w:val="002E6FC2"/>
    <w:rsid w:val="002E7480"/>
    <w:rsid w:val="002E7626"/>
    <w:rsid w:val="002E767E"/>
    <w:rsid w:val="002E768A"/>
    <w:rsid w:val="002F0405"/>
    <w:rsid w:val="002F0674"/>
    <w:rsid w:val="002F0CD5"/>
    <w:rsid w:val="002F119B"/>
    <w:rsid w:val="002F245B"/>
    <w:rsid w:val="002F29B9"/>
    <w:rsid w:val="002F2CA0"/>
    <w:rsid w:val="002F31D5"/>
    <w:rsid w:val="002F4074"/>
    <w:rsid w:val="002F477C"/>
    <w:rsid w:val="002F4A50"/>
    <w:rsid w:val="002F503E"/>
    <w:rsid w:val="002F52D1"/>
    <w:rsid w:val="002F5B36"/>
    <w:rsid w:val="002F621A"/>
    <w:rsid w:val="002F6DBD"/>
    <w:rsid w:val="002F7326"/>
    <w:rsid w:val="002F7C35"/>
    <w:rsid w:val="0030025A"/>
    <w:rsid w:val="00300427"/>
    <w:rsid w:val="00300ED3"/>
    <w:rsid w:val="00300FFD"/>
    <w:rsid w:val="003013B4"/>
    <w:rsid w:val="003017AD"/>
    <w:rsid w:val="00301DEB"/>
    <w:rsid w:val="00302200"/>
    <w:rsid w:val="00302422"/>
    <w:rsid w:val="003024E2"/>
    <w:rsid w:val="00303613"/>
    <w:rsid w:val="0030367A"/>
    <w:rsid w:val="00303F25"/>
    <w:rsid w:val="003047A7"/>
    <w:rsid w:val="00304884"/>
    <w:rsid w:val="00304D13"/>
    <w:rsid w:val="00305F93"/>
    <w:rsid w:val="00306177"/>
    <w:rsid w:val="00306326"/>
    <w:rsid w:val="00307239"/>
    <w:rsid w:val="0030757A"/>
    <w:rsid w:val="00307F6E"/>
    <w:rsid w:val="00310047"/>
    <w:rsid w:val="0031019C"/>
    <w:rsid w:val="00310CF9"/>
    <w:rsid w:val="003113AD"/>
    <w:rsid w:val="00311468"/>
    <w:rsid w:val="00312159"/>
    <w:rsid w:val="0031267E"/>
    <w:rsid w:val="00312E1D"/>
    <w:rsid w:val="003132F1"/>
    <w:rsid w:val="00315642"/>
    <w:rsid w:val="00315F89"/>
    <w:rsid w:val="003163DE"/>
    <w:rsid w:val="00317757"/>
    <w:rsid w:val="003203B3"/>
    <w:rsid w:val="00320460"/>
    <w:rsid w:val="003207C8"/>
    <w:rsid w:val="00321DB8"/>
    <w:rsid w:val="00322662"/>
    <w:rsid w:val="00322DB4"/>
    <w:rsid w:val="00323D3F"/>
    <w:rsid w:val="00324595"/>
    <w:rsid w:val="003247FE"/>
    <w:rsid w:val="00324BE4"/>
    <w:rsid w:val="00324C1D"/>
    <w:rsid w:val="00325FD6"/>
    <w:rsid w:val="00327319"/>
    <w:rsid w:val="0033122E"/>
    <w:rsid w:val="00331ECA"/>
    <w:rsid w:val="00331F75"/>
    <w:rsid w:val="00332810"/>
    <w:rsid w:val="0033343F"/>
    <w:rsid w:val="00333EEB"/>
    <w:rsid w:val="00334790"/>
    <w:rsid w:val="00334AEB"/>
    <w:rsid w:val="00335452"/>
    <w:rsid w:val="00335A3E"/>
    <w:rsid w:val="00335DD7"/>
    <w:rsid w:val="00336B6F"/>
    <w:rsid w:val="00336D12"/>
    <w:rsid w:val="00336EA0"/>
    <w:rsid w:val="00337CA6"/>
    <w:rsid w:val="00337E3C"/>
    <w:rsid w:val="00337EDC"/>
    <w:rsid w:val="00340027"/>
    <w:rsid w:val="0034027B"/>
    <w:rsid w:val="003403DF"/>
    <w:rsid w:val="0034087C"/>
    <w:rsid w:val="0034243D"/>
    <w:rsid w:val="00343C2F"/>
    <w:rsid w:val="00344366"/>
    <w:rsid w:val="00344701"/>
    <w:rsid w:val="0034472A"/>
    <w:rsid w:val="00344795"/>
    <w:rsid w:val="00344940"/>
    <w:rsid w:val="003449ED"/>
    <w:rsid w:val="003459F2"/>
    <w:rsid w:val="00346428"/>
    <w:rsid w:val="00346631"/>
    <w:rsid w:val="00346848"/>
    <w:rsid w:val="00346C24"/>
    <w:rsid w:val="00347207"/>
    <w:rsid w:val="00347920"/>
    <w:rsid w:val="003500B7"/>
    <w:rsid w:val="00351380"/>
    <w:rsid w:val="00352AE1"/>
    <w:rsid w:val="0035308B"/>
    <w:rsid w:val="003531D6"/>
    <w:rsid w:val="003532D7"/>
    <w:rsid w:val="0035340D"/>
    <w:rsid w:val="00354BDD"/>
    <w:rsid w:val="00354C87"/>
    <w:rsid w:val="00355952"/>
    <w:rsid w:val="00357878"/>
    <w:rsid w:val="003578FD"/>
    <w:rsid w:val="00360794"/>
    <w:rsid w:val="003607D1"/>
    <w:rsid w:val="003608EB"/>
    <w:rsid w:val="00361042"/>
    <w:rsid w:val="00361071"/>
    <w:rsid w:val="00361832"/>
    <w:rsid w:val="00361971"/>
    <w:rsid w:val="00362BF1"/>
    <w:rsid w:val="00363351"/>
    <w:rsid w:val="003634C9"/>
    <w:rsid w:val="0036476E"/>
    <w:rsid w:val="00364FAD"/>
    <w:rsid w:val="003657AA"/>
    <w:rsid w:val="00365A97"/>
    <w:rsid w:val="003664D8"/>
    <w:rsid w:val="00366630"/>
    <w:rsid w:val="00366CC7"/>
    <w:rsid w:val="003670AC"/>
    <w:rsid w:val="003678FA"/>
    <w:rsid w:val="00367FCC"/>
    <w:rsid w:val="00370337"/>
    <w:rsid w:val="003705F2"/>
    <w:rsid w:val="00370BC7"/>
    <w:rsid w:val="00371120"/>
    <w:rsid w:val="00373014"/>
    <w:rsid w:val="00373FFB"/>
    <w:rsid w:val="003742C7"/>
    <w:rsid w:val="00374E01"/>
    <w:rsid w:val="003753C9"/>
    <w:rsid w:val="003761BA"/>
    <w:rsid w:val="00376DDB"/>
    <w:rsid w:val="00377D17"/>
    <w:rsid w:val="00380338"/>
    <w:rsid w:val="0038096B"/>
    <w:rsid w:val="00380B23"/>
    <w:rsid w:val="00381F08"/>
    <w:rsid w:val="00383721"/>
    <w:rsid w:val="00383ED7"/>
    <w:rsid w:val="00384406"/>
    <w:rsid w:val="00384FE9"/>
    <w:rsid w:val="00385521"/>
    <w:rsid w:val="0038554C"/>
    <w:rsid w:val="0038672F"/>
    <w:rsid w:val="00390B21"/>
    <w:rsid w:val="003910A7"/>
    <w:rsid w:val="0039147A"/>
    <w:rsid w:val="00391A58"/>
    <w:rsid w:val="00392281"/>
    <w:rsid w:val="00392902"/>
    <w:rsid w:val="00393378"/>
    <w:rsid w:val="00393E8A"/>
    <w:rsid w:val="00394DAE"/>
    <w:rsid w:val="00395111"/>
    <w:rsid w:val="00395B58"/>
    <w:rsid w:val="00395C42"/>
    <w:rsid w:val="00395F7C"/>
    <w:rsid w:val="0039640C"/>
    <w:rsid w:val="00397343"/>
    <w:rsid w:val="003A0762"/>
    <w:rsid w:val="003A0776"/>
    <w:rsid w:val="003A1A27"/>
    <w:rsid w:val="003A2262"/>
    <w:rsid w:val="003A2583"/>
    <w:rsid w:val="003A303C"/>
    <w:rsid w:val="003A38A6"/>
    <w:rsid w:val="003A4064"/>
    <w:rsid w:val="003A471C"/>
    <w:rsid w:val="003A4947"/>
    <w:rsid w:val="003A5099"/>
    <w:rsid w:val="003A5886"/>
    <w:rsid w:val="003A5D3F"/>
    <w:rsid w:val="003A5EA3"/>
    <w:rsid w:val="003A6086"/>
    <w:rsid w:val="003A7A34"/>
    <w:rsid w:val="003B01AC"/>
    <w:rsid w:val="003B08AB"/>
    <w:rsid w:val="003B101C"/>
    <w:rsid w:val="003B2BE5"/>
    <w:rsid w:val="003B40C1"/>
    <w:rsid w:val="003B4F4A"/>
    <w:rsid w:val="003B5899"/>
    <w:rsid w:val="003B5B63"/>
    <w:rsid w:val="003B6AD2"/>
    <w:rsid w:val="003B7103"/>
    <w:rsid w:val="003B74C2"/>
    <w:rsid w:val="003B7B2A"/>
    <w:rsid w:val="003C0A77"/>
    <w:rsid w:val="003C120D"/>
    <w:rsid w:val="003C2600"/>
    <w:rsid w:val="003C2B8E"/>
    <w:rsid w:val="003C34A8"/>
    <w:rsid w:val="003C3562"/>
    <w:rsid w:val="003C3C56"/>
    <w:rsid w:val="003C3EED"/>
    <w:rsid w:val="003C439D"/>
    <w:rsid w:val="003C519C"/>
    <w:rsid w:val="003C569D"/>
    <w:rsid w:val="003C57A2"/>
    <w:rsid w:val="003C5F3E"/>
    <w:rsid w:val="003C63E3"/>
    <w:rsid w:val="003C64D7"/>
    <w:rsid w:val="003C66E9"/>
    <w:rsid w:val="003C6C1A"/>
    <w:rsid w:val="003C7782"/>
    <w:rsid w:val="003C7D5F"/>
    <w:rsid w:val="003D008B"/>
    <w:rsid w:val="003D1869"/>
    <w:rsid w:val="003D1873"/>
    <w:rsid w:val="003D19C7"/>
    <w:rsid w:val="003D1E6A"/>
    <w:rsid w:val="003D1FB9"/>
    <w:rsid w:val="003D26C0"/>
    <w:rsid w:val="003D28F4"/>
    <w:rsid w:val="003D291F"/>
    <w:rsid w:val="003D2CA8"/>
    <w:rsid w:val="003D329E"/>
    <w:rsid w:val="003D3531"/>
    <w:rsid w:val="003D5AA7"/>
    <w:rsid w:val="003D5D15"/>
    <w:rsid w:val="003D6930"/>
    <w:rsid w:val="003D6ADE"/>
    <w:rsid w:val="003D6CC3"/>
    <w:rsid w:val="003D78AD"/>
    <w:rsid w:val="003E04D6"/>
    <w:rsid w:val="003E0F77"/>
    <w:rsid w:val="003E1926"/>
    <w:rsid w:val="003E30C1"/>
    <w:rsid w:val="003E30E7"/>
    <w:rsid w:val="003E3926"/>
    <w:rsid w:val="003E39C0"/>
    <w:rsid w:val="003E422A"/>
    <w:rsid w:val="003E42BA"/>
    <w:rsid w:val="003E44AF"/>
    <w:rsid w:val="003E4700"/>
    <w:rsid w:val="003E4B08"/>
    <w:rsid w:val="003E4B2B"/>
    <w:rsid w:val="003E6085"/>
    <w:rsid w:val="003E6179"/>
    <w:rsid w:val="003E63E9"/>
    <w:rsid w:val="003E75E6"/>
    <w:rsid w:val="003E77EC"/>
    <w:rsid w:val="003EF0CE"/>
    <w:rsid w:val="003F14AB"/>
    <w:rsid w:val="003F35AE"/>
    <w:rsid w:val="003F3CDC"/>
    <w:rsid w:val="003F432C"/>
    <w:rsid w:val="003F43B3"/>
    <w:rsid w:val="003F443F"/>
    <w:rsid w:val="003F4BC6"/>
    <w:rsid w:val="003F5054"/>
    <w:rsid w:val="003F5113"/>
    <w:rsid w:val="003F527F"/>
    <w:rsid w:val="003F5A94"/>
    <w:rsid w:val="003F5D5B"/>
    <w:rsid w:val="003F620F"/>
    <w:rsid w:val="003F6A33"/>
    <w:rsid w:val="003F6DA4"/>
    <w:rsid w:val="003F7195"/>
    <w:rsid w:val="00400F9D"/>
    <w:rsid w:val="004014AD"/>
    <w:rsid w:val="00401C3E"/>
    <w:rsid w:val="00401F9E"/>
    <w:rsid w:val="0040237F"/>
    <w:rsid w:val="004029A6"/>
    <w:rsid w:val="0040358B"/>
    <w:rsid w:val="00403830"/>
    <w:rsid w:val="00403BFA"/>
    <w:rsid w:val="00403F39"/>
    <w:rsid w:val="00404084"/>
    <w:rsid w:val="004047E2"/>
    <w:rsid w:val="00404818"/>
    <w:rsid w:val="004055DB"/>
    <w:rsid w:val="00405A04"/>
    <w:rsid w:val="004068FD"/>
    <w:rsid w:val="00406EB9"/>
    <w:rsid w:val="00407672"/>
    <w:rsid w:val="00410414"/>
    <w:rsid w:val="0041044B"/>
    <w:rsid w:val="00410B34"/>
    <w:rsid w:val="00411C27"/>
    <w:rsid w:val="00413E47"/>
    <w:rsid w:val="004146F8"/>
    <w:rsid w:val="00415A1C"/>
    <w:rsid w:val="00415ADC"/>
    <w:rsid w:val="0041616E"/>
    <w:rsid w:val="0041649D"/>
    <w:rsid w:val="00416704"/>
    <w:rsid w:val="00416FF8"/>
    <w:rsid w:val="004179F7"/>
    <w:rsid w:val="004205B7"/>
    <w:rsid w:val="00420A3C"/>
    <w:rsid w:val="00420CA8"/>
    <w:rsid w:val="00421C50"/>
    <w:rsid w:val="00422257"/>
    <w:rsid w:val="00422E55"/>
    <w:rsid w:val="00424AAD"/>
    <w:rsid w:val="00424D53"/>
    <w:rsid w:val="00424FCF"/>
    <w:rsid w:val="0042563F"/>
    <w:rsid w:val="00425A16"/>
    <w:rsid w:val="00425ED3"/>
    <w:rsid w:val="004273D6"/>
    <w:rsid w:val="004276EB"/>
    <w:rsid w:val="00427916"/>
    <w:rsid w:val="00427DB3"/>
    <w:rsid w:val="0043003D"/>
    <w:rsid w:val="00431AA8"/>
    <w:rsid w:val="00432A2C"/>
    <w:rsid w:val="00432B3A"/>
    <w:rsid w:val="004337CB"/>
    <w:rsid w:val="004338B5"/>
    <w:rsid w:val="004342DE"/>
    <w:rsid w:val="00435020"/>
    <w:rsid w:val="00435A21"/>
    <w:rsid w:val="00435E90"/>
    <w:rsid w:val="00435F8D"/>
    <w:rsid w:val="00436CEF"/>
    <w:rsid w:val="00437384"/>
    <w:rsid w:val="00437678"/>
    <w:rsid w:val="00437ED9"/>
    <w:rsid w:val="00440223"/>
    <w:rsid w:val="0044077A"/>
    <w:rsid w:val="004408E4"/>
    <w:rsid w:val="004417CC"/>
    <w:rsid w:val="0044256E"/>
    <w:rsid w:val="00443534"/>
    <w:rsid w:val="00443EAA"/>
    <w:rsid w:val="004442C9"/>
    <w:rsid w:val="00445719"/>
    <w:rsid w:val="00446219"/>
    <w:rsid w:val="00446456"/>
    <w:rsid w:val="004466A2"/>
    <w:rsid w:val="00446D3A"/>
    <w:rsid w:val="00447F6E"/>
    <w:rsid w:val="00447FD1"/>
    <w:rsid w:val="004500CB"/>
    <w:rsid w:val="004508A3"/>
    <w:rsid w:val="00450BD4"/>
    <w:rsid w:val="004512CC"/>
    <w:rsid w:val="004529BB"/>
    <w:rsid w:val="00453236"/>
    <w:rsid w:val="00453884"/>
    <w:rsid w:val="00453939"/>
    <w:rsid w:val="00454219"/>
    <w:rsid w:val="00455114"/>
    <w:rsid w:val="00455996"/>
    <w:rsid w:val="00455A0B"/>
    <w:rsid w:val="00455A15"/>
    <w:rsid w:val="004562B9"/>
    <w:rsid w:val="00456778"/>
    <w:rsid w:val="00456924"/>
    <w:rsid w:val="004569E4"/>
    <w:rsid w:val="0045772B"/>
    <w:rsid w:val="004615DD"/>
    <w:rsid w:val="00461F44"/>
    <w:rsid w:val="00462295"/>
    <w:rsid w:val="00462BEB"/>
    <w:rsid w:val="00463D23"/>
    <w:rsid w:val="00465D30"/>
    <w:rsid w:val="004666EC"/>
    <w:rsid w:val="004670B0"/>
    <w:rsid w:val="004670DE"/>
    <w:rsid w:val="0046718A"/>
    <w:rsid w:val="004673C1"/>
    <w:rsid w:val="00467AB2"/>
    <w:rsid w:val="00467E10"/>
    <w:rsid w:val="00470187"/>
    <w:rsid w:val="00470E87"/>
    <w:rsid w:val="004720E8"/>
    <w:rsid w:val="00472A81"/>
    <w:rsid w:val="004736FE"/>
    <w:rsid w:val="0047374B"/>
    <w:rsid w:val="00473A74"/>
    <w:rsid w:val="00473EB3"/>
    <w:rsid w:val="00474458"/>
    <w:rsid w:val="004754E1"/>
    <w:rsid w:val="00477C81"/>
    <w:rsid w:val="00477E07"/>
    <w:rsid w:val="00480766"/>
    <w:rsid w:val="004809D4"/>
    <w:rsid w:val="0048299F"/>
    <w:rsid w:val="0048426C"/>
    <w:rsid w:val="004859E2"/>
    <w:rsid w:val="00485B99"/>
    <w:rsid w:val="00486B47"/>
    <w:rsid w:val="00486BFE"/>
    <w:rsid w:val="00487B28"/>
    <w:rsid w:val="004913D4"/>
    <w:rsid w:val="00491D52"/>
    <w:rsid w:val="00492BB2"/>
    <w:rsid w:val="00492F64"/>
    <w:rsid w:val="00492F7A"/>
    <w:rsid w:val="004931B7"/>
    <w:rsid w:val="004947C7"/>
    <w:rsid w:val="00494948"/>
    <w:rsid w:val="00494FE5"/>
    <w:rsid w:val="004965A6"/>
    <w:rsid w:val="00496C25"/>
    <w:rsid w:val="0049746A"/>
    <w:rsid w:val="0049754D"/>
    <w:rsid w:val="00497745"/>
    <w:rsid w:val="004A04BC"/>
    <w:rsid w:val="004A2F34"/>
    <w:rsid w:val="004A3CFC"/>
    <w:rsid w:val="004A4828"/>
    <w:rsid w:val="004A5ECA"/>
    <w:rsid w:val="004A663F"/>
    <w:rsid w:val="004A668B"/>
    <w:rsid w:val="004A6B14"/>
    <w:rsid w:val="004A700E"/>
    <w:rsid w:val="004A73FE"/>
    <w:rsid w:val="004A7966"/>
    <w:rsid w:val="004A7B61"/>
    <w:rsid w:val="004B0525"/>
    <w:rsid w:val="004B09C0"/>
    <w:rsid w:val="004B0DB9"/>
    <w:rsid w:val="004B0F99"/>
    <w:rsid w:val="004B2F07"/>
    <w:rsid w:val="004B4647"/>
    <w:rsid w:val="004B487E"/>
    <w:rsid w:val="004B4B0C"/>
    <w:rsid w:val="004B5102"/>
    <w:rsid w:val="004B541D"/>
    <w:rsid w:val="004B612A"/>
    <w:rsid w:val="004B6425"/>
    <w:rsid w:val="004B6989"/>
    <w:rsid w:val="004B6A39"/>
    <w:rsid w:val="004B6C75"/>
    <w:rsid w:val="004B7081"/>
    <w:rsid w:val="004B7EB6"/>
    <w:rsid w:val="004C0580"/>
    <w:rsid w:val="004C0663"/>
    <w:rsid w:val="004C0C4B"/>
    <w:rsid w:val="004C173D"/>
    <w:rsid w:val="004C1811"/>
    <w:rsid w:val="004C1F4B"/>
    <w:rsid w:val="004C229D"/>
    <w:rsid w:val="004C3DBA"/>
    <w:rsid w:val="004C439E"/>
    <w:rsid w:val="004C4958"/>
    <w:rsid w:val="004C4C85"/>
    <w:rsid w:val="004C536F"/>
    <w:rsid w:val="004C61EC"/>
    <w:rsid w:val="004C669B"/>
    <w:rsid w:val="004C6944"/>
    <w:rsid w:val="004C6B65"/>
    <w:rsid w:val="004C7095"/>
    <w:rsid w:val="004C769A"/>
    <w:rsid w:val="004C796E"/>
    <w:rsid w:val="004C7EB9"/>
    <w:rsid w:val="004D1635"/>
    <w:rsid w:val="004D1C04"/>
    <w:rsid w:val="004D222F"/>
    <w:rsid w:val="004D2B10"/>
    <w:rsid w:val="004D37BE"/>
    <w:rsid w:val="004D3D1D"/>
    <w:rsid w:val="004D3FAD"/>
    <w:rsid w:val="004D438F"/>
    <w:rsid w:val="004D489A"/>
    <w:rsid w:val="004D4F3E"/>
    <w:rsid w:val="004D55D9"/>
    <w:rsid w:val="004D5906"/>
    <w:rsid w:val="004D68B7"/>
    <w:rsid w:val="004D6F51"/>
    <w:rsid w:val="004D74BF"/>
    <w:rsid w:val="004D751E"/>
    <w:rsid w:val="004E0CAD"/>
    <w:rsid w:val="004E19BC"/>
    <w:rsid w:val="004E2144"/>
    <w:rsid w:val="004E41FE"/>
    <w:rsid w:val="004E435A"/>
    <w:rsid w:val="004E45F7"/>
    <w:rsid w:val="004E643B"/>
    <w:rsid w:val="004E67A6"/>
    <w:rsid w:val="004F00A0"/>
    <w:rsid w:val="004F18B5"/>
    <w:rsid w:val="004F20B0"/>
    <w:rsid w:val="004F2318"/>
    <w:rsid w:val="004F25BE"/>
    <w:rsid w:val="004F4F35"/>
    <w:rsid w:val="004F745B"/>
    <w:rsid w:val="004F75F7"/>
    <w:rsid w:val="004F774B"/>
    <w:rsid w:val="00500794"/>
    <w:rsid w:val="0050098F"/>
    <w:rsid w:val="00501166"/>
    <w:rsid w:val="00501E12"/>
    <w:rsid w:val="00502DAA"/>
    <w:rsid w:val="005039D8"/>
    <w:rsid w:val="00503E0F"/>
    <w:rsid w:val="0050434E"/>
    <w:rsid w:val="0050445D"/>
    <w:rsid w:val="00504A9B"/>
    <w:rsid w:val="00504C11"/>
    <w:rsid w:val="00504D30"/>
    <w:rsid w:val="00505765"/>
    <w:rsid w:val="005058C8"/>
    <w:rsid w:val="0050681C"/>
    <w:rsid w:val="00506E1F"/>
    <w:rsid w:val="00507ABE"/>
    <w:rsid w:val="005108B9"/>
    <w:rsid w:val="0051138F"/>
    <w:rsid w:val="0051146F"/>
    <w:rsid w:val="00512379"/>
    <w:rsid w:val="005127F1"/>
    <w:rsid w:val="005142B8"/>
    <w:rsid w:val="00514F6F"/>
    <w:rsid w:val="00515356"/>
    <w:rsid w:val="00515D58"/>
    <w:rsid w:val="00516930"/>
    <w:rsid w:val="00516999"/>
    <w:rsid w:val="00516B74"/>
    <w:rsid w:val="00516D65"/>
    <w:rsid w:val="00517045"/>
    <w:rsid w:val="0051760A"/>
    <w:rsid w:val="00520BBC"/>
    <w:rsid w:val="005212DB"/>
    <w:rsid w:val="005214BB"/>
    <w:rsid w:val="005214D8"/>
    <w:rsid w:val="005217FF"/>
    <w:rsid w:val="00521C6B"/>
    <w:rsid w:val="00521E33"/>
    <w:rsid w:val="00522688"/>
    <w:rsid w:val="00522CB0"/>
    <w:rsid w:val="00522E78"/>
    <w:rsid w:val="0052385E"/>
    <w:rsid w:val="0052428E"/>
    <w:rsid w:val="00524EFF"/>
    <w:rsid w:val="00525523"/>
    <w:rsid w:val="0053093A"/>
    <w:rsid w:val="00530ACB"/>
    <w:rsid w:val="005317E4"/>
    <w:rsid w:val="005333C1"/>
    <w:rsid w:val="00533E30"/>
    <w:rsid w:val="00535408"/>
    <w:rsid w:val="00535A03"/>
    <w:rsid w:val="0053603A"/>
    <w:rsid w:val="00536262"/>
    <w:rsid w:val="005362B7"/>
    <w:rsid w:val="00536385"/>
    <w:rsid w:val="005373E9"/>
    <w:rsid w:val="005405B3"/>
    <w:rsid w:val="005405BA"/>
    <w:rsid w:val="00540915"/>
    <w:rsid w:val="005416A7"/>
    <w:rsid w:val="00541DCA"/>
    <w:rsid w:val="00542276"/>
    <w:rsid w:val="00542FDB"/>
    <w:rsid w:val="0054405F"/>
    <w:rsid w:val="00544525"/>
    <w:rsid w:val="00545139"/>
    <w:rsid w:val="0054691A"/>
    <w:rsid w:val="00546EFF"/>
    <w:rsid w:val="00547DD8"/>
    <w:rsid w:val="0055091A"/>
    <w:rsid w:val="0055237F"/>
    <w:rsid w:val="00552BB3"/>
    <w:rsid w:val="00552CA8"/>
    <w:rsid w:val="0055468F"/>
    <w:rsid w:val="00554A06"/>
    <w:rsid w:val="0055529C"/>
    <w:rsid w:val="00555D37"/>
    <w:rsid w:val="00555FC5"/>
    <w:rsid w:val="00557C89"/>
    <w:rsid w:val="0056030E"/>
    <w:rsid w:val="00560F40"/>
    <w:rsid w:val="00560F45"/>
    <w:rsid w:val="00561080"/>
    <w:rsid w:val="00561DDF"/>
    <w:rsid w:val="005630EE"/>
    <w:rsid w:val="00563265"/>
    <w:rsid w:val="0056371B"/>
    <w:rsid w:val="00563827"/>
    <w:rsid w:val="00564C80"/>
    <w:rsid w:val="005662BE"/>
    <w:rsid w:val="0056640C"/>
    <w:rsid w:val="0056701F"/>
    <w:rsid w:val="0057040A"/>
    <w:rsid w:val="00572E32"/>
    <w:rsid w:val="00572EFA"/>
    <w:rsid w:val="0057359E"/>
    <w:rsid w:val="00573701"/>
    <w:rsid w:val="00573791"/>
    <w:rsid w:val="00573B09"/>
    <w:rsid w:val="00573D30"/>
    <w:rsid w:val="00573E4A"/>
    <w:rsid w:val="00573EA5"/>
    <w:rsid w:val="0057417F"/>
    <w:rsid w:val="00576915"/>
    <w:rsid w:val="00576C14"/>
    <w:rsid w:val="005770B1"/>
    <w:rsid w:val="00577890"/>
    <w:rsid w:val="005800F5"/>
    <w:rsid w:val="005801EA"/>
    <w:rsid w:val="005802CE"/>
    <w:rsid w:val="005804F6"/>
    <w:rsid w:val="00580778"/>
    <w:rsid w:val="00581DD0"/>
    <w:rsid w:val="00582A0A"/>
    <w:rsid w:val="005834E7"/>
    <w:rsid w:val="005837D3"/>
    <w:rsid w:val="00583CF8"/>
    <w:rsid w:val="00584727"/>
    <w:rsid w:val="00584804"/>
    <w:rsid w:val="00584B59"/>
    <w:rsid w:val="00585D43"/>
    <w:rsid w:val="005869B6"/>
    <w:rsid w:val="005872C1"/>
    <w:rsid w:val="00590083"/>
    <w:rsid w:val="00590241"/>
    <w:rsid w:val="00590502"/>
    <w:rsid w:val="00590798"/>
    <w:rsid w:val="00590BD2"/>
    <w:rsid w:val="0059265E"/>
    <w:rsid w:val="00592E51"/>
    <w:rsid w:val="005943EA"/>
    <w:rsid w:val="005948B6"/>
    <w:rsid w:val="00594D4A"/>
    <w:rsid w:val="00597289"/>
    <w:rsid w:val="00597F03"/>
    <w:rsid w:val="005A234A"/>
    <w:rsid w:val="005A23AF"/>
    <w:rsid w:val="005A3ED0"/>
    <w:rsid w:val="005A4304"/>
    <w:rsid w:val="005A510C"/>
    <w:rsid w:val="005A5524"/>
    <w:rsid w:val="005A617F"/>
    <w:rsid w:val="005A644F"/>
    <w:rsid w:val="005A66A8"/>
    <w:rsid w:val="005A6992"/>
    <w:rsid w:val="005A6A54"/>
    <w:rsid w:val="005A78C7"/>
    <w:rsid w:val="005A79D1"/>
    <w:rsid w:val="005ADA56"/>
    <w:rsid w:val="005B0024"/>
    <w:rsid w:val="005B01B5"/>
    <w:rsid w:val="005B054C"/>
    <w:rsid w:val="005B06B6"/>
    <w:rsid w:val="005B19EC"/>
    <w:rsid w:val="005B1BA3"/>
    <w:rsid w:val="005B22EF"/>
    <w:rsid w:val="005B245D"/>
    <w:rsid w:val="005B4AA5"/>
    <w:rsid w:val="005B5B7D"/>
    <w:rsid w:val="005B5D93"/>
    <w:rsid w:val="005B60A8"/>
    <w:rsid w:val="005C0398"/>
    <w:rsid w:val="005C0A49"/>
    <w:rsid w:val="005C1473"/>
    <w:rsid w:val="005C1C31"/>
    <w:rsid w:val="005C1CB9"/>
    <w:rsid w:val="005C2ED5"/>
    <w:rsid w:val="005C37A7"/>
    <w:rsid w:val="005C4314"/>
    <w:rsid w:val="005C43B7"/>
    <w:rsid w:val="005C44F8"/>
    <w:rsid w:val="005C46DE"/>
    <w:rsid w:val="005C51C9"/>
    <w:rsid w:val="005C5347"/>
    <w:rsid w:val="005C57DA"/>
    <w:rsid w:val="005C64F1"/>
    <w:rsid w:val="005C6CFD"/>
    <w:rsid w:val="005D0315"/>
    <w:rsid w:val="005D08A1"/>
    <w:rsid w:val="005D15DB"/>
    <w:rsid w:val="005D23B6"/>
    <w:rsid w:val="005D52B1"/>
    <w:rsid w:val="005D589C"/>
    <w:rsid w:val="005D5E1E"/>
    <w:rsid w:val="005D6469"/>
    <w:rsid w:val="005D65D3"/>
    <w:rsid w:val="005D7393"/>
    <w:rsid w:val="005E08CD"/>
    <w:rsid w:val="005E0C8C"/>
    <w:rsid w:val="005E0F23"/>
    <w:rsid w:val="005E1050"/>
    <w:rsid w:val="005E1DAB"/>
    <w:rsid w:val="005E1FE2"/>
    <w:rsid w:val="005E20E2"/>
    <w:rsid w:val="005E213E"/>
    <w:rsid w:val="005E219E"/>
    <w:rsid w:val="005E27F1"/>
    <w:rsid w:val="005E3733"/>
    <w:rsid w:val="005E3742"/>
    <w:rsid w:val="005E482B"/>
    <w:rsid w:val="005E4E9A"/>
    <w:rsid w:val="005E4F5B"/>
    <w:rsid w:val="005E62A6"/>
    <w:rsid w:val="005E630D"/>
    <w:rsid w:val="005E676D"/>
    <w:rsid w:val="005E7CE5"/>
    <w:rsid w:val="005F0BAF"/>
    <w:rsid w:val="005F0F0C"/>
    <w:rsid w:val="005F108D"/>
    <w:rsid w:val="005F16F1"/>
    <w:rsid w:val="005F1812"/>
    <w:rsid w:val="005F1907"/>
    <w:rsid w:val="005F1CAB"/>
    <w:rsid w:val="005F1E76"/>
    <w:rsid w:val="005F1E9D"/>
    <w:rsid w:val="005F334F"/>
    <w:rsid w:val="005F37AD"/>
    <w:rsid w:val="005F52D0"/>
    <w:rsid w:val="005F53B5"/>
    <w:rsid w:val="005F5E3B"/>
    <w:rsid w:val="005F72B6"/>
    <w:rsid w:val="005F7519"/>
    <w:rsid w:val="005F793D"/>
    <w:rsid w:val="005F7BEE"/>
    <w:rsid w:val="005F7BF3"/>
    <w:rsid w:val="0060046B"/>
    <w:rsid w:val="00600E5D"/>
    <w:rsid w:val="00600F76"/>
    <w:rsid w:val="00601A00"/>
    <w:rsid w:val="00601BEB"/>
    <w:rsid w:val="00602C9F"/>
    <w:rsid w:val="00603DA9"/>
    <w:rsid w:val="00603F8C"/>
    <w:rsid w:val="00604220"/>
    <w:rsid w:val="006046AB"/>
    <w:rsid w:val="006050A0"/>
    <w:rsid w:val="00605ED3"/>
    <w:rsid w:val="0060632B"/>
    <w:rsid w:val="0060640E"/>
    <w:rsid w:val="00607BB6"/>
    <w:rsid w:val="00610995"/>
    <w:rsid w:val="00610FF2"/>
    <w:rsid w:val="00611187"/>
    <w:rsid w:val="0061174C"/>
    <w:rsid w:val="00612632"/>
    <w:rsid w:val="006138BA"/>
    <w:rsid w:val="00613AB2"/>
    <w:rsid w:val="006149FF"/>
    <w:rsid w:val="00615EAD"/>
    <w:rsid w:val="0061788B"/>
    <w:rsid w:val="00617D3C"/>
    <w:rsid w:val="0062010A"/>
    <w:rsid w:val="006206CC"/>
    <w:rsid w:val="006213DF"/>
    <w:rsid w:val="006215A0"/>
    <w:rsid w:val="00622A27"/>
    <w:rsid w:val="00622D49"/>
    <w:rsid w:val="00623CFA"/>
    <w:rsid w:val="0062406F"/>
    <w:rsid w:val="00624B0D"/>
    <w:rsid w:val="00625321"/>
    <w:rsid w:val="006253EC"/>
    <w:rsid w:val="00626716"/>
    <w:rsid w:val="00627574"/>
    <w:rsid w:val="00627B59"/>
    <w:rsid w:val="006303F3"/>
    <w:rsid w:val="0063047C"/>
    <w:rsid w:val="00630B0B"/>
    <w:rsid w:val="00630D25"/>
    <w:rsid w:val="00631A53"/>
    <w:rsid w:val="0063216F"/>
    <w:rsid w:val="00632440"/>
    <w:rsid w:val="00632574"/>
    <w:rsid w:val="00632748"/>
    <w:rsid w:val="006334A3"/>
    <w:rsid w:val="0063374B"/>
    <w:rsid w:val="00633827"/>
    <w:rsid w:val="00633C9C"/>
    <w:rsid w:val="00635303"/>
    <w:rsid w:val="0063589E"/>
    <w:rsid w:val="00635BA1"/>
    <w:rsid w:val="006363A4"/>
    <w:rsid w:val="00636585"/>
    <w:rsid w:val="00637080"/>
    <w:rsid w:val="006407EB"/>
    <w:rsid w:val="00640970"/>
    <w:rsid w:val="00640EBE"/>
    <w:rsid w:val="0064292A"/>
    <w:rsid w:val="0064348B"/>
    <w:rsid w:val="006459AB"/>
    <w:rsid w:val="006464B6"/>
    <w:rsid w:val="0064715B"/>
    <w:rsid w:val="00647D4C"/>
    <w:rsid w:val="00650432"/>
    <w:rsid w:val="00650BDA"/>
    <w:rsid w:val="00653A16"/>
    <w:rsid w:val="0065400B"/>
    <w:rsid w:val="0065440F"/>
    <w:rsid w:val="006555D8"/>
    <w:rsid w:val="0065571D"/>
    <w:rsid w:val="00655C21"/>
    <w:rsid w:val="00656C27"/>
    <w:rsid w:val="00656CA1"/>
    <w:rsid w:val="00657BD0"/>
    <w:rsid w:val="006619BF"/>
    <w:rsid w:val="00661A9D"/>
    <w:rsid w:val="00661D6E"/>
    <w:rsid w:val="006623CF"/>
    <w:rsid w:val="00662D2A"/>
    <w:rsid w:val="0066317E"/>
    <w:rsid w:val="00663E0D"/>
    <w:rsid w:val="0066417E"/>
    <w:rsid w:val="0066492C"/>
    <w:rsid w:val="00667142"/>
    <w:rsid w:val="006672D2"/>
    <w:rsid w:val="006675BF"/>
    <w:rsid w:val="00667AF3"/>
    <w:rsid w:val="00667BE3"/>
    <w:rsid w:val="00670719"/>
    <w:rsid w:val="006709A8"/>
    <w:rsid w:val="00672E8C"/>
    <w:rsid w:val="00672F2F"/>
    <w:rsid w:val="00674026"/>
    <w:rsid w:val="00674FD0"/>
    <w:rsid w:val="0067562B"/>
    <w:rsid w:val="00680CD9"/>
    <w:rsid w:val="00681E07"/>
    <w:rsid w:val="0068218D"/>
    <w:rsid w:val="006826D0"/>
    <w:rsid w:val="00682A22"/>
    <w:rsid w:val="0068366E"/>
    <w:rsid w:val="00683D60"/>
    <w:rsid w:val="00683DA3"/>
    <w:rsid w:val="00684CAA"/>
    <w:rsid w:val="006852BE"/>
    <w:rsid w:val="006866AD"/>
    <w:rsid w:val="006866D0"/>
    <w:rsid w:val="006872DA"/>
    <w:rsid w:val="00687F87"/>
    <w:rsid w:val="00690E8F"/>
    <w:rsid w:val="00691764"/>
    <w:rsid w:val="00691EC8"/>
    <w:rsid w:val="00692222"/>
    <w:rsid w:val="00692AEA"/>
    <w:rsid w:val="00692BF0"/>
    <w:rsid w:val="006935D8"/>
    <w:rsid w:val="0069492B"/>
    <w:rsid w:val="00694E01"/>
    <w:rsid w:val="006959C6"/>
    <w:rsid w:val="00696232"/>
    <w:rsid w:val="00697041"/>
    <w:rsid w:val="006976C0"/>
    <w:rsid w:val="006977E4"/>
    <w:rsid w:val="00697966"/>
    <w:rsid w:val="00697A9D"/>
    <w:rsid w:val="006A10DD"/>
    <w:rsid w:val="006A1125"/>
    <w:rsid w:val="006A1366"/>
    <w:rsid w:val="006A1506"/>
    <w:rsid w:val="006A18BD"/>
    <w:rsid w:val="006A25F1"/>
    <w:rsid w:val="006A3725"/>
    <w:rsid w:val="006A39C4"/>
    <w:rsid w:val="006A4C89"/>
    <w:rsid w:val="006A4DBA"/>
    <w:rsid w:val="006A5237"/>
    <w:rsid w:val="006A54C8"/>
    <w:rsid w:val="006A5720"/>
    <w:rsid w:val="006A6056"/>
    <w:rsid w:val="006A6A57"/>
    <w:rsid w:val="006A73EA"/>
    <w:rsid w:val="006A75B0"/>
    <w:rsid w:val="006A7950"/>
    <w:rsid w:val="006A7D73"/>
    <w:rsid w:val="006B041E"/>
    <w:rsid w:val="006B0AF6"/>
    <w:rsid w:val="006B11FC"/>
    <w:rsid w:val="006B15A9"/>
    <w:rsid w:val="006B193B"/>
    <w:rsid w:val="006B2079"/>
    <w:rsid w:val="006B3310"/>
    <w:rsid w:val="006B4447"/>
    <w:rsid w:val="006B5895"/>
    <w:rsid w:val="006B5EFE"/>
    <w:rsid w:val="006B6D00"/>
    <w:rsid w:val="006C013F"/>
    <w:rsid w:val="006C0A08"/>
    <w:rsid w:val="006C0D38"/>
    <w:rsid w:val="006C0F5E"/>
    <w:rsid w:val="006C1130"/>
    <w:rsid w:val="006C1D8E"/>
    <w:rsid w:val="006C269E"/>
    <w:rsid w:val="006C28A8"/>
    <w:rsid w:val="006C2BFA"/>
    <w:rsid w:val="006C50C7"/>
    <w:rsid w:val="006C51D7"/>
    <w:rsid w:val="006C557D"/>
    <w:rsid w:val="006C5BE1"/>
    <w:rsid w:val="006C6577"/>
    <w:rsid w:val="006C68A4"/>
    <w:rsid w:val="006C6958"/>
    <w:rsid w:val="006C6BA3"/>
    <w:rsid w:val="006C75FD"/>
    <w:rsid w:val="006C7897"/>
    <w:rsid w:val="006D06F3"/>
    <w:rsid w:val="006D0DFD"/>
    <w:rsid w:val="006D0E2C"/>
    <w:rsid w:val="006D14BE"/>
    <w:rsid w:val="006D184C"/>
    <w:rsid w:val="006D20EA"/>
    <w:rsid w:val="006D2C61"/>
    <w:rsid w:val="006D45D5"/>
    <w:rsid w:val="006D4B87"/>
    <w:rsid w:val="006D5094"/>
    <w:rsid w:val="006D51F7"/>
    <w:rsid w:val="006D5E7C"/>
    <w:rsid w:val="006D62CF"/>
    <w:rsid w:val="006D69B9"/>
    <w:rsid w:val="006D6F9A"/>
    <w:rsid w:val="006D735B"/>
    <w:rsid w:val="006D783D"/>
    <w:rsid w:val="006D7AC5"/>
    <w:rsid w:val="006E00B7"/>
    <w:rsid w:val="006E04DA"/>
    <w:rsid w:val="006E196F"/>
    <w:rsid w:val="006E1E65"/>
    <w:rsid w:val="006E1FFD"/>
    <w:rsid w:val="006E24A5"/>
    <w:rsid w:val="006E3420"/>
    <w:rsid w:val="006E3FE6"/>
    <w:rsid w:val="006E5EBE"/>
    <w:rsid w:val="006E613B"/>
    <w:rsid w:val="006E6E75"/>
    <w:rsid w:val="006E747E"/>
    <w:rsid w:val="006E7B04"/>
    <w:rsid w:val="006E7E8B"/>
    <w:rsid w:val="006F10EC"/>
    <w:rsid w:val="006F1580"/>
    <w:rsid w:val="006F245E"/>
    <w:rsid w:val="006F276A"/>
    <w:rsid w:val="006F4746"/>
    <w:rsid w:val="006F4D27"/>
    <w:rsid w:val="006F5699"/>
    <w:rsid w:val="006F56F6"/>
    <w:rsid w:val="006F58B4"/>
    <w:rsid w:val="006F735C"/>
    <w:rsid w:val="00700D54"/>
    <w:rsid w:val="007019B0"/>
    <w:rsid w:val="00701E19"/>
    <w:rsid w:val="00701E1A"/>
    <w:rsid w:val="007029CC"/>
    <w:rsid w:val="00702AA3"/>
    <w:rsid w:val="00704136"/>
    <w:rsid w:val="00704B7C"/>
    <w:rsid w:val="007050C3"/>
    <w:rsid w:val="00705E82"/>
    <w:rsid w:val="00705E86"/>
    <w:rsid w:val="00706A00"/>
    <w:rsid w:val="007076AD"/>
    <w:rsid w:val="007106B1"/>
    <w:rsid w:val="00712997"/>
    <w:rsid w:val="00714078"/>
    <w:rsid w:val="00714ACD"/>
    <w:rsid w:val="00715141"/>
    <w:rsid w:val="007154BA"/>
    <w:rsid w:val="0071576D"/>
    <w:rsid w:val="007157CD"/>
    <w:rsid w:val="00715AA3"/>
    <w:rsid w:val="00715BDB"/>
    <w:rsid w:val="00715CA0"/>
    <w:rsid w:val="00716533"/>
    <w:rsid w:val="007169B8"/>
    <w:rsid w:val="00716B45"/>
    <w:rsid w:val="007172FC"/>
    <w:rsid w:val="007208EE"/>
    <w:rsid w:val="007209C7"/>
    <w:rsid w:val="00721523"/>
    <w:rsid w:val="00722017"/>
    <w:rsid w:val="00722FE6"/>
    <w:rsid w:val="00723EB6"/>
    <w:rsid w:val="007241B0"/>
    <w:rsid w:val="0072480D"/>
    <w:rsid w:val="00725399"/>
    <w:rsid w:val="007255A3"/>
    <w:rsid w:val="007257BF"/>
    <w:rsid w:val="00725EA6"/>
    <w:rsid w:val="00726318"/>
    <w:rsid w:val="0072640C"/>
    <w:rsid w:val="00727328"/>
    <w:rsid w:val="00727875"/>
    <w:rsid w:val="00730423"/>
    <w:rsid w:val="00730FE0"/>
    <w:rsid w:val="007313E0"/>
    <w:rsid w:val="00731413"/>
    <w:rsid w:val="0073249A"/>
    <w:rsid w:val="00732B81"/>
    <w:rsid w:val="007342C3"/>
    <w:rsid w:val="0073570B"/>
    <w:rsid w:val="0073602C"/>
    <w:rsid w:val="00736504"/>
    <w:rsid w:val="00736519"/>
    <w:rsid w:val="00737B65"/>
    <w:rsid w:val="00740A23"/>
    <w:rsid w:val="00741945"/>
    <w:rsid w:val="00742596"/>
    <w:rsid w:val="00742710"/>
    <w:rsid w:val="00742813"/>
    <w:rsid w:val="007435FB"/>
    <w:rsid w:val="00743651"/>
    <w:rsid w:val="00743CA5"/>
    <w:rsid w:val="0074419C"/>
    <w:rsid w:val="00744447"/>
    <w:rsid w:val="00744B42"/>
    <w:rsid w:val="00744E86"/>
    <w:rsid w:val="00744F73"/>
    <w:rsid w:val="007454B5"/>
    <w:rsid w:val="0074578C"/>
    <w:rsid w:val="00745E88"/>
    <w:rsid w:val="007460D5"/>
    <w:rsid w:val="00746B1B"/>
    <w:rsid w:val="007470B4"/>
    <w:rsid w:val="007470D2"/>
    <w:rsid w:val="007470F1"/>
    <w:rsid w:val="007473A5"/>
    <w:rsid w:val="00747DEA"/>
    <w:rsid w:val="00750010"/>
    <w:rsid w:val="0075164A"/>
    <w:rsid w:val="00751A14"/>
    <w:rsid w:val="00752637"/>
    <w:rsid w:val="007541E5"/>
    <w:rsid w:val="00755320"/>
    <w:rsid w:val="00757F38"/>
    <w:rsid w:val="0076034E"/>
    <w:rsid w:val="007609B8"/>
    <w:rsid w:val="00760F92"/>
    <w:rsid w:val="0076113F"/>
    <w:rsid w:val="00761EBC"/>
    <w:rsid w:val="007624C7"/>
    <w:rsid w:val="007624CE"/>
    <w:rsid w:val="0076252D"/>
    <w:rsid w:val="00762FD8"/>
    <w:rsid w:val="00764252"/>
    <w:rsid w:val="007653C1"/>
    <w:rsid w:val="00766C7A"/>
    <w:rsid w:val="007670CB"/>
    <w:rsid w:val="007672B4"/>
    <w:rsid w:val="007673C3"/>
    <w:rsid w:val="007679E6"/>
    <w:rsid w:val="00767EC9"/>
    <w:rsid w:val="00770081"/>
    <w:rsid w:val="00770577"/>
    <w:rsid w:val="007710E4"/>
    <w:rsid w:val="00771340"/>
    <w:rsid w:val="007714EF"/>
    <w:rsid w:val="00771809"/>
    <w:rsid w:val="00771DA4"/>
    <w:rsid w:val="007727E2"/>
    <w:rsid w:val="00772B82"/>
    <w:rsid w:val="007730A7"/>
    <w:rsid w:val="00773C66"/>
    <w:rsid w:val="007741B0"/>
    <w:rsid w:val="007743AD"/>
    <w:rsid w:val="00774F73"/>
    <w:rsid w:val="00777757"/>
    <w:rsid w:val="0077783E"/>
    <w:rsid w:val="0078057E"/>
    <w:rsid w:val="00780BFB"/>
    <w:rsid w:val="00780F56"/>
    <w:rsid w:val="00781EB4"/>
    <w:rsid w:val="0078263F"/>
    <w:rsid w:val="007833A9"/>
    <w:rsid w:val="0078387A"/>
    <w:rsid w:val="007838B5"/>
    <w:rsid w:val="007851C4"/>
    <w:rsid w:val="00785366"/>
    <w:rsid w:val="00785474"/>
    <w:rsid w:val="00786CA4"/>
    <w:rsid w:val="00786E10"/>
    <w:rsid w:val="00787002"/>
    <w:rsid w:val="00787032"/>
    <w:rsid w:val="00787139"/>
    <w:rsid w:val="00787DA3"/>
    <w:rsid w:val="00790C6D"/>
    <w:rsid w:val="0079133F"/>
    <w:rsid w:val="00791670"/>
    <w:rsid w:val="0079283C"/>
    <w:rsid w:val="00792FAF"/>
    <w:rsid w:val="007935A8"/>
    <w:rsid w:val="007948E3"/>
    <w:rsid w:val="00795191"/>
    <w:rsid w:val="00796206"/>
    <w:rsid w:val="007977D0"/>
    <w:rsid w:val="00797CAF"/>
    <w:rsid w:val="007A0BD5"/>
    <w:rsid w:val="007A0C23"/>
    <w:rsid w:val="007A0D48"/>
    <w:rsid w:val="007A124C"/>
    <w:rsid w:val="007A14D0"/>
    <w:rsid w:val="007A1B41"/>
    <w:rsid w:val="007A1F3B"/>
    <w:rsid w:val="007A228D"/>
    <w:rsid w:val="007A3073"/>
    <w:rsid w:val="007A3545"/>
    <w:rsid w:val="007A3996"/>
    <w:rsid w:val="007A40F0"/>
    <w:rsid w:val="007A4AC1"/>
    <w:rsid w:val="007A5256"/>
    <w:rsid w:val="007A5791"/>
    <w:rsid w:val="007A5A80"/>
    <w:rsid w:val="007A5BC0"/>
    <w:rsid w:val="007A68F1"/>
    <w:rsid w:val="007A6A19"/>
    <w:rsid w:val="007B0098"/>
    <w:rsid w:val="007B00C6"/>
    <w:rsid w:val="007B07A3"/>
    <w:rsid w:val="007B126C"/>
    <w:rsid w:val="007B1CA5"/>
    <w:rsid w:val="007B261D"/>
    <w:rsid w:val="007B28BC"/>
    <w:rsid w:val="007B48F5"/>
    <w:rsid w:val="007B5245"/>
    <w:rsid w:val="007B674A"/>
    <w:rsid w:val="007B6A8C"/>
    <w:rsid w:val="007B755E"/>
    <w:rsid w:val="007B7A83"/>
    <w:rsid w:val="007C1219"/>
    <w:rsid w:val="007C125B"/>
    <w:rsid w:val="007C24AB"/>
    <w:rsid w:val="007C24AD"/>
    <w:rsid w:val="007C2A98"/>
    <w:rsid w:val="007C62F1"/>
    <w:rsid w:val="007D0705"/>
    <w:rsid w:val="007D11C2"/>
    <w:rsid w:val="007D2BB0"/>
    <w:rsid w:val="007D2E4D"/>
    <w:rsid w:val="007D3AA6"/>
    <w:rsid w:val="007D3E14"/>
    <w:rsid w:val="007D4F9E"/>
    <w:rsid w:val="007D4FEE"/>
    <w:rsid w:val="007D5C15"/>
    <w:rsid w:val="007D6F75"/>
    <w:rsid w:val="007D7182"/>
    <w:rsid w:val="007D7A7A"/>
    <w:rsid w:val="007D7AAF"/>
    <w:rsid w:val="007E10CD"/>
    <w:rsid w:val="007E165F"/>
    <w:rsid w:val="007E1CFF"/>
    <w:rsid w:val="007E1E53"/>
    <w:rsid w:val="007E1EAA"/>
    <w:rsid w:val="007E2B28"/>
    <w:rsid w:val="007E2D47"/>
    <w:rsid w:val="007E3095"/>
    <w:rsid w:val="007E315F"/>
    <w:rsid w:val="007E3DD0"/>
    <w:rsid w:val="007E4376"/>
    <w:rsid w:val="007E5008"/>
    <w:rsid w:val="007E5300"/>
    <w:rsid w:val="007E643F"/>
    <w:rsid w:val="007E7DF4"/>
    <w:rsid w:val="007F0970"/>
    <w:rsid w:val="007F1944"/>
    <w:rsid w:val="007F1ED5"/>
    <w:rsid w:val="007F2F2D"/>
    <w:rsid w:val="007F3002"/>
    <w:rsid w:val="007F38D5"/>
    <w:rsid w:val="007F3BAF"/>
    <w:rsid w:val="007F3ED3"/>
    <w:rsid w:val="007F4069"/>
    <w:rsid w:val="007F42E8"/>
    <w:rsid w:val="007F7329"/>
    <w:rsid w:val="007F73B9"/>
    <w:rsid w:val="007F74AE"/>
    <w:rsid w:val="00800942"/>
    <w:rsid w:val="00800AF5"/>
    <w:rsid w:val="00800C29"/>
    <w:rsid w:val="008014A5"/>
    <w:rsid w:val="00801A08"/>
    <w:rsid w:val="00801AB4"/>
    <w:rsid w:val="0080377B"/>
    <w:rsid w:val="008062B3"/>
    <w:rsid w:val="00806374"/>
    <w:rsid w:val="0080799E"/>
    <w:rsid w:val="00807CF0"/>
    <w:rsid w:val="0081010B"/>
    <w:rsid w:val="008105F8"/>
    <w:rsid w:val="0081078D"/>
    <w:rsid w:val="00810C4B"/>
    <w:rsid w:val="00811848"/>
    <w:rsid w:val="00811F21"/>
    <w:rsid w:val="0081209D"/>
    <w:rsid w:val="00812631"/>
    <w:rsid w:val="0081284D"/>
    <w:rsid w:val="00812C12"/>
    <w:rsid w:val="00813156"/>
    <w:rsid w:val="0081329B"/>
    <w:rsid w:val="00813AA6"/>
    <w:rsid w:val="00813C7F"/>
    <w:rsid w:val="0081421F"/>
    <w:rsid w:val="00814D58"/>
    <w:rsid w:val="00815639"/>
    <w:rsid w:val="00815F7B"/>
    <w:rsid w:val="00816A3E"/>
    <w:rsid w:val="00816D6B"/>
    <w:rsid w:val="008172CA"/>
    <w:rsid w:val="008207EF"/>
    <w:rsid w:val="00820B57"/>
    <w:rsid w:val="00820CDC"/>
    <w:rsid w:val="008218FE"/>
    <w:rsid w:val="00821AFB"/>
    <w:rsid w:val="008223BA"/>
    <w:rsid w:val="008231D8"/>
    <w:rsid w:val="0082384B"/>
    <w:rsid w:val="00824D7C"/>
    <w:rsid w:val="008256EF"/>
    <w:rsid w:val="00825955"/>
    <w:rsid w:val="00826290"/>
    <w:rsid w:val="00826577"/>
    <w:rsid w:val="00826889"/>
    <w:rsid w:val="0082730C"/>
    <w:rsid w:val="00827380"/>
    <w:rsid w:val="00830EB4"/>
    <w:rsid w:val="00831387"/>
    <w:rsid w:val="00832B98"/>
    <w:rsid w:val="0083380E"/>
    <w:rsid w:val="0083526D"/>
    <w:rsid w:val="008352B4"/>
    <w:rsid w:val="00836482"/>
    <w:rsid w:val="0083685D"/>
    <w:rsid w:val="008369C1"/>
    <w:rsid w:val="00841112"/>
    <w:rsid w:val="008413B1"/>
    <w:rsid w:val="0084160C"/>
    <w:rsid w:val="00841C6E"/>
    <w:rsid w:val="00841CA5"/>
    <w:rsid w:val="00842621"/>
    <w:rsid w:val="00843EBF"/>
    <w:rsid w:val="00844996"/>
    <w:rsid w:val="00844D05"/>
    <w:rsid w:val="008455C0"/>
    <w:rsid w:val="00845A95"/>
    <w:rsid w:val="00845D3F"/>
    <w:rsid w:val="00846051"/>
    <w:rsid w:val="008464D7"/>
    <w:rsid w:val="008465AB"/>
    <w:rsid w:val="00846AE2"/>
    <w:rsid w:val="00846B26"/>
    <w:rsid w:val="00847116"/>
    <w:rsid w:val="00847F9C"/>
    <w:rsid w:val="00850094"/>
    <w:rsid w:val="00851175"/>
    <w:rsid w:val="008517FC"/>
    <w:rsid w:val="00851992"/>
    <w:rsid w:val="008533D2"/>
    <w:rsid w:val="008542D9"/>
    <w:rsid w:val="00855162"/>
    <w:rsid w:val="00855F01"/>
    <w:rsid w:val="008569CB"/>
    <w:rsid w:val="00856A92"/>
    <w:rsid w:val="0085766C"/>
    <w:rsid w:val="00857D5B"/>
    <w:rsid w:val="008605FA"/>
    <w:rsid w:val="00861111"/>
    <w:rsid w:val="00861872"/>
    <w:rsid w:val="00861E81"/>
    <w:rsid w:val="00862169"/>
    <w:rsid w:val="008622F9"/>
    <w:rsid w:val="008626D4"/>
    <w:rsid w:val="008626FF"/>
    <w:rsid w:val="0086285B"/>
    <w:rsid w:val="00862A60"/>
    <w:rsid w:val="0086316F"/>
    <w:rsid w:val="00863734"/>
    <w:rsid w:val="0086443A"/>
    <w:rsid w:val="00866F43"/>
    <w:rsid w:val="008676EF"/>
    <w:rsid w:val="0086779F"/>
    <w:rsid w:val="00867911"/>
    <w:rsid w:val="00867947"/>
    <w:rsid w:val="00867A1B"/>
    <w:rsid w:val="008705F9"/>
    <w:rsid w:val="00870A3B"/>
    <w:rsid w:val="00870C44"/>
    <w:rsid w:val="00870C50"/>
    <w:rsid w:val="008714A1"/>
    <w:rsid w:val="008717AC"/>
    <w:rsid w:val="00871896"/>
    <w:rsid w:val="00871E9A"/>
    <w:rsid w:val="008720DD"/>
    <w:rsid w:val="008721B6"/>
    <w:rsid w:val="008724F1"/>
    <w:rsid w:val="008726B2"/>
    <w:rsid w:val="00872891"/>
    <w:rsid w:val="008729E8"/>
    <w:rsid w:val="008739F7"/>
    <w:rsid w:val="0087499C"/>
    <w:rsid w:val="00875450"/>
    <w:rsid w:val="00876563"/>
    <w:rsid w:val="00876C61"/>
    <w:rsid w:val="00876CBE"/>
    <w:rsid w:val="00877209"/>
    <w:rsid w:val="00877CCD"/>
    <w:rsid w:val="00877E83"/>
    <w:rsid w:val="00880F94"/>
    <w:rsid w:val="00882B3C"/>
    <w:rsid w:val="00882B9C"/>
    <w:rsid w:val="00883800"/>
    <w:rsid w:val="008841B5"/>
    <w:rsid w:val="00884989"/>
    <w:rsid w:val="00884C82"/>
    <w:rsid w:val="00884E0E"/>
    <w:rsid w:val="00885699"/>
    <w:rsid w:val="00886AC2"/>
    <w:rsid w:val="00886B9C"/>
    <w:rsid w:val="00886C64"/>
    <w:rsid w:val="008871AC"/>
    <w:rsid w:val="00887547"/>
    <w:rsid w:val="008927CC"/>
    <w:rsid w:val="00892848"/>
    <w:rsid w:val="00892F3D"/>
    <w:rsid w:val="0089439B"/>
    <w:rsid w:val="008946C8"/>
    <w:rsid w:val="008969B3"/>
    <w:rsid w:val="008A033A"/>
    <w:rsid w:val="008A0A4F"/>
    <w:rsid w:val="008A1ACB"/>
    <w:rsid w:val="008A22B3"/>
    <w:rsid w:val="008A2887"/>
    <w:rsid w:val="008A3628"/>
    <w:rsid w:val="008A4AAB"/>
    <w:rsid w:val="008A53D6"/>
    <w:rsid w:val="008A5804"/>
    <w:rsid w:val="008A7682"/>
    <w:rsid w:val="008A7BF5"/>
    <w:rsid w:val="008A7DD4"/>
    <w:rsid w:val="008B268A"/>
    <w:rsid w:val="008B27D2"/>
    <w:rsid w:val="008B39FE"/>
    <w:rsid w:val="008B425C"/>
    <w:rsid w:val="008B438D"/>
    <w:rsid w:val="008B52F8"/>
    <w:rsid w:val="008B57DA"/>
    <w:rsid w:val="008B59CF"/>
    <w:rsid w:val="008B61D4"/>
    <w:rsid w:val="008B61F8"/>
    <w:rsid w:val="008B62BB"/>
    <w:rsid w:val="008B6410"/>
    <w:rsid w:val="008B679F"/>
    <w:rsid w:val="008B69E6"/>
    <w:rsid w:val="008B6AAC"/>
    <w:rsid w:val="008B744E"/>
    <w:rsid w:val="008C010B"/>
    <w:rsid w:val="008C02D4"/>
    <w:rsid w:val="008C0DC4"/>
    <w:rsid w:val="008C1132"/>
    <w:rsid w:val="008C169E"/>
    <w:rsid w:val="008C174F"/>
    <w:rsid w:val="008C2036"/>
    <w:rsid w:val="008C2448"/>
    <w:rsid w:val="008C2F55"/>
    <w:rsid w:val="008C31D2"/>
    <w:rsid w:val="008C3342"/>
    <w:rsid w:val="008C3735"/>
    <w:rsid w:val="008C3817"/>
    <w:rsid w:val="008C4A29"/>
    <w:rsid w:val="008C4AAD"/>
    <w:rsid w:val="008C507D"/>
    <w:rsid w:val="008C6848"/>
    <w:rsid w:val="008C70CC"/>
    <w:rsid w:val="008C7D2B"/>
    <w:rsid w:val="008C7DAD"/>
    <w:rsid w:val="008D108A"/>
    <w:rsid w:val="008D136D"/>
    <w:rsid w:val="008D3F10"/>
    <w:rsid w:val="008D4E7E"/>
    <w:rsid w:val="008D4E7F"/>
    <w:rsid w:val="008D51D8"/>
    <w:rsid w:val="008D52F9"/>
    <w:rsid w:val="008D5467"/>
    <w:rsid w:val="008E09C2"/>
    <w:rsid w:val="008E156E"/>
    <w:rsid w:val="008E21C1"/>
    <w:rsid w:val="008E22DB"/>
    <w:rsid w:val="008E3250"/>
    <w:rsid w:val="008E3288"/>
    <w:rsid w:val="008E341B"/>
    <w:rsid w:val="008E370D"/>
    <w:rsid w:val="008E3EC4"/>
    <w:rsid w:val="008E508D"/>
    <w:rsid w:val="008E5344"/>
    <w:rsid w:val="008E5F7F"/>
    <w:rsid w:val="008E63CB"/>
    <w:rsid w:val="008F0541"/>
    <w:rsid w:val="008F09DE"/>
    <w:rsid w:val="008F14B4"/>
    <w:rsid w:val="008F17DA"/>
    <w:rsid w:val="008F1C71"/>
    <w:rsid w:val="008F245B"/>
    <w:rsid w:val="008F254F"/>
    <w:rsid w:val="008F275D"/>
    <w:rsid w:val="008F2A0B"/>
    <w:rsid w:val="008F3230"/>
    <w:rsid w:val="008F3489"/>
    <w:rsid w:val="008F45FF"/>
    <w:rsid w:val="008F4648"/>
    <w:rsid w:val="008F578F"/>
    <w:rsid w:val="008F58D6"/>
    <w:rsid w:val="008F5DC2"/>
    <w:rsid w:val="008F5F72"/>
    <w:rsid w:val="008F7AEB"/>
    <w:rsid w:val="008F7B48"/>
    <w:rsid w:val="008F7C9B"/>
    <w:rsid w:val="008F7E0B"/>
    <w:rsid w:val="00901066"/>
    <w:rsid w:val="00901CB6"/>
    <w:rsid w:val="0090234B"/>
    <w:rsid w:val="0090316E"/>
    <w:rsid w:val="00903582"/>
    <w:rsid w:val="009037A2"/>
    <w:rsid w:val="00903E65"/>
    <w:rsid w:val="00904F85"/>
    <w:rsid w:val="0090505C"/>
    <w:rsid w:val="009075A7"/>
    <w:rsid w:val="009077D9"/>
    <w:rsid w:val="00907C63"/>
    <w:rsid w:val="00907EB2"/>
    <w:rsid w:val="0091052D"/>
    <w:rsid w:val="009112A3"/>
    <w:rsid w:val="00911325"/>
    <w:rsid w:val="009121B7"/>
    <w:rsid w:val="00912EF0"/>
    <w:rsid w:val="00913B12"/>
    <w:rsid w:val="00913CAD"/>
    <w:rsid w:val="00914BC1"/>
    <w:rsid w:val="009154EF"/>
    <w:rsid w:val="009156C9"/>
    <w:rsid w:val="00915D30"/>
    <w:rsid w:val="00916202"/>
    <w:rsid w:val="00916866"/>
    <w:rsid w:val="00916CB8"/>
    <w:rsid w:val="00916F52"/>
    <w:rsid w:val="00917AC6"/>
    <w:rsid w:val="00922212"/>
    <w:rsid w:val="009225FD"/>
    <w:rsid w:val="00923FD5"/>
    <w:rsid w:val="009242F3"/>
    <w:rsid w:val="0092481B"/>
    <w:rsid w:val="00924F0F"/>
    <w:rsid w:val="0092572F"/>
    <w:rsid w:val="00925E8F"/>
    <w:rsid w:val="00926298"/>
    <w:rsid w:val="0092786C"/>
    <w:rsid w:val="00930258"/>
    <w:rsid w:val="009303DE"/>
    <w:rsid w:val="00930C1F"/>
    <w:rsid w:val="00930DE9"/>
    <w:rsid w:val="00931651"/>
    <w:rsid w:val="00931E62"/>
    <w:rsid w:val="00932E8D"/>
    <w:rsid w:val="0093360D"/>
    <w:rsid w:val="00934472"/>
    <w:rsid w:val="00934894"/>
    <w:rsid w:val="009349A2"/>
    <w:rsid w:val="009351C8"/>
    <w:rsid w:val="00935657"/>
    <w:rsid w:val="009356B0"/>
    <w:rsid w:val="009357A9"/>
    <w:rsid w:val="00935826"/>
    <w:rsid w:val="009358CB"/>
    <w:rsid w:val="00936317"/>
    <w:rsid w:val="00936620"/>
    <w:rsid w:val="009368F9"/>
    <w:rsid w:val="009375B2"/>
    <w:rsid w:val="00940268"/>
    <w:rsid w:val="0094029E"/>
    <w:rsid w:val="00940651"/>
    <w:rsid w:val="00940D96"/>
    <w:rsid w:val="0094163F"/>
    <w:rsid w:val="00941C17"/>
    <w:rsid w:val="00941EBF"/>
    <w:rsid w:val="00942890"/>
    <w:rsid w:val="00943B12"/>
    <w:rsid w:val="0094411B"/>
    <w:rsid w:val="009441A8"/>
    <w:rsid w:val="00944689"/>
    <w:rsid w:val="00944A1D"/>
    <w:rsid w:val="00945192"/>
    <w:rsid w:val="0094607B"/>
    <w:rsid w:val="00946F3C"/>
    <w:rsid w:val="009503D1"/>
    <w:rsid w:val="0095100F"/>
    <w:rsid w:val="0095244F"/>
    <w:rsid w:val="00952C15"/>
    <w:rsid w:val="009532E6"/>
    <w:rsid w:val="009538E4"/>
    <w:rsid w:val="00953B44"/>
    <w:rsid w:val="00953EA1"/>
    <w:rsid w:val="00954928"/>
    <w:rsid w:val="00954EE4"/>
    <w:rsid w:val="00955C13"/>
    <w:rsid w:val="00955E22"/>
    <w:rsid w:val="00955E43"/>
    <w:rsid w:val="00956D9B"/>
    <w:rsid w:val="009601C6"/>
    <w:rsid w:val="00960643"/>
    <w:rsid w:val="00960B13"/>
    <w:rsid w:val="00960BAC"/>
    <w:rsid w:val="009616B4"/>
    <w:rsid w:val="009616D7"/>
    <w:rsid w:val="00962F95"/>
    <w:rsid w:val="0096317A"/>
    <w:rsid w:val="009636A1"/>
    <w:rsid w:val="00965E22"/>
    <w:rsid w:val="00965FD6"/>
    <w:rsid w:val="0096613D"/>
    <w:rsid w:val="00967879"/>
    <w:rsid w:val="00970D24"/>
    <w:rsid w:val="00970F8E"/>
    <w:rsid w:val="009716B2"/>
    <w:rsid w:val="00972FAD"/>
    <w:rsid w:val="00973B77"/>
    <w:rsid w:val="00974703"/>
    <w:rsid w:val="00974890"/>
    <w:rsid w:val="00975092"/>
    <w:rsid w:val="009754F9"/>
    <w:rsid w:val="0097600C"/>
    <w:rsid w:val="00976A7A"/>
    <w:rsid w:val="0097705E"/>
    <w:rsid w:val="00977110"/>
    <w:rsid w:val="00980457"/>
    <w:rsid w:val="00981C84"/>
    <w:rsid w:val="00984185"/>
    <w:rsid w:val="00984512"/>
    <w:rsid w:val="00984F0A"/>
    <w:rsid w:val="009874D4"/>
    <w:rsid w:val="0098762B"/>
    <w:rsid w:val="00987816"/>
    <w:rsid w:val="00990337"/>
    <w:rsid w:val="009918C7"/>
    <w:rsid w:val="00992EC3"/>
    <w:rsid w:val="009930C7"/>
    <w:rsid w:val="009932D3"/>
    <w:rsid w:val="009933C1"/>
    <w:rsid w:val="00993676"/>
    <w:rsid w:val="00994A97"/>
    <w:rsid w:val="00994AD7"/>
    <w:rsid w:val="00994E25"/>
    <w:rsid w:val="0099544D"/>
    <w:rsid w:val="009956FF"/>
    <w:rsid w:val="00995723"/>
    <w:rsid w:val="00995F8F"/>
    <w:rsid w:val="00996D17"/>
    <w:rsid w:val="00997560"/>
    <w:rsid w:val="00997A45"/>
    <w:rsid w:val="009A0557"/>
    <w:rsid w:val="009A13D0"/>
    <w:rsid w:val="009A19A5"/>
    <w:rsid w:val="009A1ACA"/>
    <w:rsid w:val="009A2771"/>
    <w:rsid w:val="009A4717"/>
    <w:rsid w:val="009A4E7B"/>
    <w:rsid w:val="009A5360"/>
    <w:rsid w:val="009A591F"/>
    <w:rsid w:val="009A6186"/>
    <w:rsid w:val="009A6B36"/>
    <w:rsid w:val="009A6B9B"/>
    <w:rsid w:val="009A781B"/>
    <w:rsid w:val="009A7D59"/>
    <w:rsid w:val="009A7E60"/>
    <w:rsid w:val="009B0F12"/>
    <w:rsid w:val="009B25D6"/>
    <w:rsid w:val="009B2F0B"/>
    <w:rsid w:val="009B3679"/>
    <w:rsid w:val="009B3C4E"/>
    <w:rsid w:val="009B519C"/>
    <w:rsid w:val="009B6376"/>
    <w:rsid w:val="009B69BE"/>
    <w:rsid w:val="009B7B41"/>
    <w:rsid w:val="009C013E"/>
    <w:rsid w:val="009C0E8D"/>
    <w:rsid w:val="009C10B8"/>
    <w:rsid w:val="009C2125"/>
    <w:rsid w:val="009C2156"/>
    <w:rsid w:val="009C218F"/>
    <w:rsid w:val="009C244A"/>
    <w:rsid w:val="009C2994"/>
    <w:rsid w:val="009C2D60"/>
    <w:rsid w:val="009C3108"/>
    <w:rsid w:val="009C32AD"/>
    <w:rsid w:val="009C4023"/>
    <w:rsid w:val="009C51F8"/>
    <w:rsid w:val="009C52BE"/>
    <w:rsid w:val="009C5343"/>
    <w:rsid w:val="009C534C"/>
    <w:rsid w:val="009C5FC7"/>
    <w:rsid w:val="009C62A9"/>
    <w:rsid w:val="009C758D"/>
    <w:rsid w:val="009C7F4B"/>
    <w:rsid w:val="009D2D7B"/>
    <w:rsid w:val="009D321A"/>
    <w:rsid w:val="009D3355"/>
    <w:rsid w:val="009D3EF0"/>
    <w:rsid w:val="009D4110"/>
    <w:rsid w:val="009D4250"/>
    <w:rsid w:val="009D5E9C"/>
    <w:rsid w:val="009D71CF"/>
    <w:rsid w:val="009E048D"/>
    <w:rsid w:val="009E04F6"/>
    <w:rsid w:val="009E11A5"/>
    <w:rsid w:val="009E11BD"/>
    <w:rsid w:val="009E22AB"/>
    <w:rsid w:val="009E24B2"/>
    <w:rsid w:val="009E33A4"/>
    <w:rsid w:val="009E3B1C"/>
    <w:rsid w:val="009E6934"/>
    <w:rsid w:val="009E7C8F"/>
    <w:rsid w:val="009F0437"/>
    <w:rsid w:val="009F0A55"/>
    <w:rsid w:val="009F259F"/>
    <w:rsid w:val="009F2694"/>
    <w:rsid w:val="009F2A86"/>
    <w:rsid w:val="009F356D"/>
    <w:rsid w:val="009F3585"/>
    <w:rsid w:val="009F35F7"/>
    <w:rsid w:val="009F367D"/>
    <w:rsid w:val="009F3D26"/>
    <w:rsid w:val="009F4789"/>
    <w:rsid w:val="009F57D6"/>
    <w:rsid w:val="009F5BDE"/>
    <w:rsid w:val="009F5BE7"/>
    <w:rsid w:val="009F5EFD"/>
    <w:rsid w:val="009F66C3"/>
    <w:rsid w:val="009F696B"/>
    <w:rsid w:val="009F7151"/>
    <w:rsid w:val="009F7A97"/>
    <w:rsid w:val="00A0030F"/>
    <w:rsid w:val="00A00F0D"/>
    <w:rsid w:val="00A014DF"/>
    <w:rsid w:val="00A01EE1"/>
    <w:rsid w:val="00A0274C"/>
    <w:rsid w:val="00A02DA8"/>
    <w:rsid w:val="00A02F55"/>
    <w:rsid w:val="00A03DA0"/>
    <w:rsid w:val="00A04074"/>
    <w:rsid w:val="00A0444D"/>
    <w:rsid w:val="00A0658E"/>
    <w:rsid w:val="00A06EDE"/>
    <w:rsid w:val="00A10145"/>
    <w:rsid w:val="00A10D58"/>
    <w:rsid w:val="00A13AD8"/>
    <w:rsid w:val="00A13D95"/>
    <w:rsid w:val="00A1407B"/>
    <w:rsid w:val="00A15541"/>
    <w:rsid w:val="00A159C6"/>
    <w:rsid w:val="00A15E2A"/>
    <w:rsid w:val="00A16743"/>
    <w:rsid w:val="00A16D18"/>
    <w:rsid w:val="00A20191"/>
    <w:rsid w:val="00A20536"/>
    <w:rsid w:val="00A20764"/>
    <w:rsid w:val="00A20B64"/>
    <w:rsid w:val="00A20F79"/>
    <w:rsid w:val="00A2124C"/>
    <w:rsid w:val="00A2281D"/>
    <w:rsid w:val="00A23ED4"/>
    <w:rsid w:val="00A242C3"/>
    <w:rsid w:val="00A24A83"/>
    <w:rsid w:val="00A24DF6"/>
    <w:rsid w:val="00A267DB"/>
    <w:rsid w:val="00A278D5"/>
    <w:rsid w:val="00A27A78"/>
    <w:rsid w:val="00A27BDA"/>
    <w:rsid w:val="00A27D7D"/>
    <w:rsid w:val="00A30237"/>
    <w:rsid w:val="00A3069F"/>
    <w:rsid w:val="00A317B2"/>
    <w:rsid w:val="00A31CA8"/>
    <w:rsid w:val="00A32CD7"/>
    <w:rsid w:val="00A32E6E"/>
    <w:rsid w:val="00A33152"/>
    <w:rsid w:val="00A33AD9"/>
    <w:rsid w:val="00A35107"/>
    <w:rsid w:val="00A353FE"/>
    <w:rsid w:val="00A35519"/>
    <w:rsid w:val="00A361B9"/>
    <w:rsid w:val="00A372C4"/>
    <w:rsid w:val="00A37459"/>
    <w:rsid w:val="00A37C0E"/>
    <w:rsid w:val="00A3BE5D"/>
    <w:rsid w:val="00A402BE"/>
    <w:rsid w:val="00A406E6"/>
    <w:rsid w:val="00A407D0"/>
    <w:rsid w:val="00A4090D"/>
    <w:rsid w:val="00A4099B"/>
    <w:rsid w:val="00A42728"/>
    <w:rsid w:val="00A43222"/>
    <w:rsid w:val="00A43503"/>
    <w:rsid w:val="00A43E60"/>
    <w:rsid w:val="00A44167"/>
    <w:rsid w:val="00A44776"/>
    <w:rsid w:val="00A44A20"/>
    <w:rsid w:val="00A45663"/>
    <w:rsid w:val="00A461C4"/>
    <w:rsid w:val="00A466CF"/>
    <w:rsid w:val="00A505E5"/>
    <w:rsid w:val="00A50671"/>
    <w:rsid w:val="00A50D66"/>
    <w:rsid w:val="00A50FF8"/>
    <w:rsid w:val="00A51290"/>
    <w:rsid w:val="00A513B1"/>
    <w:rsid w:val="00A51733"/>
    <w:rsid w:val="00A51757"/>
    <w:rsid w:val="00A525A4"/>
    <w:rsid w:val="00A5289D"/>
    <w:rsid w:val="00A544DD"/>
    <w:rsid w:val="00A54507"/>
    <w:rsid w:val="00A55233"/>
    <w:rsid w:val="00A55F82"/>
    <w:rsid w:val="00A56032"/>
    <w:rsid w:val="00A5713B"/>
    <w:rsid w:val="00A57CAF"/>
    <w:rsid w:val="00A606B5"/>
    <w:rsid w:val="00A61417"/>
    <w:rsid w:val="00A61720"/>
    <w:rsid w:val="00A623AE"/>
    <w:rsid w:val="00A626DE"/>
    <w:rsid w:val="00A6347E"/>
    <w:rsid w:val="00A63FCA"/>
    <w:rsid w:val="00A64C7D"/>
    <w:rsid w:val="00A65BD7"/>
    <w:rsid w:val="00A65E9D"/>
    <w:rsid w:val="00A66670"/>
    <w:rsid w:val="00A67DE7"/>
    <w:rsid w:val="00A700B8"/>
    <w:rsid w:val="00A700E2"/>
    <w:rsid w:val="00A70BEC"/>
    <w:rsid w:val="00A70FDB"/>
    <w:rsid w:val="00A710BE"/>
    <w:rsid w:val="00A71D64"/>
    <w:rsid w:val="00A71EBD"/>
    <w:rsid w:val="00A730D3"/>
    <w:rsid w:val="00A73311"/>
    <w:rsid w:val="00A7387A"/>
    <w:rsid w:val="00A73CEA"/>
    <w:rsid w:val="00A74080"/>
    <w:rsid w:val="00A7413D"/>
    <w:rsid w:val="00A7452E"/>
    <w:rsid w:val="00A7475A"/>
    <w:rsid w:val="00A74CA5"/>
    <w:rsid w:val="00A75B1A"/>
    <w:rsid w:val="00A77BEB"/>
    <w:rsid w:val="00A80E59"/>
    <w:rsid w:val="00A81A54"/>
    <w:rsid w:val="00A81F28"/>
    <w:rsid w:val="00A82DF5"/>
    <w:rsid w:val="00A83044"/>
    <w:rsid w:val="00A8329B"/>
    <w:rsid w:val="00A832D1"/>
    <w:rsid w:val="00A83792"/>
    <w:rsid w:val="00A861E3"/>
    <w:rsid w:val="00A86A5E"/>
    <w:rsid w:val="00A871BB"/>
    <w:rsid w:val="00A878D9"/>
    <w:rsid w:val="00A87F1C"/>
    <w:rsid w:val="00A90D36"/>
    <w:rsid w:val="00A91068"/>
    <w:rsid w:val="00A91AE1"/>
    <w:rsid w:val="00A91D6B"/>
    <w:rsid w:val="00A9240F"/>
    <w:rsid w:val="00A929B2"/>
    <w:rsid w:val="00A9389B"/>
    <w:rsid w:val="00A94345"/>
    <w:rsid w:val="00A94371"/>
    <w:rsid w:val="00A9479B"/>
    <w:rsid w:val="00A9532D"/>
    <w:rsid w:val="00A9562D"/>
    <w:rsid w:val="00A95740"/>
    <w:rsid w:val="00A95A95"/>
    <w:rsid w:val="00A95AB2"/>
    <w:rsid w:val="00A96320"/>
    <w:rsid w:val="00A96545"/>
    <w:rsid w:val="00A96B87"/>
    <w:rsid w:val="00A97A79"/>
    <w:rsid w:val="00AA03AB"/>
    <w:rsid w:val="00AA0592"/>
    <w:rsid w:val="00AA062E"/>
    <w:rsid w:val="00AA0817"/>
    <w:rsid w:val="00AA0A17"/>
    <w:rsid w:val="00AA0FBE"/>
    <w:rsid w:val="00AA1872"/>
    <w:rsid w:val="00AA2457"/>
    <w:rsid w:val="00AA2A8A"/>
    <w:rsid w:val="00AA31D5"/>
    <w:rsid w:val="00AA3291"/>
    <w:rsid w:val="00AA3D92"/>
    <w:rsid w:val="00AA52C7"/>
    <w:rsid w:val="00AA5F38"/>
    <w:rsid w:val="00AA65D3"/>
    <w:rsid w:val="00AA7C1A"/>
    <w:rsid w:val="00AA7F1C"/>
    <w:rsid w:val="00AB0F4E"/>
    <w:rsid w:val="00AB10AD"/>
    <w:rsid w:val="00AB1529"/>
    <w:rsid w:val="00AB2A45"/>
    <w:rsid w:val="00AB2FD0"/>
    <w:rsid w:val="00AB3329"/>
    <w:rsid w:val="00AB45D7"/>
    <w:rsid w:val="00AB4663"/>
    <w:rsid w:val="00AB46F2"/>
    <w:rsid w:val="00AB4ECB"/>
    <w:rsid w:val="00AB4FA5"/>
    <w:rsid w:val="00AB52EA"/>
    <w:rsid w:val="00AB57E3"/>
    <w:rsid w:val="00AB58FF"/>
    <w:rsid w:val="00AB5A6B"/>
    <w:rsid w:val="00AB69BA"/>
    <w:rsid w:val="00AB6E33"/>
    <w:rsid w:val="00AB7BC9"/>
    <w:rsid w:val="00AB7CDB"/>
    <w:rsid w:val="00AC1E4D"/>
    <w:rsid w:val="00AC20CF"/>
    <w:rsid w:val="00AC250A"/>
    <w:rsid w:val="00AC2560"/>
    <w:rsid w:val="00AC313F"/>
    <w:rsid w:val="00AC414B"/>
    <w:rsid w:val="00AC41BF"/>
    <w:rsid w:val="00AC429E"/>
    <w:rsid w:val="00AC4FC6"/>
    <w:rsid w:val="00AC5074"/>
    <w:rsid w:val="00AC51C3"/>
    <w:rsid w:val="00AC5984"/>
    <w:rsid w:val="00AC5BBA"/>
    <w:rsid w:val="00AC6913"/>
    <w:rsid w:val="00AC742C"/>
    <w:rsid w:val="00AC77B0"/>
    <w:rsid w:val="00AD08AB"/>
    <w:rsid w:val="00AD0A36"/>
    <w:rsid w:val="00AD148D"/>
    <w:rsid w:val="00AD1DEB"/>
    <w:rsid w:val="00AD1F00"/>
    <w:rsid w:val="00AD3138"/>
    <w:rsid w:val="00AD3507"/>
    <w:rsid w:val="00AD4328"/>
    <w:rsid w:val="00AD518E"/>
    <w:rsid w:val="00AD5217"/>
    <w:rsid w:val="00AD65E4"/>
    <w:rsid w:val="00AD6D04"/>
    <w:rsid w:val="00AD7496"/>
    <w:rsid w:val="00AD7B38"/>
    <w:rsid w:val="00AE0598"/>
    <w:rsid w:val="00AE1084"/>
    <w:rsid w:val="00AE1E4A"/>
    <w:rsid w:val="00AE22AF"/>
    <w:rsid w:val="00AE2427"/>
    <w:rsid w:val="00AE243B"/>
    <w:rsid w:val="00AE2C09"/>
    <w:rsid w:val="00AE375E"/>
    <w:rsid w:val="00AE3FA6"/>
    <w:rsid w:val="00AE5B68"/>
    <w:rsid w:val="00AE65CC"/>
    <w:rsid w:val="00AF0763"/>
    <w:rsid w:val="00AF1006"/>
    <w:rsid w:val="00AF14C5"/>
    <w:rsid w:val="00AF1C8A"/>
    <w:rsid w:val="00AF20F2"/>
    <w:rsid w:val="00AF2919"/>
    <w:rsid w:val="00AF434E"/>
    <w:rsid w:val="00AF594E"/>
    <w:rsid w:val="00AF5CF3"/>
    <w:rsid w:val="00AF68BD"/>
    <w:rsid w:val="00B001AA"/>
    <w:rsid w:val="00B008D0"/>
    <w:rsid w:val="00B009D5"/>
    <w:rsid w:val="00B009FF"/>
    <w:rsid w:val="00B0134A"/>
    <w:rsid w:val="00B027EC"/>
    <w:rsid w:val="00B036AE"/>
    <w:rsid w:val="00B04DAE"/>
    <w:rsid w:val="00B054BA"/>
    <w:rsid w:val="00B06D6C"/>
    <w:rsid w:val="00B070E4"/>
    <w:rsid w:val="00B073CA"/>
    <w:rsid w:val="00B0758F"/>
    <w:rsid w:val="00B079B6"/>
    <w:rsid w:val="00B10010"/>
    <w:rsid w:val="00B13239"/>
    <w:rsid w:val="00B14128"/>
    <w:rsid w:val="00B14616"/>
    <w:rsid w:val="00B1489C"/>
    <w:rsid w:val="00B14CE0"/>
    <w:rsid w:val="00B15BC6"/>
    <w:rsid w:val="00B16373"/>
    <w:rsid w:val="00B167EF"/>
    <w:rsid w:val="00B16C30"/>
    <w:rsid w:val="00B16E73"/>
    <w:rsid w:val="00B17A6E"/>
    <w:rsid w:val="00B17DAF"/>
    <w:rsid w:val="00B17EF4"/>
    <w:rsid w:val="00B20080"/>
    <w:rsid w:val="00B20144"/>
    <w:rsid w:val="00B21B05"/>
    <w:rsid w:val="00B21E2B"/>
    <w:rsid w:val="00B226D2"/>
    <w:rsid w:val="00B22A89"/>
    <w:rsid w:val="00B231CC"/>
    <w:rsid w:val="00B2333F"/>
    <w:rsid w:val="00B23961"/>
    <w:rsid w:val="00B23C42"/>
    <w:rsid w:val="00B2508D"/>
    <w:rsid w:val="00B2510B"/>
    <w:rsid w:val="00B26BC9"/>
    <w:rsid w:val="00B2784C"/>
    <w:rsid w:val="00B30174"/>
    <w:rsid w:val="00B30329"/>
    <w:rsid w:val="00B305D0"/>
    <w:rsid w:val="00B30719"/>
    <w:rsid w:val="00B30EE4"/>
    <w:rsid w:val="00B30F8A"/>
    <w:rsid w:val="00B30FCA"/>
    <w:rsid w:val="00B31AEA"/>
    <w:rsid w:val="00B31BC2"/>
    <w:rsid w:val="00B31E32"/>
    <w:rsid w:val="00B32816"/>
    <w:rsid w:val="00B3420F"/>
    <w:rsid w:val="00B34648"/>
    <w:rsid w:val="00B34DA7"/>
    <w:rsid w:val="00B350D0"/>
    <w:rsid w:val="00B35477"/>
    <w:rsid w:val="00B35677"/>
    <w:rsid w:val="00B35BA5"/>
    <w:rsid w:val="00B361A6"/>
    <w:rsid w:val="00B362FA"/>
    <w:rsid w:val="00B3682F"/>
    <w:rsid w:val="00B369BD"/>
    <w:rsid w:val="00B36D80"/>
    <w:rsid w:val="00B36E3A"/>
    <w:rsid w:val="00B36F2F"/>
    <w:rsid w:val="00B37325"/>
    <w:rsid w:val="00B37407"/>
    <w:rsid w:val="00B37D70"/>
    <w:rsid w:val="00B401A5"/>
    <w:rsid w:val="00B40508"/>
    <w:rsid w:val="00B409F1"/>
    <w:rsid w:val="00B40B04"/>
    <w:rsid w:val="00B418F7"/>
    <w:rsid w:val="00B43FDA"/>
    <w:rsid w:val="00B46012"/>
    <w:rsid w:val="00B46073"/>
    <w:rsid w:val="00B46EC1"/>
    <w:rsid w:val="00B46ED7"/>
    <w:rsid w:val="00B477FD"/>
    <w:rsid w:val="00B50379"/>
    <w:rsid w:val="00B50B1C"/>
    <w:rsid w:val="00B50DF8"/>
    <w:rsid w:val="00B51B77"/>
    <w:rsid w:val="00B51BBC"/>
    <w:rsid w:val="00B521FD"/>
    <w:rsid w:val="00B52711"/>
    <w:rsid w:val="00B530E4"/>
    <w:rsid w:val="00B55AED"/>
    <w:rsid w:val="00B5636D"/>
    <w:rsid w:val="00B564C7"/>
    <w:rsid w:val="00B56BB9"/>
    <w:rsid w:val="00B56C74"/>
    <w:rsid w:val="00B56EED"/>
    <w:rsid w:val="00B576BF"/>
    <w:rsid w:val="00B57F37"/>
    <w:rsid w:val="00B60119"/>
    <w:rsid w:val="00B61B4C"/>
    <w:rsid w:val="00B62E46"/>
    <w:rsid w:val="00B638FC"/>
    <w:rsid w:val="00B63979"/>
    <w:rsid w:val="00B64366"/>
    <w:rsid w:val="00B644A6"/>
    <w:rsid w:val="00B64906"/>
    <w:rsid w:val="00B64AD5"/>
    <w:rsid w:val="00B65460"/>
    <w:rsid w:val="00B65767"/>
    <w:rsid w:val="00B661DD"/>
    <w:rsid w:val="00B666DC"/>
    <w:rsid w:val="00B66795"/>
    <w:rsid w:val="00B704DF"/>
    <w:rsid w:val="00B70658"/>
    <w:rsid w:val="00B70F1F"/>
    <w:rsid w:val="00B71249"/>
    <w:rsid w:val="00B74337"/>
    <w:rsid w:val="00B74797"/>
    <w:rsid w:val="00B74F0C"/>
    <w:rsid w:val="00B751DF"/>
    <w:rsid w:val="00B757A3"/>
    <w:rsid w:val="00B758E3"/>
    <w:rsid w:val="00B76775"/>
    <w:rsid w:val="00B76D52"/>
    <w:rsid w:val="00B7700C"/>
    <w:rsid w:val="00B8057D"/>
    <w:rsid w:val="00B8064B"/>
    <w:rsid w:val="00B8069F"/>
    <w:rsid w:val="00B8186E"/>
    <w:rsid w:val="00B82095"/>
    <w:rsid w:val="00B82498"/>
    <w:rsid w:val="00B8288D"/>
    <w:rsid w:val="00B829B7"/>
    <w:rsid w:val="00B83542"/>
    <w:rsid w:val="00B83933"/>
    <w:rsid w:val="00B83D8E"/>
    <w:rsid w:val="00B85303"/>
    <w:rsid w:val="00B86B2C"/>
    <w:rsid w:val="00B86E14"/>
    <w:rsid w:val="00B8701C"/>
    <w:rsid w:val="00B870EA"/>
    <w:rsid w:val="00B90219"/>
    <w:rsid w:val="00B90D2C"/>
    <w:rsid w:val="00B91154"/>
    <w:rsid w:val="00B917B2"/>
    <w:rsid w:val="00B92347"/>
    <w:rsid w:val="00B92AD3"/>
    <w:rsid w:val="00B93147"/>
    <w:rsid w:val="00B932B8"/>
    <w:rsid w:val="00B9390F"/>
    <w:rsid w:val="00B94147"/>
    <w:rsid w:val="00B94229"/>
    <w:rsid w:val="00B942F2"/>
    <w:rsid w:val="00B943B0"/>
    <w:rsid w:val="00B94733"/>
    <w:rsid w:val="00B94AE1"/>
    <w:rsid w:val="00B94B53"/>
    <w:rsid w:val="00B94E15"/>
    <w:rsid w:val="00B953B5"/>
    <w:rsid w:val="00B959C4"/>
    <w:rsid w:val="00B95F65"/>
    <w:rsid w:val="00B96125"/>
    <w:rsid w:val="00B9630C"/>
    <w:rsid w:val="00B973A3"/>
    <w:rsid w:val="00B97617"/>
    <w:rsid w:val="00B97F68"/>
    <w:rsid w:val="00BA02C4"/>
    <w:rsid w:val="00BA2C21"/>
    <w:rsid w:val="00BA2DE4"/>
    <w:rsid w:val="00BA2F59"/>
    <w:rsid w:val="00BA3F54"/>
    <w:rsid w:val="00BA3FC1"/>
    <w:rsid w:val="00BA474C"/>
    <w:rsid w:val="00BA548C"/>
    <w:rsid w:val="00BA6D41"/>
    <w:rsid w:val="00BA733E"/>
    <w:rsid w:val="00BA7B9E"/>
    <w:rsid w:val="00BB0F1F"/>
    <w:rsid w:val="00BB0F9B"/>
    <w:rsid w:val="00BB3FBA"/>
    <w:rsid w:val="00BB5061"/>
    <w:rsid w:val="00BB5721"/>
    <w:rsid w:val="00BB5974"/>
    <w:rsid w:val="00BB5C27"/>
    <w:rsid w:val="00BB5CFC"/>
    <w:rsid w:val="00BB7BCE"/>
    <w:rsid w:val="00BC125E"/>
    <w:rsid w:val="00BC1261"/>
    <w:rsid w:val="00BC19CE"/>
    <w:rsid w:val="00BC1F89"/>
    <w:rsid w:val="00BC3825"/>
    <w:rsid w:val="00BC3E64"/>
    <w:rsid w:val="00BC3EB9"/>
    <w:rsid w:val="00BC416E"/>
    <w:rsid w:val="00BC4198"/>
    <w:rsid w:val="00BC66CF"/>
    <w:rsid w:val="00BC6F24"/>
    <w:rsid w:val="00BC7C73"/>
    <w:rsid w:val="00BD088C"/>
    <w:rsid w:val="00BD0940"/>
    <w:rsid w:val="00BD1869"/>
    <w:rsid w:val="00BD2457"/>
    <w:rsid w:val="00BD2A7C"/>
    <w:rsid w:val="00BD2A90"/>
    <w:rsid w:val="00BD32D8"/>
    <w:rsid w:val="00BD415A"/>
    <w:rsid w:val="00BD5A3C"/>
    <w:rsid w:val="00BD5A45"/>
    <w:rsid w:val="00BE0AFA"/>
    <w:rsid w:val="00BE189A"/>
    <w:rsid w:val="00BE1F7A"/>
    <w:rsid w:val="00BE2FA2"/>
    <w:rsid w:val="00BE2FE8"/>
    <w:rsid w:val="00BE35E9"/>
    <w:rsid w:val="00BE48DC"/>
    <w:rsid w:val="00BE493B"/>
    <w:rsid w:val="00BE4C4E"/>
    <w:rsid w:val="00BE56AB"/>
    <w:rsid w:val="00BE56F6"/>
    <w:rsid w:val="00BE5D3A"/>
    <w:rsid w:val="00BE661B"/>
    <w:rsid w:val="00BE6AC3"/>
    <w:rsid w:val="00BE6EE4"/>
    <w:rsid w:val="00BE75B4"/>
    <w:rsid w:val="00BF168E"/>
    <w:rsid w:val="00BF33DD"/>
    <w:rsid w:val="00BF40F7"/>
    <w:rsid w:val="00BF42D2"/>
    <w:rsid w:val="00BF4928"/>
    <w:rsid w:val="00BF4D1B"/>
    <w:rsid w:val="00BF51B1"/>
    <w:rsid w:val="00BF522A"/>
    <w:rsid w:val="00BF6568"/>
    <w:rsid w:val="00BF6577"/>
    <w:rsid w:val="00BF72BA"/>
    <w:rsid w:val="00BF7715"/>
    <w:rsid w:val="00BF7E18"/>
    <w:rsid w:val="00BF7F14"/>
    <w:rsid w:val="00C00370"/>
    <w:rsid w:val="00C009B8"/>
    <w:rsid w:val="00C01B29"/>
    <w:rsid w:val="00C01D7C"/>
    <w:rsid w:val="00C03963"/>
    <w:rsid w:val="00C043F0"/>
    <w:rsid w:val="00C05093"/>
    <w:rsid w:val="00C05323"/>
    <w:rsid w:val="00C05AAA"/>
    <w:rsid w:val="00C06370"/>
    <w:rsid w:val="00C07A6B"/>
    <w:rsid w:val="00C10405"/>
    <w:rsid w:val="00C110E3"/>
    <w:rsid w:val="00C115A9"/>
    <w:rsid w:val="00C11D8F"/>
    <w:rsid w:val="00C11F04"/>
    <w:rsid w:val="00C130D0"/>
    <w:rsid w:val="00C13F8C"/>
    <w:rsid w:val="00C14946"/>
    <w:rsid w:val="00C14E8C"/>
    <w:rsid w:val="00C15068"/>
    <w:rsid w:val="00C15FF6"/>
    <w:rsid w:val="00C16151"/>
    <w:rsid w:val="00C1622C"/>
    <w:rsid w:val="00C1698C"/>
    <w:rsid w:val="00C170DF"/>
    <w:rsid w:val="00C17124"/>
    <w:rsid w:val="00C20AB0"/>
    <w:rsid w:val="00C20AD7"/>
    <w:rsid w:val="00C21604"/>
    <w:rsid w:val="00C219C4"/>
    <w:rsid w:val="00C21DC8"/>
    <w:rsid w:val="00C22316"/>
    <w:rsid w:val="00C22674"/>
    <w:rsid w:val="00C25FFB"/>
    <w:rsid w:val="00C2678B"/>
    <w:rsid w:val="00C26BBF"/>
    <w:rsid w:val="00C27398"/>
    <w:rsid w:val="00C2766D"/>
    <w:rsid w:val="00C27EB4"/>
    <w:rsid w:val="00C31036"/>
    <w:rsid w:val="00C311D6"/>
    <w:rsid w:val="00C31645"/>
    <w:rsid w:val="00C31E64"/>
    <w:rsid w:val="00C32448"/>
    <w:rsid w:val="00C32782"/>
    <w:rsid w:val="00C32807"/>
    <w:rsid w:val="00C32B1A"/>
    <w:rsid w:val="00C332F9"/>
    <w:rsid w:val="00C3337A"/>
    <w:rsid w:val="00C3416A"/>
    <w:rsid w:val="00C35959"/>
    <w:rsid w:val="00C3673A"/>
    <w:rsid w:val="00C36E17"/>
    <w:rsid w:val="00C37AF0"/>
    <w:rsid w:val="00C403ED"/>
    <w:rsid w:val="00C4082B"/>
    <w:rsid w:val="00C40FC1"/>
    <w:rsid w:val="00C42C6D"/>
    <w:rsid w:val="00C4372C"/>
    <w:rsid w:val="00C437DC"/>
    <w:rsid w:val="00C44352"/>
    <w:rsid w:val="00C44354"/>
    <w:rsid w:val="00C447CD"/>
    <w:rsid w:val="00C44F69"/>
    <w:rsid w:val="00C45DCF"/>
    <w:rsid w:val="00C4666F"/>
    <w:rsid w:val="00C46AB5"/>
    <w:rsid w:val="00C4727F"/>
    <w:rsid w:val="00C47933"/>
    <w:rsid w:val="00C505F8"/>
    <w:rsid w:val="00C5094E"/>
    <w:rsid w:val="00C50D1F"/>
    <w:rsid w:val="00C5186F"/>
    <w:rsid w:val="00C51A1B"/>
    <w:rsid w:val="00C520EA"/>
    <w:rsid w:val="00C537B4"/>
    <w:rsid w:val="00C54B75"/>
    <w:rsid w:val="00C5527A"/>
    <w:rsid w:val="00C553C1"/>
    <w:rsid w:val="00C5560F"/>
    <w:rsid w:val="00C560B1"/>
    <w:rsid w:val="00C56D68"/>
    <w:rsid w:val="00C5728B"/>
    <w:rsid w:val="00C57FE6"/>
    <w:rsid w:val="00C60A52"/>
    <w:rsid w:val="00C60CB5"/>
    <w:rsid w:val="00C611CC"/>
    <w:rsid w:val="00C619DC"/>
    <w:rsid w:val="00C62967"/>
    <w:rsid w:val="00C63149"/>
    <w:rsid w:val="00C640FE"/>
    <w:rsid w:val="00C642F3"/>
    <w:rsid w:val="00C649F0"/>
    <w:rsid w:val="00C64CB7"/>
    <w:rsid w:val="00C64ED9"/>
    <w:rsid w:val="00C6518C"/>
    <w:rsid w:val="00C655B4"/>
    <w:rsid w:val="00C65A02"/>
    <w:rsid w:val="00C664B8"/>
    <w:rsid w:val="00C66CA6"/>
    <w:rsid w:val="00C671E8"/>
    <w:rsid w:val="00C67208"/>
    <w:rsid w:val="00C67396"/>
    <w:rsid w:val="00C67453"/>
    <w:rsid w:val="00C67ACB"/>
    <w:rsid w:val="00C67F61"/>
    <w:rsid w:val="00C707D5"/>
    <w:rsid w:val="00C70BB2"/>
    <w:rsid w:val="00C710F6"/>
    <w:rsid w:val="00C7124F"/>
    <w:rsid w:val="00C71331"/>
    <w:rsid w:val="00C7234D"/>
    <w:rsid w:val="00C72391"/>
    <w:rsid w:val="00C723FB"/>
    <w:rsid w:val="00C73DE4"/>
    <w:rsid w:val="00C740C6"/>
    <w:rsid w:val="00C7433D"/>
    <w:rsid w:val="00C74714"/>
    <w:rsid w:val="00C747B7"/>
    <w:rsid w:val="00C747CB"/>
    <w:rsid w:val="00C74867"/>
    <w:rsid w:val="00C74942"/>
    <w:rsid w:val="00C74C6E"/>
    <w:rsid w:val="00C757E1"/>
    <w:rsid w:val="00C76703"/>
    <w:rsid w:val="00C77350"/>
    <w:rsid w:val="00C77811"/>
    <w:rsid w:val="00C80912"/>
    <w:rsid w:val="00C80A64"/>
    <w:rsid w:val="00C80FC7"/>
    <w:rsid w:val="00C811E6"/>
    <w:rsid w:val="00C83177"/>
    <w:rsid w:val="00C83756"/>
    <w:rsid w:val="00C85F82"/>
    <w:rsid w:val="00C86E62"/>
    <w:rsid w:val="00C8734B"/>
    <w:rsid w:val="00C8775C"/>
    <w:rsid w:val="00C879AE"/>
    <w:rsid w:val="00C87AE0"/>
    <w:rsid w:val="00C87F8F"/>
    <w:rsid w:val="00C9044F"/>
    <w:rsid w:val="00C90A22"/>
    <w:rsid w:val="00C91635"/>
    <w:rsid w:val="00C91D80"/>
    <w:rsid w:val="00C9222D"/>
    <w:rsid w:val="00C927E3"/>
    <w:rsid w:val="00C92927"/>
    <w:rsid w:val="00C92BEF"/>
    <w:rsid w:val="00C932B5"/>
    <w:rsid w:val="00C94691"/>
    <w:rsid w:val="00C95355"/>
    <w:rsid w:val="00C95B01"/>
    <w:rsid w:val="00C95DAB"/>
    <w:rsid w:val="00C97DE0"/>
    <w:rsid w:val="00CA022A"/>
    <w:rsid w:val="00CA0AB5"/>
    <w:rsid w:val="00CA32BC"/>
    <w:rsid w:val="00CA3485"/>
    <w:rsid w:val="00CA42DB"/>
    <w:rsid w:val="00CA4973"/>
    <w:rsid w:val="00CA4BB7"/>
    <w:rsid w:val="00CA55F8"/>
    <w:rsid w:val="00CA5C50"/>
    <w:rsid w:val="00CA6C9A"/>
    <w:rsid w:val="00CA6CC3"/>
    <w:rsid w:val="00CA717C"/>
    <w:rsid w:val="00CB0CE5"/>
    <w:rsid w:val="00CB1F2D"/>
    <w:rsid w:val="00CB3C8C"/>
    <w:rsid w:val="00CB4D6D"/>
    <w:rsid w:val="00CB51DA"/>
    <w:rsid w:val="00CB5ACF"/>
    <w:rsid w:val="00CB5BD8"/>
    <w:rsid w:val="00CB5D8D"/>
    <w:rsid w:val="00CB6295"/>
    <w:rsid w:val="00CB6D82"/>
    <w:rsid w:val="00CB7DC4"/>
    <w:rsid w:val="00CB7F7B"/>
    <w:rsid w:val="00CC0E4B"/>
    <w:rsid w:val="00CC140C"/>
    <w:rsid w:val="00CC1C16"/>
    <w:rsid w:val="00CC26F3"/>
    <w:rsid w:val="00CC30D2"/>
    <w:rsid w:val="00CC3FF0"/>
    <w:rsid w:val="00CC40BA"/>
    <w:rsid w:val="00CC4253"/>
    <w:rsid w:val="00CC4BD3"/>
    <w:rsid w:val="00CC4BDE"/>
    <w:rsid w:val="00CC518E"/>
    <w:rsid w:val="00CC5732"/>
    <w:rsid w:val="00CC6012"/>
    <w:rsid w:val="00CC62BB"/>
    <w:rsid w:val="00CC699C"/>
    <w:rsid w:val="00CC69D4"/>
    <w:rsid w:val="00CC6A3C"/>
    <w:rsid w:val="00CC6E01"/>
    <w:rsid w:val="00CC7BBD"/>
    <w:rsid w:val="00CC7EA1"/>
    <w:rsid w:val="00CD17AA"/>
    <w:rsid w:val="00CD1B06"/>
    <w:rsid w:val="00CD217A"/>
    <w:rsid w:val="00CD2560"/>
    <w:rsid w:val="00CD2DC9"/>
    <w:rsid w:val="00CD304E"/>
    <w:rsid w:val="00CD459D"/>
    <w:rsid w:val="00CD4BD0"/>
    <w:rsid w:val="00CD566B"/>
    <w:rsid w:val="00CD76CA"/>
    <w:rsid w:val="00CE0017"/>
    <w:rsid w:val="00CE08C8"/>
    <w:rsid w:val="00CE11EE"/>
    <w:rsid w:val="00CE20B1"/>
    <w:rsid w:val="00CE21F2"/>
    <w:rsid w:val="00CE2768"/>
    <w:rsid w:val="00CE39CE"/>
    <w:rsid w:val="00CE434A"/>
    <w:rsid w:val="00CE464F"/>
    <w:rsid w:val="00CE51BA"/>
    <w:rsid w:val="00CE5B7B"/>
    <w:rsid w:val="00CE5F29"/>
    <w:rsid w:val="00CE61E4"/>
    <w:rsid w:val="00CE641F"/>
    <w:rsid w:val="00CE7513"/>
    <w:rsid w:val="00CE758A"/>
    <w:rsid w:val="00CE7872"/>
    <w:rsid w:val="00CF00BD"/>
    <w:rsid w:val="00CF37BD"/>
    <w:rsid w:val="00CF46DE"/>
    <w:rsid w:val="00CF48F6"/>
    <w:rsid w:val="00CF53B8"/>
    <w:rsid w:val="00CF5A36"/>
    <w:rsid w:val="00CF674B"/>
    <w:rsid w:val="00CF676F"/>
    <w:rsid w:val="00CF67F7"/>
    <w:rsid w:val="00CF6BA2"/>
    <w:rsid w:val="00CF7866"/>
    <w:rsid w:val="00D0006C"/>
    <w:rsid w:val="00D003CB"/>
    <w:rsid w:val="00D00B9B"/>
    <w:rsid w:val="00D011EB"/>
    <w:rsid w:val="00D01CE6"/>
    <w:rsid w:val="00D020CF"/>
    <w:rsid w:val="00D0333C"/>
    <w:rsid w:val="00D03902"/>
    <w:rsid w:val="00D03974"/>
    <w:rsid w:val="00D039C8"/>
    <w:rsid w:val="00D04050"/>
    <w:rsid w:val="00D04C6F"/>
    <w:rsid w:val="00D050C2"/>
    <w:rsid w:val="00D05926"/>
    <w:rsid w:val="00D067F6"/>
    <w:rsid w:val="00D06CE0"/>
    <w:rsid w:val="00D072F3"/>
    <w:rsid w:val="00D1089B"/>
    <w:rsid w:val="00D12058"/>
    <w:rsid w:val="00D120DD"/>
    <w:rsid w:val="00D121DF"/>
    <w:rsid w:val="00D125C3"/>
    <w:rsid w:val="00D136EC"/>
    <w:rsid w:val="00D145B0"/>
    <w:rsid w:val="00D1750F"/>
    <w:rsid w:val="00D20AD4"/>
    <w:rsid w:val="00D20E8A"/>
    <w:rsid w:val="00D21B10"/>
    <w:rsid w:val="00D21EDA"/>
    <w:rsid w:val="00D21FB1"/>
    <w:rsid w:val="00D22891"/>
    <w:rsid w:val="00D228E0"/>
    <w:rsid w:val="00D22EB3"/>
    <w:rsid w:val="00D23DB1"/>
    <w:rsid w:val="00D24111"/>
    <w:rsid w:val="00D242D4"/>
    <w:rsid w:val="00D24D25"/>
    <w:rsid w:val="00D25126"/>
    <w:rsid w:val="00D2597D"/>
    <w:rsid w:val="00D25C2A"/>
    <w:rsid w:val="00D25E85"/>
    <w:rsid w:val="00D26158"/>
    <w:rsid w:val="00D306C9"/>
    <w:rsid w:val="00D30B7C"/>
    <w:rsid w:val="00D318A3"/>
    <w:rsid w:val="00D31AFD"/>
    <w:rsid w:val="00D31BE0"/>
    <w:rsid w:val="00D31DD9"/>
    <w:rsid w:val="00D320AB"/>
    <w:rsid w:val="00D32370"/>
    <w:rsid w:val="00D32858"/>
    <w:rsid w:val="00D32CA4"/>
    <w:rsid w:val="00D33E3E"/>
    <w:rsid w:val="00D35232"/>
    <w:rsid w:val="00D35423"/>
    <w:rsid w:val="00D35E7C"/>
    <w:rsid w:val="00D36816"/>
    <w:rsid w:val="00D3737A"/>
    <w:rsid w:val="00D3746B"/>
    <w:rsid w:val="00D41CC6"/>
    <w:rsid w:val="00D43175"/>
    <w:rsid w:val="00D43791"/>
    <w:rsid w:val="00D44A1B"/>
    <w:rsid w:val="00D44B8F"/>
    <w:rsid w:val="00D44C80"/>
    <w:rsid w:val="00D44F54"/>
    <w:rsid w:val="00D45465"/>
    <w:rsid w:val="00D458C5"/>
    <w:rsid w:val="00D45F54"/>
    <w:rsid w:val="00D46164"/>
    <w:rsid w:val="00D462B1"/>
    <w:rsid w:val="00D46AF8"/>
    <w:rsid w:val="00D504FF"/>
    <w:rsid w:val="00D50D5B"/>
    <w:rsid w:val="00D519F2"/>
    <w:rsid w:val="00D5234F"/>
    <w:rsid w:val="00D53830"/>
    <w:rsid w:val="00D55422"/>
    <w:rsid w:val="00D5621D"/>
    <w:rsid w:val="00D56547"/>
    <w:rsid w:val="00D56727"/>
    <w:rsid w:val="00D56BF0"/>
    <w:rsid w:val="00D57500"/>
    <w:rsid w:val="00D60612"/>
    <w:rsid w:val="00D60D54"/>
    <w:rsid w:val="00D617DD"/>
    <w:rsid w:val="00D629D4"/>
    <w:rsid w:val="00D62D3F"/>
    <w:rsid w:val="00D62D83"/>
    <w:rsid w:val="00D62E76"/>
    <w:rsid w:val="00D63832"/>
    <w:rsid w:val="00D64195"/>
    <w:rsid w:val="00D65094"/>
    <w:rsid w:val="00D651E6"/>
    <w:rsid w:val="00D65F8D"/>
    <w:rsid w:val="00D66FDD"/>
    <w:rsid w:val="00D673D9"/>
    <w:rsid w:val="00D674CD"/>
    <w:rsid w:val="00D67B5A"/>
    <w:rsid w:val="00D70223"/>
    <w:rsid w:val="00D7058A"/>
    <w:rsid w:val="00D7103E"/>
    <w:rsid w:val="00D71043"/>
    <w:rsid w:val="00D71414"/>
    <w:rsid w:val="00D7196A"/>
    <w:rsid w:val="00D744B0"/>
    <w:rsid w:val="00D75A35"/>
    <w:rsid w:val="00D75DF8"/>
    <w:rsid w:val="00D75E24"/>
    <w:rsid w:val="00D75E27"/>
    <w:rsid w:val="00D76EFF"/>
    <w:rsid w:val="00D80390"/>
    <w:rsid w:val="00D810A6"/>
    <w:rsid w:val="00D820C8"/>
    <w:rsid w:val="00D83BF1"/>
    <w:rsid w:val="00D84CCB"/>
    <w:rsid w:val="00D84D7A"/>
    <w:rsid w:val="00D862D7"/>
    <w:rsid w:val="00D86F7C"/>
    <w:rsid w:val="00D91687"/>
    <w:rsid w:val="00D92139"/>
    <w:rsid w:val="00D9223A"/>
    <w:rsid w:val="00D929E1"/>
    <w:rsid w:val="00D92DBD"/>
    <w:rsid w:val="00D9331A"/>
    <w:rsid w:val="00D935EC"/>
    <w:rsid w:val="00D93691"/>
    <w:rsid w:val="00D9609A"/>
    <w:rsid w:val="00D96368"/>
    <w:rsid w:val="00D96A11"/>
    <w:rsid w:val="00D96C4E"/>
    <w:rsid w:val="00D97335"/>
    <w:rsid w:val="00DA1A26"/>
    <w:rsid w:val="00DA2C2B"/>
    <w:rsid w:val="00DA2F29"/>
    <w:rsid w:val="00DA421C"/>
    <w:rsid w:val="00DA45DF"/>
    <w:rsid w:val="00DA4779"/>
    <w:rsid w:val="00DA51B3"/>
    <w:rsid w:val="00DA522C"/>
    <w:rsid w:val="00DA54DD"/>
    <w:rsid w:val="00DA575A"/>
    <w:rsid w:val="00DA57B4"/>
    <w:rsid w:val="00DA5983"/>
    <w:rsid w:val="00DA5DE3"/>
    <w:rsid w:val="00DA611F"/>
    <w:rsid w:val="00DA6192"/>
    <w:rsid w:val="00DA6773"/>
    <w:rsid w:val="00DA73EF"/>
    <w:rsid w:val="00DA7A9E"/>
    <w:rsid w:val="00DA7F3C"/>
    <w:rsid w:val="00DB0055"/>
    <w:rsid w:val="00DB0DD1"/>
    <w:rsid w:val="00DB2491"/>
    <w:rsid w:val="00DB2C0F"/>
    <w:rsid w:val="00DB368B"/>
    <w:rsid w:val="00DB3E92"/>
    <w:rsid w:val="00DB4EF7"/>
    <w:rsid w:val="00DB4FE8"/>
    <w:rsid w:val="00DB56BA"/>
    <w:rsid w:val="00DB56F4"/>
    <w:rsid w:val="00DB57BF"/>
    <w:rsid w:val="00DB5978"/>
    <w:rsid w:val="00DB59EF"/>
    <w:rsid w:val="00DB6434"/>
    <w:rsid w:val="00DB6635"/>
    <w:rsid w:val="00DB6AD3"/>
    <w:rsid w:val="00DB6E09"/>
    <w:rsid w:val="00DB6F45"/>
    <w:rsid w:val="00DB752B"/>
    <w:rsid w:val="00DC056D"/>
    <w:rsid w:val="00DC1B06"/>
    <w:rsid w:val="00DC2027"/>
    <w:rsid w:val="00DC2CCC"/>
    <w:rsid w:val="00DC42F6"/>
    <w:rsid w:val="00DC6079"/>
    <w:rsid w:val="00DC7BE0"/>
    <w:rsid w:val="00DC7F88"/>
    <w:rsid w:val="00DD00C0"/>
    <w:rsid w:val="00DD04AC"/>
    <w:rsid w:val="00DD0AD3"/>
    <w:rsid w:val="00DD1B14"/>
    <w:rsid w:val="00DD2A32"/>
    <w:rsid w:val="00DD30F9"/>
    <w:rsid w:val="00DD3A5E"/>
    <w:rsid w:val="00DD3CAE"/>
    <w:rsid w:val="00DD4074"/>
    <w:rsid w:val="00DD4264"/>
    <w:rsid w:val="00DD56F3"/>
    <w:rsid w:val="00DD5CD2"/>
    <w:rsid w:val="00DD73CF"/>
    <w:rsid w:val="00DD7555"/>
    <w:rsid w:val="00DD766E"/>
    <w:rsid w:val="00DD7E1C"/>
    <w:rsid w:val="00DE01D4"/>
    <w:rsid w:val="00DE0651"/>
    <w:rsid w:val="00DE07A5"/>
    <w:rsid w:val="00DE139B"/>
    <w:rsid w:val="00DE32FA"/>
    <w:rsid w:val="00DE3579"/>
    <w:rsid w:val="00DE5ACA"/>
    <w:rsid w:val="00DE6BF2"/>
    <w:rsid w:val="00DE75ED"/>
    <w:rsid w:val="00DE78EB"/>
    <w:rsid w:val="00DE7B31"/>
    <w:rsid w:val="00DF0013"/>
    <w:rsid w:val="00DF0143"/>
    <w:rsid w:val="00DF103F"/>
    <w:rsid w:val="00DF2B9B"/>
    <w:rsid w:val="00DF30B5"/>
    <w:rsid w:val="00DF3734"/>
    <w:rsid w:val="00DF3D0B"/>
    <w:rsid w:val="00DF41E3"/>
    <w:rsid w:val="00DF43B1"/>
    <w:rsid w:val="00DF4622"/>
    <w:rsid w:val="00DF49B6"/>
    <w:rsid w:val="00DF4D2C"/>
    <w:rsid w:val="00DF4DB2"/>
    <w:rsid w:val="00DF649D"/>
    <w:rsid w:val="00DF67F9"/>
    <w:rsid w:val="00DF6F7A"/>
    <w:rsid w:val="00DF723A"/>
    <w:rsid w:val="00DF79B9"/>
    <w:rsid w:val="00DF79C4"/>
    <w:rsid w:val="00DF79EC"/>
    <w:rsid w:val="00E00523"/>
    <w:rsid w:val="00E01DD9"/>
    <w:rsid w:val="00E0347F"/>
    <w:rsid w:val="00E0406F"/>
    <w:rsid w:val="00E0485E"/>
    <w:rsid w:val="00E04CC1"/>
    <w:rsid w:val="00E05178"/>
    <w:rsid w:val="00E0543D"/>
    <w:rsid w:val="00E0551A"/>
    <w:rsid w:val="00E0585B"/>
    <w:rsid w:val="00E05CAA"/>
    <w:rsid w:val="00E05E54"/>
    <w:rsid w:val="00E06303"/>
    <w:rsid w:val="00E065FA"/>
    <w:rsid w:val="00E06C71"/>
    <w:rsid w:val="00E06D17"/>
    <w:rsid w:val="00E07462"/>
    <w:rsid w:val="00E07987"/>
    <w:rsid w:val="00E10005"/>
    <w:rsid w:val="00E10162"/>
    <w:rsid w:val="00E105B0"/>
    <w:rsid w:val="00E1127F"/>
    <w:rsid w:val="00E1203D"/>
    <w:rsid w:val="00E129E1"/>
    <w:rsid w:val="00E12F65"/>
    <w:rsid w:val="00E137F2"/>
    <w:rsid w:val="00E14996"/>
    <w:rsid w:val="00E149AF"/>
    <w:rsid w:val="00E15182"/>
    <w:rsid w:val="00E16B91"/>
    <w:rsid w:val="00E179C2"/>
    <w:rsid w:val="00E17AB4"/>
    <w:rsid w:val="00E17D04"/>
    <w:rsid w:val="00E2049F"/>
    <w:rsid w:val="00E20E71"/>
    <w:rsid w:val="00E2163E"/>
    <w:rsid w:val="00E21B24"/>
    <w:rsid w:val="00E2376D"/>
    <w:rsid w:val="00E239A3"/>
    <w:rsid w:val="00E23B87"/>
    <w:rsid w:val="00E2447E"/>
    <w:rsid w:val="00E2453C"/>
    <w:rsid w:val="00E24CFB"/>
    <w:rsid w:val="00E24E62"/>
    <w:rsid w:val="00E26776"/>
    <w:rsid w:val="00E26D1C"/>
    <w:rsid w:val="00E27093"/>
    <w:rsid w:val="00E27381"/>
    <w:rsid w:val="00E2748C"/>
    <w:rsid w:val="00E276F4"/>
    <w:rsid w:val="00E2779E"/>
    <w:rsid w:val="00E27EC4"/>
    <w:rsid w:val="00E302B6"/>
    <w:rsid w:val="00E30602"/>
    <w:rsid w:val="00E30852"/>
    <w:rsid w:val="00E309B0"/>
    <w:rsid w:val="00E31447"/>
    <w:rsid w:val="00E314D1"/>
    <w:rsid w:val="00E31BB9"/>
    <w:rsid w:val="00E31EA7"/>
    <w:rsid w:val="00E31F1D"/>
    <w:rsid w:val="00E32064"/>
    <w:rsid w:val="00E323B1"/>
    <w:rsid w:val="00E324B8"/>
    <w:rsid w:val="00E32DA7"/>
    <w:rsid w:val="00E33A2A"/>
    <w:rsid w:val="00E3433B"/>
    <w:rsid w:val="00E34590"/>
    <w:rsid w:val="00E347FB"/>
    <w:rsid w:val="00E34D4B"/>
    <w:rsid w:val="00E353C4"/>
    <w:rsid w:val="00E35B04"/>
    <w:rsid w:val="00E3618F"/>
    <w:rsid w:val="00E363C0"/>
    <w:rsid w:val="00E376E2"/>
    <w:rsid w:val="00E37ABC"/>
    <w:rsid w:val="00E4029A"/>
    <w:rsid w:val="00E40C43"/>
    <w:rsid w:val="00E42142"/>
    <w:rsid w:val="00E4351D"/>
    <w:rsid w:val="00E43E31"/>
    <w:rsid w:val="00E43FE1"/>
    <w:rsid w:val="00E44277"/>
    <w:rsid w:val="00E44D9A"/>
    <w:rsid w:val="00E462D3"/>
    <w:rsid w:val="00E505D4"/>
    <w:rsid w:val="00E531D5"/>
    <w:rsid w:val="00E5326D"/>
    <w:rsid w:val="00E53BB9"/>
    <w:rsid w:val="00E54D10"/>
    <w:rsid w:val="00E55248"/>
    <w:rsid w:val="00E55C41"/>
    <w:rsid w:val="00E5604E"/>
    <w:rsid w:val="00E57B07"/>
    <w:rsid w:val="00E57B25"/>
    <w:rsid w:val="00E601FE"/>
    <w:rsid w:val="00E606F9"/>
    <w:rsid w:val="00E60D24"/>
    <w:rsid w:val="00E61212"/>
    <w:rsid w:val="00E61AF9"/>
    <w:rsid w:val="00E61E62"/>
    <w:rsid w:val="00E62363"/>
    <w:rsid w:val="00E62C7A"/>
    <w:rsid w:val="00E6314F"/>
    <w:rsid w:val="00E63A41"/>
    <w:rsid w:val="00E6459A"/>
    <w:rsid w:val="00E652E0"/>
    <w:rsid w:val="00E655DC"/>
    <w:rsid w:val="00E65AD5"/>
    <w:rsid w:val="00E65D30"/>
    <w:rsid w:val="00E66B6A"/>
    <w:rsid w:val="00E67635"/>
    <w:rsid w:val="00E679D3"/>
    <w:rsid w:val="00E67B46"/>
    <w:rsid w:val="00E7025F"/>
    <w:rsid w:val="00E70382"/>
    <w:rsid w:val="00E70D0A"/>
    <w:rsid w:val="00E71006"/>
    <w:rsid w:val="00E712DB"/>
    <w:rsid w:val="00E71464"/>
    <w:rsid w:val="00E7269F"/>
    <w:rsid w:val="00E726B5"/>
    <w:rsid w:val="00E72E99"/>
    <w:rsid w:val="00E73079"/>
    <w:rsid w:val="00E75B17"/>
    <w:rsid w:val="00E7668E"/>
    <w:rsid w:val="00E76D76"/>
    <w:rsid w:val="00E7753C"/>
    <w:rsid w:val="00E81804"/>
    <w:rsid w:val="00E82057"/>
    <w:rsid w:val="00E825B5"/>
    <w:rsid w:val="00E829B7"/>
    <w:rsid w:val="00E83375"/>
    <w:rsid w:val="00E8391E"/>
    <w:rsid w:val="00E8408B"/>
    <w:rsid w:val="00E8494C"/>
    <w:rsid w:val="00E84BD7"/>
    <w:rsid w:val="00E85CA5"/>
    <w:rsid w:val="00E86325"/>
    <w:rsid w:val="00E86DE2"/>
    <w:rsid w:val="00E8765D"/>
    <w:rsid w:val="00E87901"/>
    <w:rsid w:val="00E87C96"/>
    <w:rsid w:val="00E87D75"/>
    <w:rsid w:val="00E87E1A"/>
    <w:rsid w:val="00E90E8E"/>
    <w:rsid w:val="00E917EB"/>
    <w:rsid w:val="00E91867"/>
    <w:rsid w:val="00E91DF4"/>
    <w:rsid w:val="00E92169"/>
    <w:rsid w:val="00E924AE"/>
    <w:rsid w:val="00E92B85"/>
    <w:rsid w:val="00E95230"/>
    <w:rsid w:val="00E952BE"/>
    <w:rsid w:val="00E961A5"/>
    <w:rsid w:val="00E963F8"/>
    <w:rsid w:val="00E9696B"/>
    <w:rsid w:val="00E96D2E"/>
    <w:rsid w:val="00E97B54"/>
    <w:rsid w:val="00EA1E6B"/>
    <w:rsid w:val="00EA3DA2"/>
    <w:rsid w:val="00EA47F5"/>
    <w:rsid w:val="00EA50B1"/>
    <w:rsid w:val="00EA6526"/>
    <w:rsid w:val="00EA6721"/>
    <w:rsid w:val="00EA67CD"/>
    <w:rsid w:val="00EA69A6"/>
    <w:rsid w:val="00EB01B8"/>
    <w:rsid w:val="00EB022F"/>
    <w:rsid w:val="00EB0591"/>
    <w:rsid w:val="00EB090D"/>
    <w:rsid w:val="00EB17FC"/>
    <w:rsid w:val="00EB2216"/>
    <w:rsid w:val="00EB2694"/>
    <w:rsid w:val="00EB2A86"/>
    <w:rsid w:val="00EB6024"/>
    <w:rsid w:val="00EB796F"/>
    <w:rsid w:val="00EC0A64"/>
    <w:rsid w:val="00EC0BDE"/>
    <w:rsid w:val="00EC0C5E"/>
    <w:rsid w:val="00EC0DE1"/>
    <w:rsid w:val="00EC176A"/>
    <w:rsid w:val="00EC1E6E"/>
    <w:rsid w:val="00EC259B"/>
    <w:rsid w:val="00EC26B2"/>
    <w:rsid w:val="00EC306E"/>
    <w:rsid w:val="00EC34D6"/>
    <w:rsid w:val="00EC3F18"/>
    <w:rsid w:val="00EC475F"/>
    <w:rsid w:val="00EC576E"/>
    <w:rsid w:val="00EC6112"/>
    <w:rsid w:val="00EC7040"/>
    <w:rsid w:val="00ED0230"/>
    <w:rsid w:val="00ED08D4"/>
    <w:rsid w:val="00ED0F4E"/>
    <w:rsid w:val="00ED264D"/>
    <w:rsid w:val="00ED31C3"/>
    <w:rsid w:val="00ED3350"/>
    <w:rsid w:val="00ED36F6"/>
    <w:rsid w:val="00ED41A0"/>
    <w:rsid w:val="00ED4A42"/>
    <w:rsid w:val="00ED4B90"/>
    <w:rsid w:val="00ED5210"/>
    <w:rsid w:val="00ED7A29"/>
    <w:rsid w:val="00ED99D7"/>
    <w:rsid w:val="00EE0725"/>
    <w:rsid w:val="00EE0D2D"/>
    <w:rsid w:val="00EE1318"/>
    <w:rsid w:val="00EE1962"/>
    <w:rsid w:val="00EE1FCA"/>
    <w:rsid w:val="00EE31F4"/>
    <w:rsid w:val="00EE35DF"/>
    <w:rsid w:val="00EE40DC"/>
    <w:rsid w:val="00EE4794"/>
    <w:rsid w:val="00EE5B0B"/>
    <w:rsid w:val="00EE5FD1"/>
    <w:rsid w:val="00EE6936"/>
    <w:rsid w:val="00EE6D4E"/>
    <w:rsid w:val="00EE6EF5"/>
    <w:rsid w:val="00EE6F02"/>
    <w:rsid w:val="00EE7381"/>
    <w:rsid w:val="00EF07C2"/>
    <w:rsid w:val="00EF08EB"/>
    <w:rsid w:val="00EF11AC"/>
    <w:rsid w:val="00EF250C"/>
    <w:rsid w:val="00EF3792"/>
    <w:rsid w:val="00EF37E8"/>
    <w:rsid w:val="00EF4093"/>
    <w:rsid w:val="00EF45C6"/>
    <w:rsid w:val="00EF638C"/>
    <w:rsid w:val="00EF6854"/>
    <w:rsid w:val="00F00192"/>
    <w:rsid w:val="00F00279"/>
    <w:rsid w:val="00F00841"/>
    <w:rsid w:val="00F0131D"/>
    <w:rsid w:val="00F0279D"/>
    <w:rsid w:val="00F02E59"/>
    <w:rsid w:val="00F02F8A"/>
    <w:rsid w:val="00F03329"/>
    <w:rsid w:val="00F03F20"/>
    <w:rsid w:val="00F04B71"/>
    <w:rsid w:val="00F0531F"/>
    <w:rsid w:val="00F056B3"/>
    <w:rsid w:val="00F06367"/>
    <w:rsid w:val="00F0639B"/>
    <w:rsid w:val="00F06458"/>
    <w:rsid w:val="00F07C8E"/>
    <w:rsid w:val="00F10D5E"/>
    <w:rsid w:val="00F110EA"/>
    <w:rsid w:val="00F1206D"/>
    <w:rsid w:val="00F12460"/>
    <w:rsid w:val="00F130D3"/>
    <w:rsid w:val="00F148F0"/>
    <w:rsid w:val="00F15205"/>
    <w:rsid w:val="00F15CD2"/>
    <w:rsid w:val="00F15D9A"/>
    <w:rsid w:val="00F15DC3"/>
    <w:rsid w:val="00F17F5A"/>
    <w:rsid w:val="00F20948"/>
    <w:rsid w:val="00F20FD3"/>
    <w:rsid w:val="00F214CF"/>
    <w:rsid w:val="00F2220E"/>
    <w:rsid w:val="00F2222C"/>
    <w:rsid w:val="00F22DAB"/>
    <w:rsid w:val="00F23102"/>
    <w:rsid w:val="00F24B46"/>
    <w:rsid w:val="00F24CCD"/>
    <w:rsid w:val="00F24D7B"/>
    <w:rsid w:val="00F255DF"/>
    <w:rsid w:val="00F25CA8"/>
    <w:rsid w:val="00F25D24"/>
    <w:rsid w:val="00F25F9A"/>
    <w:rsid w:val="00F2610A"/>
    <w:rsid w:val="00F26B41"/>
    <w:rsid w:val="00F26EA4"/>
    <w:rsid w:val="00F278B4"/>
    <w:rsid w:val="00F2790A"/>
    <w:rsid w:val="00F315BD"/>
    <w:rsid w:val="00F31BEF"/>
    <w:rsid w:val="00F31C9D"/>
    <w:rsid w:val="00F327D8"/>
    <w:rsid w:val="00F32902"/>
    <w:rsid w:val="00F32C11"/>
    <w:rsid w:val="00F32C19"/>
    <w:rsid w:val="00F34545"/>
    <w:rsid w:val="00F34666"/>
    <w:rsid w:val="00F3496A"/>
    <w:rsid w:val="00F34D69"/>
    <w:rsid w:val="00F3567D"/>
    <w:rsid w:val="00F36473"/>
    <w:rsid w:val="00F36A48"/>
    <w:rsid w:val="00F36ADF"/>
    <w:rsid w:val="00F376A7"/>
    <w:rsid w:val="00F3794C"/>
    <w:rsid w:val="00F37F8C"/>
    <w:rsid w:val="00F4011F"/>
    <w:rsid w:val="00F40ECD"/>
    <w:rsid w:val="00F41126"/>
    <w:rsid w:val="00F414D0"/>
    <w:rsid w:val="00F41AA3"/>
    <w:rsid w:val="00F41E35"/>
    <w:rsid w:val="00F4274A"/>
    <w:rsid w:val="00F44872"/>
    <w:rsid w:val="00F44BA2"/>
    <w:rsid w:val="00F46159"/>
    <w:rsid w:val="00F463EB"/>
    <w:rsid w:val="00F4663A"/>
    <w:rsid w:val="00F46993"/>
    <w:rsid w:val="00F505E4"/>
    <w:rsid w:val="00F5137D"/>
    <w:rsid w:val="00F52294"/>
    <w:rsid w:val="00F52373"/>
    <w:rsid w:val="00F54C9D"/>
    <w:rsid w:val="00F54DDD"/>
    <w:rsid w:val="00F559E2"/>
    <w:rsid w:val="00F56215"/>
    <w:rsid w:val="00F56485"/>
    <w:rsid w:val="00F5670F"/>
    <w:rsid w:val="00F5711F"/>
    <w:rsid w:val="00F57167"/>
    <w:rsid w:val="00F578AB"/>
    <w:rsid w:val="00F579B3"/>
    <w:rsid w:val="00F57A1F"/>
    <w:rsid w:val="00F57F8E"/>
    <w:rsid w:val="00F616A8"/>
    <w:rsid w:val="00F6174F"/>
    <w:rsid w:val="00F6346D"/>
    <w:rsid w:val="00F6536F"/>
    <w:rsid w:val="00F66EE9"/>
    <w:rsid w:val="00F70343"/>
    <w:rsid w:val="00F70BEE"/>
    <w:rsid w:val="00F712B7"/>
    <w:rsid w:val="00F717D1"/>
    <w:rsid w:val="00F726C6"/>
    <w:rsid w:val="00F72D2D"/>
    <w:rsid w:val="00F72DE5"/>
    <w:rsid w:val="00F7300B"/>
    <w:rsid w:val="00F732F3"/>
    <w:rsid w:val="00F73CA4"/>
    <w:rsid w:val="00F73D1F"/>
    <w:rsid w:val="00F7445C"/>
    <w:rsid w:val="00F7449F"/>
    <w:rsid w:val="00F744A7"/>
    <w:rsid w:val="00F74B3E"/>
    <w:rsid w:val="00F75173"/>
    <w:rsid w:val="00F75635"/>
    <w:rsid w:val="00F757B5"/>
    <w:rsid w:val="00F75898"/>
    <w:rsid w:val="00F7770D"/>
    <w:rsid w:val="00F80B20"/>
    <w:rsid w:val="00F82EAF"/>
    <w:rsid w:val="00F83A3D"/>
    <w:rsid w:val="00F83B06"/>
    <w:rsid w:val="00F8423D"/>
    <w:rsid w:val="00F8444D"/>
    <w:rsid w:val="00F847F3"/>
    <w:rsid w:val="00F85DC7"/>
    <w:rsid w:val="00F90116"/>
    <w:rsid w:val="00F91222"/>
    <w:rsid w:val="00F9247C"/>
    <w:rsid w:val="00F928CB"/>
    <w:rsid w:val="00F92A57"/>
    <w:rsid w:val="00F932FC"/>
    <w:rsid w:val="00F93DA2"/>
    <w:rsid w:val="00F95087"/>
    <w:rsid w:val="00F95D90"/>
    <w:rsid w:val="00F95E38"/>
    <w:rsid w:val="00F968CF"/>
    <w:rsid w:val="00F96989"/>
    <w:rsid w:val="00F96E05"/>
    <w:rsid w:val="00FA04E7"/>
    <w:rsid w:val="00FA1370"/>
    <w:rsid w:val="00FA1757"/>
    <w:rsid w:val="00FA2A9F"/>
    <w:rsid w:val="00FA357C"/>
    <w:rsid w:val="00FA3D2C"/>
    <w:rsid w:val="00FA424D"/>
    <w:rsid w:val="00FA4862"/>
    <w:rsid w:val="00FA5330"/>
    <w:rsid w:val="00FA5C82"/>
    <w:rsid w:val="00FA5D47"/>
    <w:rsid w:val="00FA5F37"/>
    <w:rsid w:val="00FA607A"/>
    <w:rsid w:val="00FA64D7"/>
    <w:rsid w:val="00FA6975"/>
    <w:rsid w:val="00FA6A0F"/>
    <w:rsid w:val="00FA719D"/>
    <w:rsid w:val="00FA74DA"/>
    <w:rsid w:val="00FA78D1"/>
    <w:rsid w:val="00FA79E4"/>
    <w:rsid w:val="00FB0555"/>
    <w:rsid w:val="00FB1AF1"/>
    <w:rsid w:val="00FB1DEE"/>
    <w:rsid w:val="00FB2B45"/>
    <w:rsid w:val="00FB464A"/>
    <w:rsid w:val="00FB4F3B"/>
    <w:rsid w:val="00FB64D3"/>
    <w:rsid w:val="00FB6A19"/>
    <w:rsid w:val="00FB6F9A"/>
    <w:rsid w:val="00FB7161"/>
    <w:rsid w:val="00FB7578"/>
    <w:rsid w:val="00FC1837"/>
    <w:rsid w:val="00FC29DF"/>
    <w:rsid w:val="00FC2A16"/>
    <w:rsid w:val="00FC32E1"/>
    <w:rsid w:val="00FC3A38"/>
    <w:rsid w:val="00FC3ED9"/>
    <w:rsid w:val="00FC4DB5"/>
    <w:rsid w:val="00FC5320"/>
    <w:rsid w:val="00FC553D"/>
    <w:rsid w:val="00FC5891"/>
    <w:rsid w:val="00FD1224"/>
    <w:rsid w:val="00FD172B"/>
    <w:rsid w:val="00FD1B52"/>
    <w:rsid w:val="00FD26EF"/>
    <w:rsid w:val="00FD2B4E"/>
    <w:rsid w:val="00FD33AC"/>
    <w:rsid w:val="00FD3576"/>
    <w:rsid w:val="00FD37B1"/>
    <w:rsid w:val="00FD3C40"/>
    <w:rsid w:val="00FD44BB"/>
    <w:rsid w:val="00FD48BD"/>
    <w:rsid w:val="00FD55C6"/>
    <w:rsid w:val="00FD6370"/>
    <w:rsid w:val="00FD65C6"/>
    <w:rsid w:val="00FD6CDC"/>
    <w:rsid w:val="00FD78CE"/>
    <w:rsid w:val="00FD7DA3"/>
    <w:rsid w:val="00FE0C43"/>
    <w:rsid w:val="00FE1033"/>
    <w:rsid w:val="00FE12F0"/>
    <w:rsid w:val="00FE14C0"/>
    <w:rsid w:val="00FE4007"/>
    <w:rsid w:val="00FE40C1"/>
    <w:rsid w:val="00FE40DC"/>
    <w:rsid w:val="00FE5953"/>
    <w:rsid w:val="00FE5BF4"/>
    <w:rsid w:val="00FE6F2F"/>
    <w:rsid w:val="00FF0495"/>
    <w:rsid w:val="00FF0C9F"/>
    <w:rsid w:val="00FF0D96"/>
    <w:rsid w:val="00FF148C"/>
    <w:rsid w:val="00FF200D"/>
    <w:rsid w:val="00FF2616"/>
    <w:rsid w:val="00FF2775"/>
    <w:rsid w:val="00FF370E"/>
    <w:rsid w:val="00FF3A4F"/>
    <w:rsid w:val="00FF3A56"/>
    <w:rsid w:val="00FF3B60"/>
    <w:rsid w:val="00FF3D89"/>
    <w:rsid w:val="00FF46BA"/>
    <w:rsid w:val="00FF46E8"/>
    <w:rsid w:val="00FF4B5A"/>
    <w:rsid w:val="00FF575C"/>
    <w:rsid w:val="00FF5983"/>
    <w:rsid w:val="00FF7043"/>
    <w:rsid w:val="00FF779A"/>
    <w:rsid w:val="00FF77DB"/>
    <w:rsid w:val="00FF7908"/>
    <w:rsid w:val="012DAF7D"/>
    <w:rsid w:val="015B348E"/>
    <w:rsid w:val="01F1D266"/>
    <w:rsid w:val="02030A71"/>
    <w:rsid w:val="0209846B"/>
    <w:rsid w:val="021CECD4"/>
    <w:rsid w:val="022AFD72"/>
    <w:rsid w:val="02325EA8"/>
    <w:rsid w:val="0258A723"/>
    <w:rsid w:val="025C3829"/>
    <w:rsid w:val="02BA4992"/>
    <w:rsid w:val="02E0FAB7"/>
    <w:rsid w:val="02EBBC0B"/>
    <w:rsid w:val="02EE6269"/>
    <w:rsid w:val="02FC594A"/>
    <w:rsid w:val="030AA7D6"/>
    <w:rsid w:val="032EA77A"/>
    <w:rsid w:val="0331BD19"/>
    <w:rsid w:val="034092B5"/>
    <w:rsid w:val="03832983"/>
    <w:rsid w:val="0383831A"/>
    <w:rsid w:val="03A4962F"/>
    <w:rsid w:val="03C8D0C9"/>
    <w:rsid w:val="03F9774B"/>
    <w:rsid w:val="041B06DF"/>
    <w:rsid w:val="04207D8B"/>
    <w:rsid w:val="043D5959"/>
    <w:rsid w:val="048C82C7"/>
    <w:rsid w:val="04A1C5A3"/>
    <w:rsid w:val="04A30902"/>
    <w:rsid w:val="04C1E348"/>
    <w:rsid w:val="04C276F0"/>
    <w:rsid w:val="04C76A5F"/>
    <w:rsid w:val="04E5FBB4"/>
    <w:rsid w:val="04F11FF5"/>
    <w:rsid w:val="04F2A6C6"/>
    <w:rsid w:val="04FD7AE2"/>
    <w:rsid w:val="04FE99AD"/>
    <w:rsid w:val="0505BB95"/>
    <w:rsid w:val="0507684C"/>
    <w:rsid w:val="053F5EFF"/>
    <w:rsid w:val="0548BBD9"/>
    <w:rsid w:val="0556F426"/>
    <w:rsid w:val="057EDDFC"/>
    <w:rsid w:val="0582BB9B"/>
    <w:rsid w:val="059163F1"/>
    <w:rsid w:val="05A53545"/>
    <w:rsid w:val="05A53EF7"/>
    <w:rsid w:val="05ADC687"/>
    <w:rsid w:val="05E2E490"/>
    <w:rsid w:val="0645FE94"/>
    <w:rsid w:val="066AC735"/>
    <w:rsid w:val="066D1CEF"/>
    <w:rsid w:val="06746B15"/>
    <w:rsid w:val="06897F65"/>
    <w:rsid w:val="069E9FDD"/>
    <w:rsid w:val="069F9812"/>
    <w:rsid w:val="06CB6F3C"/>
    <w:rsid w:val="06E261BD"/>
    <w:rsid w:val="06EE2498"/>
    <w:rsid w:val="074C1F9E"/>
    <w:rsid w:val="076B09D3"/>
    <w:rsid w:val="077C58F8"/>
    <w:rsid w:val="07B433D3"/>
    <w:rsid w:val="07F19099"/>
    <w:rsid w:val="07FD4A17"/>
    <w:rsid w:val="08123AC3"/>
    <w:rsid w:val="0822FE2C"/>
    <w:rsid w:val="083AC4E0"/>
    <w:rsid w:val="08745239"/>
    <w:rsid w:val="087B203E"/>
    <w:rsid w:val="08D39C61"/>
    <w:rsid w:val="08F5A0B3"/>
    <w:rsid w:val="090566E0"/>
    <w:rsid w:val="0905D3BD"/>
    <w:rsid w:val="09376EB7"/>
    <w:rsid w:val="09410A29"/>
    <w:rsid w:val="0950230F"/>
    <w:rsid w:val="095E246A"/>
    <w:rsid w:val="09621733"/>
    <w:rsid w:val="0966CCC2"/>
    <w:rsid w:val="098EEB95"/>
    <w:rsid w:val="099A89EB"/>
    <w:rsid w:val="099D9109"/>
    <w:rsid w:val="09AC950B"/>
    <w:rsid w:val="09C8D234"/>
    <w:rsid w:val="0A164205"/>
    <w:rsid w:val="0A275428"/>
    <w:rsid w:val="0A37AD91"/>
    <w:rsid w:val="0AA9F90D"/>
    <w:rsid w:val="0AC18FAE"/>
    <w:rsid w:val="0AC89E95"/>
    <w:rsid w:val="0ADB4D55"/>
    <w:rsid w:val="0B212848"/>
    <w:rsid w:val="0B48C73B"/>
    <w:rsid w:val="0B49D16A"/>
    <w:rsid w:val="0B8686AE"/>
    <w:rsid w:val="0B8D0927"/>
    <w:rsid w:val="0B90D453"/>
    <w:rsid w:val="0B933BF8"/>
    <w:rsid w:val="0BA23767"/>
    <w:rsid w:val="0BBD6B64"/>
    <w:rsid w:val="0BF27E19"/>
    <w:rsid w:val="0C0D53C0"/>
    <w:rsid w:val="0C0F0091"/>
    <w:rsid w:val="0C45094F"/>
    <w:rsid w:val="0C5EF9F6"/>
    <w:rsid w:val="0C7AEB40"/>
    <w:rsid w:val="0C7C55EA"/>
    <w:rsid w:val="0C8E4A8D"/>
    <w:rsid w:val="0C96879B"/>
    <w:rsid w:val="0CC1D5B9"/>
    <w:rsid w:val="0CC5AF73"/>
    <w:rsid w:val="0CCF315B"/>
    <w:rsid w:val="0CD8C3C4"/>
    <w:rsid w:val="0D0DB75F"/>
    <w:rsid w:val="0D1CF963"/>
    <w:rsid w:val="0D599662"/>
    <w:rsid w:val="0D74A9D1"/>
    <w:rsid w:val="0D82F77A"/>
    <w:rsid w:val="0DCBE43D"/>
    <w:rsid w:val="0E177EF5"/>
    <w:rsid w:val="0E300C7A"/>
    <w:rsid w:val="0E5CB4E7"/>
    <w:rsid w:val="0E8CF40D"/>
    <w:rsid w:val="0ED0086B"/>
    <w:rsid w:val="0EDF2E85"/>
    <w:rsid w:val="0F397BE1"/>
    <w:rsid w:val="0F51A8D9"/>
    <w:rsid w:val="0F58F524"/>
    <w:rsid w:val="0F742AAE"/>
    <w:rsid w:val="0F7B7518"/>
    <w:rsid w:val="0F90E1C4"/>
    <w:rsid w:val="0FA0AFEF"/>
    <w:rsid w:val="0FA2FC70"/>
    <w:rsid w:val="0FA6EC12"/>
    <w:rsid w:val="0FDD49F1"/>
    <w:rsid w:val="1011C76A"/>
    <w:rsid w:val="102E7004"/>
    <w:rsid w:val="10386F21"/>
    <w:rsid w:val="10399AED"/>
    <w:rsid w:val="1082EC35"/>
    <w:rsid w:val="1089CC9E"/>
    <w:rsid w:val="1097D4B4"/>
    <w:rsid w:val="10C01CFE"/>
    <w:rsid w:val="10E0956C"/>
    <w:rsid w:val="10E4251B"/>
    <w:rsid w:val="10E73A96"/>
    <w:rsid w:val="11266908"/>
    <w:rsid w:val="11355B77"/>
    <w:rsid w:val="116464E4"/>
    <w:rsid w:val="1177CE31"/>
    <w:rsid w:val="1181278A"/>
    <w:rsid w:val="11C3B659"/>
    <w:rsid w:val="11E7DA1F"/>
    <w:rsid w:val="120138BD"/>
    <w:rsid w:val="123E0BAB"/>
    <w:rsid w:val="12505CB7"/>
    <w:rsid w:val="12860554"/>
    <w:rsid w:val="12941A60"/>
    <w:rsid w:val="12A9DC01"/>
    <w:rsid w:val="12B8D6D7"/>
    <w:rsid w:val="12D44F16"/>
    <w:rsid w:val="12DA0481"/>
    <w:rsid w:val="12DCB32E"/>
    <w:rsid w:val="12E93CC1"/>
    <w:rsid w:val="133B73C4"/>
    <w:rsid w:val="134E40BF"/>
    <w:rsid w:val="13B11D6F"/>
    <w:rsid w:val="13C4EEEB"/>
    <w:rsid w:val="13EECBD8"/>
    <w:rsid w:val="14126486"/>
    <w:rsid w:val="1419A3D0"/>
    <w:rsid w:val="14342909"/>
    <w:rsid w:val="14975458"/>
    <w:rsid w:val="14C6E13C"/>
    <w:rsid w:val="14C8DD2B"/>
    <w:rsid w:val="14EF73FA"/>
    <w:rsid w:val="1500AA65"/>
    <w:rsid w:val="15025F13"/>
    <w:rsid w:val="1503292F"/>
    <w:rsid w:val="1510E838"/>
    <w:rsid w:val="15541333"/>
    <w:rsid w:val="156E79A3"/>
    <w:rsid w:val="157BB42E"/>
    <w:rsid w:val="157EE330"/>
    <w:rsid w:val="15BC214B"/>
    <w:rsid w:val="1603CC9B"/>
    <w:rsid w:val="161B5FCC"/>
    <w:rsid w:val="162D9D66"/>
    <w:rsid w:val="1630C48C"/>
    <w:rsid w:val="16530318"/>
    <w:rsid w:val="165E93B5"/>
    <w:rsid w:val="166743AF"/>
    <w:rsid w:val="166EA8EE"/>
    <w:rsid w:val="1690EDA6"/>
    <w:rsid w:val="1695477E"/>
    <w:rsid w:val="16C82EBB"/>
    <w:rsid w:val="17E707CA"/>
    <w:rsid w:val="187F997C"/>
    <w:rsid w:val="1884C36A"/>
    <w:rsid w:val="18AFFACC"/>
    <w:rsid w:val="18B41D98"/>
    <w:rsid w:val="18DE23A7"/>
    <w:rsid w:val="18E2A638"/>
    <w:rsid w:val="18EB1AB8"/>
    <w:rsid w:val="18F26F23"/>
    <w:rsid w:val="18F8E9F3"/>
    <w:rsid w:val="190022B6"/>
    <w:rsid w:val="1914F056"/>
    <w:rsid w:val="19316829"/>
    <w:rsid w:val="19405164"/>
    <w:rsid w:val="1947B84C"/>
    <w:rsid w:val="1959CF2A"/>
    <w:rsid w:val="196383FC"/>
    <w:rsid w:val="198AD451"/>
    <w:rsid w:val="19A9F3F9"/>
    <w:rsid w:val="19BCC170"/>
    <w:rsid w:val="19EBC044"/>
    <w:rsid w:val="1A4B5C92"/>
    <w:rsid w:val="1A602987"/>
    <w:rsid w:val="1A6B43EE"/>
    <w:rsid w:val="1A9D51F4"/>
    <w:rsid w:val="1AADB0AC"/>
    <w:rsid w:val="1AC24B4A"/>
    <w:rsid w:val="1AE11561"/>
    <w:rsid w:val="1B051568"/>
    <w:rsid w:val="1B2BADE1"/>
    <w:rsid w:val="1B7BBE3E"/>
    <w:rsid w:val="1B856085"/>
    <w:rsid w:val="1B8F4E39"/>
    <w:rsid w:val="1BAE1DEF"/>
    <w:rsid w:val="1BB7FE1F"/>
    <w:rsid w:val="1BCB6750"/>
    <w:rsid w:val="1BF31D96"/>
    <w:rsid w:val="1C0B631F"/>
    <w:rsid w:val="1C0F3C9F"/>
    <w:rsid w:val="1C2398AE"/>
    <w:rsid w:val="1C51B71D"/>
    <w:rsid w:val="1C54BD96"/>
    <w:rsid w:val="1C894072"/>
    <w:rsid w:val="1CDF8EB0"/>
    <w:rsid w:val="1D0AF265"/>
    <w:rsid w:val="1D290C11"/>
    <w:rsid w:val="1D54134F"/>
    <w:rsid w:val="1D558F45"/>
    <w:rsid w:val="1D5DFC5C"/>
    <w:rsid w:val="1D664EB0"/>
    <w:rsid w:val="1D80D465"/>
    <w:rsid w:val="1D980D57"/>
    <w:rsid w:val="1DAF773E"/>
    <w:rsid w:val="1DB08E2A"/>
    <w:rsid w:val="1DCC4892"/>
    <w:rsid w:val="1DFAE172"/>
    <w:rsid w:val="1EA936ED"/>
    <w:rsid w:val="1EEB9B3D"/>
    <w:rsid w:val="1EECBF9E"/>
    <w:rsid w:val="1EEEE1D2"/>
    <w:rsid w:val="1F00FF6A"/>
    <w:rsid w:val="1F17164B"/>
    <w:rsid w:val="1F1B93C9"/>
    <w:rsid w:val="1F4B71F9"/>
    <w:rsid w:val="1F9AC9D3"/>
    <w:rsid w:val="1F9F1872"/>
    <w:rsid w:val="1FA112FA"/>
    <w:rsid w:val="1FA4ECF5"/>
    <w:rsid w:val="1FAEF265"/>
    <w:rsid w:val="1FF34296"/>
    <w:rsid w:val="1FF86087"/>
    <w:rsid w:val="20131F34"/>
    <w:rsid w:val="2015FF13"/>
    <w:rsid w:val="202166EC"/>
    <w:rsid w:val="203E3AB6"/>
    <w:rsid w:val="2050543A"/>
    <w:rsid w:val="2060F5C4"/>
    <w:rsid w:val="20764AEA"/>
    <w:rsid w:val="20A7030E"/>
    <w:rsid w:val="20C0B7D8"/>
    <w:rsid w:val="20C0EC74"/>
    <w:rsid w:val="20CAFD42"/>
    <w:rsid w:val="20D81418"/>
    <w:rsid w:val="2101BE86"/>
    <w:rsid w:val="2111FE6F"/>
    <w:rsid w:val="2116DCB1"/>
    <w:rsid w:val="2118D1A2"/>
    <w:rsid w:val="216CA4D0"/>
    <w:rsid w:val="21824AC7"/>
    <w:rsid w:val="218D3DA3"/>
    <w:rsid w:val="218DA73D"/>
    <w:rsid w:val="21BC7BCC"/>
    <w:rsid w:val="21D6D13B"/>
    <w:rsid w:val="22158F77"/>
    <w:rsid w:val="2223036D"/>
    <w:rsid w:val="22327E48"/>
    <w:rsid w:val="22A78852"/>
    <w:rsid w:val="22AB9AF4"/>
    <w:rsid w:val="22C106DA"/>
    <w:rsid w:val="2331B453"/>
    <w:rsid w:val="236EB928"/>
    <w:rsid w:val="23882C9B"/>
    <w:rsid w:val="238DD3B8"/>
    <w:rsid w:val="23A69086"/>
    <w:rsid w:val="23B725DD"/>
    <w:rsid w:val="23EC783E"/>
    <w:rsid w:val="243AAF40"/>
    <w:rsid w:val="2454227A"/>
    <w:rsid w:val="24707A79"/>
    <w:rsid w:val="248468BC"/>
    <w:rsid w:val="24858009"/>
    <w:rsid w:val="2496DBC9"/>
    <w:rsid w:val="24EA85EC"/>
    <w:rsid w:val="24F7B02A"/>
    <w:rsid w:val="25112C95"/>
    <w:rsid w:val="253A22C3"/>
    <w:rsid w:val="253F9F35"/>
    <w:rsid w:val="2549FAB1"/>
    <w:rsid w:val="2565F3E1"/>
    <w:rsid w:val="256F49D3"/>
    <w:rsid w:val="25807204"/>
    <w:rsid w:val="2598F535"/>
    <w:rsid w:val="259A2C25"/>
    <w:rsid w:val="25A36F51"/>
    <w:rsid w:val="25B0B805"/>
    <w:rsid w:val="25B45786"/>
    <w:rsid w:val="25BCB3F1"/>
    <w:rsid w:val="25CA1C27"/>
    <w:rsid w:val="25FD9360"/>
    <w:rsid w:val="260187A8"/>
    <w:rsid w:val="260E4B52"/>
    <w:rsid w:val="264217EF"/>
    <w:rsid w:val="264EBAFA"/>
    <w:rsid w:val="26543723"/>
    <w:rsid w:val="26722477"/>
    <w:rsid w:val="267FD20A"/>
    <w:rsid w:val="268367C7"/>
    <w:rsid w:val="268EFE3F"/>
    <w:rsid w:val="269C8086"/>
    <w:rsid w:val="26B182FC"/>
    <w:rsid w:val="26B5386A"/>
    <w:rsid w:val="26D11DB5"/>
    <w:rsid w:val="26E6704F"/>
    <w:rsid w:val="26EB2190"/>
    <w:rsid w:val="2718746C"/>
    <w:rsid w:val="272429D2"/>
    <w:rsid w:val="2724B01B"/>
    <w:rsid w:val="272A0B90"/>
    <w:rsid w:val="275837B4"/>
    <w:rsid w:val="27633CE0"/>
    <w:rsid w:val="27947C0E"/>
    <w:rsid w:val="27A333CE"/>
    <w:rsid w:val="27B4BB6C"/>
    <w:rsid w:val="27E9FF11"/>
    <w:rsid w:val="2826EAA1"/>
    <w:rsid w:val="28511E09"/>
    <w:rsid w:val="2852BAE7"/>
    <w:rsid w:val="2860A752"/>
    <w:rsid w:val="287DD9FF"/>
    <w:rsid w:val="288B5F0B"/>
    <w:rsid w:val="289FEC47"/>
    <w:rsid w:val="28CE7EBE"/>
    <w:rsid w:val="28D2132A"/>
    <w:rsid w:val="28EB0AC8"/>
    <w:rsid w:val="290B0DE4"/>
    <w:rsid w:val="2911EC64"/>
    <w:rsid w:val="291FFCF9"/>
    <w:rsid w:val="292B17DE"/>
    <w:rsid w:val="29571A06"/>
    <w:rsid w:val="295C67CA"/>
    <w:rsid w:val="29681E21"/>
    <w:rsid w:val="29940D6A"/>
    <w:rsid w:val="29976577"/>
    <w:rsid w:val="299CA913"/>
    <w:rsid w:val="29BCED3F"/>
    <w:rsid w:val="2A0CF4DF"/>
    <w:rsid w:val="2A1B4A77"/>
    <w:rsid w:val="2A3AB9CE"/>
    <w:rsid w:val="2A742FBB"/>
    <w:rsid w:val="2A7E3006"/>
    <w:rsid w:val="2A93AE1A"/>
    <w:rsid w:val="2AFD7D41"/>
    <w:rsid w:val="2B025B34"/>
    <w:rsid w:val="2B2EF7C9"/>
    <w:rsid w:val="2B337E64"/>
    <w:rsid w:val="2B385408"/>
    <w:rsid w:val="2B73EB80"/>
    <w:rsid w:val="2B98064E"/>
    <w:rsid w:val="2BA1CDB3"/>
    <w:rsid w:val="2BA6D0DA"/>
    <w:rsid w:val="2BB0B17D"/>
    <w:rsid w:val="2BF93118"/>
    <w:rsid w:val="2C0C7BD6"/>
    <w:rsid w:val="2C0D2E3E"/>
    <w:rsid w:val="2C199C1F"/>
    <w:rsid w:val="2C29EFFD"/>
    <w:rsid w:val="2C344D82"/>
    <w:rsid w:val="2C5E5F6E"/>
    <w:rsid w:val="2C7485B4"/>
    <w:rsid w:val="2D41D807"/>
    <w:rsid w:val="2D6508E3"/>
    <w:rsid w:val="2D8EB64A"/>
    <w:rsid w:val="2DABB1D5"/>
    <w:rsid w:val="2DBE60B6"/>
    <w:rsid w:val="2DC85707"/>
    <w:rsid w:val="2E509ACC"/>
    <w:rsid w:val="2E74F5C5"/>
    <w:rsid w:val="2EA87BC3"/>
    <w:rsid w:val="2EC12AC7"/>
    <w:rsid w:val="2EF00D98"/>
    <w:rsid w:val="2EFCDD40"/>
    <w:rsid w:val="2F383BF0"/>
    <w:rsid w:val="2F74564D"/>
    <w:rsid w:val="2F8D38C8"/>
    <w:rsid w:val="2FAC37BD"/>
    <w:rsid w:val="300011CA"/>
    <w:rsid w:val="30398E90"/>
    <w:rsid w:val="305D0B1C"/>
    <w:rsid w:val="305F897A"/>
    <w:rsid w:val="3078B6A6"/>
    <w:rsid w:val="3084696B"/>
    <w:rsid w:val="30A96846"/>
    <w:rsid w:val="30C91D53"/>
    <w:rsid w:val="30FECE09"/>
    <w:rsid w:val="31285B16"/>
    <w:rsid w:val="3130CE20"/>
    <w:rsid w:val="317383F4"/>
    <w:rsid w:val="31A2FA65"/>
    <w:rsid w:val="31BBCFEB"/>
    <w:rsid w:val="31E86CB6"/>
    <w:rsid w:val="31FA8D5E"/>
    <w:rsid w:val="31FC7196"/>
    <w:rsid w:val="323D6602"/>
    <w:rsid w:val="327F2425"/>
    <w:rsid w:val="32844CBF"/>
    <w:rsid w:val="32866A59"/>
    <w:rsid w:val="3287011B"/>
    <w:rsid w:val="32873248"/>
    <w:rsid w:val="32AE16B1"/>
    <w:rsid w:val="333D792C"/>
    <w:rsid w:val="33573CB1"/>
    <w:rsid w:val="33708C55"/>
    <w:rsid w:val="33814EB3"/>
    <w:rsid w:val="33BB23A0"/>
    <w:rsid w:val="33C61649"/>
    <w:rsid w:val="33DC4C09"/>
    <w:rsid w:val="33F349CA"/>
    <w:rsid w:val="33F4990B"/>
    <w:rsid w:val="341CA733"/>
    <w:rsid w:val="343867EC"/>
    <w:rsid w:val="346D52C2"/>
    <w:rsid w:val="3483BB26"/>
    <w:rsid w:val="34B5BC5D"/>
    <w:rsid w:val="34B64F62"/>
    <w:rsid w:val="34BD51E7"/>
    <w:rsid w:val="34DBCA97"/>
    <w:rsid w:val="34ECD5EF"/>
    <w:rsid w:val="34F3908E"/>
    <w:rsid w:val="350742F6"/>
    <w:rsid w:val="35153876"/>
    <w:rsid w:val="3526932B"/>
    <w:rsid w:val="3556A8D3"/>
    <w:rsid w:val="355FA1E8"/>
    <w:rsid w:val="357D3403"/>
    <w:rsid w:val="35AA0AC9"/>
    <w:rsid w:val="35D50660"/>
    <w:rsid w:val="35D605F3"/>
    <w:rsid w:val="35DC5458"/>
    <w:rsid w:val="35F1F6D0"/>
    <w:rsid w:val="3608A4E7"/>
    <w:rsid w:val="36305EC1"/>
    <w:rsid w:val="36857B01"/>
    <w:rsid w:val="36869677"/>
    <w:rsid w:val="368D100F"/>
    <w:rsid w:val="36A9321A"/>
    <w:rsid w:val="36B5D2EC"/>
    <w:rsid w:val="36E4E983"/>
    <w:rsid w:val="370825C8"/>
    <w:rsid w:val="371037AE"/>
    <w:rsid w:val="371DC356"/>
    <w:rsid w:val="372FEE46"/>
    <w:rsid w:val="3740296A"/>
    <w:rsid w:val="374BA625"/>
    <w:rsid w:val="37592ECF"/>
    <w:rsid w:val="37A1D784"/>
    <w:rsid w:val="37BE78B7"/>
    <w:rsid w:val="37CD576A"/>
    <w:rsid w:val="37E8B46F"/>
    <w:rsid w:val="3807EC83"/>
    <w:rsid w:val="382C9E0D"/>
    <w:rsid w:val="3838345D"/>
    <w:rsid w:val="38411ECE"/>
    <w:rsid w:val="389C8934"/>
    <w:rsid w:val="38A466DC"/>
    <w:rsid w:val="38BCD302"/>
    <w:rsid w:val="38CDBEAA"/>
    <w:rsid w:val="39208C81"/>
    <w:rsid w:val="392D075A"/>
    <w:rsid w:val="3971FB1B"/>
    <w:rsid w:val="397F4961"/>
    <w:rsid w:val="398B1EAC"/>
    <w:rsid w:val="3995EFC7"/>
    <w:rsid w:val="399F52F4"/>
    <w:rsid w:val="39AA3720"/>
    <w:rsid w:val="39B0F982"/>
    <w:rsid w:val="39B2EF8D"/>
    <w:rsid w:val="39F30EDE"/>
    <w:rsid w:val="39FE4791"/>
    <w:rsid w:val="3A005AEF"/>
    <w:rsid w:val="3A20D3BB"/>
    <w:rsid w:val="3A211E7A"/>
    <w:rsid w:val="3A2437C0"/>
    <w:rsid w:val="3A3C2582"/>
    <w:rsid w:val="3A44C14E"/>
    <w:rsid w:val="3A580485"/>
    <w:rsid w:val="3A5CF188"/>
    <w:rsid w:val="3A654A10"/>
    <w:rsid w:val="3A7F4860"/>
    <w:rsid w:val="3AA6E87A"/>
    <w:rsid w:val="3AD29E78"/>
    <w:rsid w:val="3AEB4E33"/>
    <w:rsid w:val="3AECE682"/>
    <w:rsid w:val="3AEFFE22"/>
    <w:rsid w:val="3AF8CE1E"/>
    <w:rsid w:val="3B04EA38"/>
    <w:rsid w:val="3B58B671"/>
    <w:rsid w:val="3B5E0A0C"/>
    <w:rsid w:val="3B788D99"/>
    <w:rsid w:val="3BBA7F3B"/>
    <w:rsid w:val="3BD21874"/>
    <w:rsid w:val="3BDA8B66"/>
    <w:rsid w:val="3C3AF962"/>
    <w:rsid w:val="3C5DC086"/>
    <w:rsid w:val="3C6C8973"/>
    <w:rsid w:val="3C7FB80E"/>
    <w:rsid w:val="3CA591EB"/>
    <w:rsid w:val="3CE63023"/>
    <w:rsid w:val="3CE8A70D"/>
    <w:rsid w:val="3CF00F2D"/>
    <w:rsid w:val="3CF794B7"/>
    <w:rsid w:val="3D039F29"/>
    <w:rsid w:val="3D0897B4"/>
    <w:rsid w:val="3D89E3A9"/>
    <w:rsid w:val="3DAB273D"/>
    <w:rsid w:val="3DB35A81"/>
    <w:rsid w:val="3DE7EA02"/>
    <w:rsid w:val="3E4A5F11"/>
    <w:rsid w:val="3EAEF754"/>
    <w:rsid w:val="3ECBB488"/>
    <w:rsid w:val="3F0110CC"/>
    <w:rsid w:val="3F17FA8A"/>
    <w:rsid w:val="3F2B9D84"/>
    <w:rsid w:val="3F5C9AE8"/>
    <w:rsid w:val="3F9B29E1"/>
    <w:rsid w:val="3F9E0A27"/>
    <w:rsid w:val="3FDB6178"/>
    <w:rsid w:val="3FE39D12"/>
    <w:rsid w:val="3FEC6172"/>
    <w:rsid w:val="40186E4A"/>
    <w:rsid w:val="401EE124"/>
    <w:rsid w:val="401F6B83"/>
    <w:rsid w:val="4034B83F"/>
    <w:rsid w:val="4061D565"/>
    <w:rsid w:val="407F7356"/>
    <w:rsid w:val="40C72868"/>
    <w:rsid w:val="40D09770"/>
    <w:rsid w:val="40FC5E37"/>
    <w:rsid w:val="41088833"/>
    <w:rsid w:val="4141FE33"/>
    <w:rsid w:val="41430440"/>
    <w:rsid w:val="414B18FB"/>
    <w:rsid w:val="414D895D"/>
    <w:rsid w:val="416F7EE8"/>
    <w:rsid w:val="418A0A60"/>
    <w:rsid w:val="41A29A70"/>
    <w:rsid w:val="41BBAD21"/>
    <w:rsid w:val="41DF9BDB"/>
    <w:rsid w:val="421E4D17"/>
    <w:rsid w:val="42464BAE"/>
    <w:rsid w:val="424EE8AE"/>
    <w:rsid w:val="42618E17"/>
    <w:rsid w:val="426502E1"/>
    <w:rsid w:val="42CA954D"/>
    <w:rsid w:val="42DEC455"/>
    <w:rsid w:val="42F87499"/>
    <w:rsid w:val="430614DC"/>
    <w:rsid w:val="4366D684"/>
    <w:rsid w:val="43B41233"/>
    <w:rsid w:val="43CFC743"/>
    <w:rsid w:val="43D144BE"/>
    <w:rsid w:val="43DEAD3F"/>
    <w:rsid w:val="43EBDECF"/>
    <w:rsid w:val="440226BC"/>
    <w:rsid w:val="44278B5C"/>
    <w:rsid w:val="447C8895"/>
    <w:rsid w:val="449E3D72"/>
    <w:rsid w:val="44B7DF42"/>
    <w:rsid w:val="44F25120"/>
    <w:rsid w:val="452E91EA"/>
    <w:rsid w:val="4557374E"/>
    <w:rsid w:val="4574C128"/>
    <w:rsid w:val="4578EA60"/>
    <w:rsid w:val="45A8F463"/>
    <w:rsid w:val="45BD03B4"/>
    <w:rsid w:val="45D96444"/>
    <w:rsid w:val="45F41CD4"/>
    <w:rsid w:val="4621107C"/>
    <w:rsid w:val="462EE956"/>
    <w:rsid w:val="46463DC4"/>
    <w:rsid w:val="464DF578"/>
    <w:rsid w:val="465C0FAF"/>
    <w:rsid w:val="46629E09"/>
    <w:rsid w:val="466C688E"/>
    <w:rsid w:val="466EC734"/>
    <w:rsid w:val="46A5DBE5"/>
    <w:rsid w:val="46BC5654"/>
    <w:rsid w:val="46C89F56"/>
    <w:rsid w:val="46E9D24A"/>
    <w:rsid w:val="4701BDC1"/>
    <w:rsid w:val="471BC1DE"/>
    <w:rsid w:val="472AC8AD"/>
    <w:rsid w:val="47323736"/>
    <w:rsid w:val="4741007E"/>
    <w:rsid w:val="47491904"/>
    <w:rsid w:val="47573929"/>
    <w:rsid w:val="477EF015"/>
    <w:rsid w:val="47CAB9B7"/>
    <w:rsid w:val="47D2C073"/>
    <w:rsid w:val="47E81DC7"/>
    <w:rsid w:val="483987B8"/>
    <w:rsid w:val="485CD2AB"/>
    <w:rsid w:val="48697CBE"/>
    <w:rsid w:val="48806DED"/>
    <w:rsid w:val="48843612"/>
    <w:rsid w:val="489AAFBE"/>
    <w:rsid w:val="48E57FA4"/>
    <w:rsid w:val="48F4F32C"/>
    <w:rsid w:val="490564F9"/>
    <w:rsid w:val="4914D835"/>
    <w:rsid w:val="4935C612"/>
    <w:rsid w:val="494CA51E"/>
    <w:rsid w:val="4955C301"/>
    <w:rsid w:val="495E2EF9"/>
    <w:rsid w:val="4978CAF9"/>
    <w:rsid w:val="498664E5"/>
    <w:rsid w:val="4992FF61"/>
    <w:rsid w:val="49A51DC7"/>
    <w:rsid w:val="4A180ED2"/>
    <w:rsid w:val="4A689415"/>
    <w:rsid w:val="4AB0488B"/>
    <w:rsid w:val="4ADA2727"/>
    <w:rsid w:val="4ADB4E19"/>
    <w:rsid w:val="4AFB23E8"/>
    <w:rsid w:val="4B29367D"/>
    <w:rsid w:val="4B31E8B8"/>
    <w:rsid w:val="4B3E51AF"/>
    <w:rsid w:val="4B4F5191"/>
    <w:rsid w:val="4B58CBF0"/>
    <w:rsid w:val="4B6FC091"/>
    <w:rsid w:val="4B926637"/>
    <w:rsid w:val="4B943F73"/>
    <w:rsid w:val="4BC9152F"/>
    <w:rsid w:val="4BD092F1"/>
    <w:rsid w:val="4BD2CD10"/>
    <w:rsid w:val="4BFFCE38"/>
    <w:rsid w:val="4C01A782"/>
    <w:rsid w:val="4C1AEE73"/>
    <w:rsid w:val="4C6D6C03"/>
    <w:rsid w:val="4CA82AEF"/>
    <w:rsid w:val="4CAE92A5"/>
    <w:rsid w:val="4CBCA83A"/>
    <w:rsid w:val="4CEA69BD"/>
    <w:rsid w:val="4D3A54EE"/>
    <w:rsid w:val="4DC079AF"/>
    <w:rsid w:val="4DE12AE5"/>
    <w:rsid w:val="4DEBC000"/>
    <w:rsid w:val="4DF08006"/>
    <w:rsid w:val="4DF9BD4F"/>
    <w:rsid w:val="4E106610"/>
    <w:rsid w:val="4E280A05"/>
    <w:rsid w:val="4E2A1E24"/>
    <w:rsid w:val="4E30F321"/>
    <w:rsid w:val="4E4CDEEC"/>
    <w:rsid w:val="4E4FA187"/>
    <w:rsid w:val="4E6236D3"/>
    <w:rsid w:val="4E65EB70"/>
    <w:rsid w:val="4E711FFA"/>
    <w:rsid w:val="4E9526E6"/>
    <w:rsid w:val="4E9B60E1"/>
    <w:rsid w:val="4E9FC78C"/>
    <w:rsid w:val="4EC0B90A"/>
    <w:rsid w:val="4EECF8B6"/>
    <w:rsid w:val="4F102BA6"/>
    <w:rsid w:val="4F657357"/>
    <w:rsid w:val="4F97B3AE"/>
    <w:rsid w:val="4FBE0395"/>
    <w:rsid w:val="4FD4F58F"/>
    <w:rsid w:val="4FEDF578"/>
    <w:rsid w:val="4FFE12A0"/>
    <w:rsid w:val="50060C0D"/>
    <w:rsid w:val="500F00B0"/>
    <w:rsid w:val="501E6BD2"/>
    <w:rsid w:val="502AC779"/>
    <w:rsid w:val="5077BAB7"/>
    <w:rsid w:val="507A925B"/>
    <w:rsid w:val="5092FB36"/>
    <w:rsid w:val="50BD60C8"/>
    <w:rsid w:val="50C6F176"/>
    <w:rsid w:val="50DEC294"/>
    <w:rsid w:val="5103B5FA"/>
    <w:rsid w:val="5159042E"/>
    <w:rsid w:val="5183BFCD"/>
    <w:rsid w:val="51A65460"/>
    <w:rsid w:val="51C7E91A"/>
    <w:rsid w:val="51D0639B"/>
    <w:rsid w:val="520A7DA2"/>
    <w:rsid w:val="525A015C"/>
    <w:rsid w:val="5264BE54"/>
    <w:rsid w:val="5275A66B"/>
    <w:rsid w:val="5282C6E2"/>
    <w:rsid w:val="528562C3"/>
    <w:rsid w:val="52A3BCC1"/>
    <w:rsid w:val="52BCF035"/>
    <w:rsid w:val="52CA5C4F"/>
    <w:rsid w:val="52CB862E"/>
    <w:rsid w:val="52D13265"/>
    <w:rsid w:val="52E55E12"/>
    <w:rsid w:val="52EEE2AE"/>
    <w:rsid w:val="5343AB44"/>
    <w:rsid w:val="539DDE62"/>
    <w:rsid w:val="53A4537F"/>
    <w:rsid w:val="53BE174E"/>
    <w:rsid w:val="53C52D38"/>
    <w:rsid w:val="53C8021E"/>
    <w:rsid w:val="53CD24A7"/>
    <w:rsid w:val="53EDD3DB"/>
    <w:rsid w:val="53EE941D"/>
    <w:rsid w:val="54240E34"/>
    <w:rsid w:val="542D266A"/>
    <w:rsid w:val="548F7B87"/>
    <w:rsid w:val="5496FFBF"/>
    <w:rsid w:val="54A163DB"/>
    <w:rsid w:val="54B622AA"/>
    <w:rsid w:val="54EBD9DF"/>
    <w:rsid w:val="55024780"/>
    <w:rsid w:val="551E65AE"/>
    <w:rsid w:val="5522CAD0"/>
    <w:rsid w:val="5572B17E"/>
    <w:rsid w:val="5584AE3F"/>
    <w:rsid w:val="5588D86B"/>
    <w:rsid w:val="55B55B56"/>
    <w:rsid w:val="55CA91CE"/>
    <w:rsid w:val="55F34E91"/>
    <w:rsid w:val="562BCA5F"/>
    <w:rsid w:val="5641916B"/>
    <w:rsid w:val="56814EBD"/>
    <w:rsid w:val="56C64862"/>
    <w:rsid w:val="5714D48E"/>
    <w:rsid w:val="571DDF6A"/>
    <w:rsid w:val="574E61E4"/>
    <w:rsid w:val="5776AC56"/>
    <w:rsid w:val="578052D3"/>
    <w:rsid w:val="578BB773"/>
    <w:rsid w:val="57B88505"/>
    <w:rsid w:val="57C1BE37"/>
    <w:rsid w:val="57D7CF07"/>
    <w:rsid w:val="57F31C6B"/>
    <w:rsid w:val="57FCB85F"/>
    <w:rsid w:val="58004AE7"/>
    <w:rsid w:val="582FAFED"/>
    <w:rsid w:val="5841056E"/>
    <w:rsid w:val="588D5D99"/>
    <w:rsid w:val="58AECDC5"/>
    <w:rsid w:val="58D28E09"/>
    <w:rsid w:val="58F08EDF"/>
    <w:rsid w:val="58FD8352"/>
    <w:rsid w:val="5912B1FD"/>
    <w:rsid w:val="5947D149"/>
    <w:rsid w:val="5972481E"/>
    <w:rsid w:val="597696FF"/>
    <w:rsid w:val="597D5CB0"/>
    <w:rsid w:val="5986DDB6"/>
    <w:rsid w:val="598A9E58"/>
    <w:rsid w:val="59C436B3"/>
    <w:rsid w:val="59FF8AC6"/>
    <w:rsid w:val="5A0B8BC5"/>
    <w:rsid w:val="5A986566"/>
    <w:rsid w:val="5AB0E7A1"/>
    <w:rsid w:val="5ACF947F"/>
    <w:rsid w:val="5AE59079"/>
    <w:rsid w:val="5B1669DF"/>
    <w:rsid w:val="5B415489"/>
    <w:rsid w:val="5B4672DA"/>
    <w:rsid w:val="5B49315E"/>
    <w:rsid w:val="5B4CD040"/>
    <w:rsid w:val="5B4FF39D"/>
    <w:rsid w:val="5B657565"/>
    <w:rsid w:val="5B74635B"/>
    <w:rsid w:val="5B86F948"/>
    <w:rsid w:val="5BAC400B"/>
    <w:rsid w:val="5BC05522"/>
    <w:rsid w:val="5BC17586"/>
    <w:rsid w:val="5BCF7ADA"/>
    <w:rsid w:val="5BDED36F"/>
    <w:rsid w:val="5BEB82BE"/>
    <w:rsid w:val="5BEE17EA"/>
    <w:rsid w:val="5BF62A50"/>
    <w:rsid w:val="5C2C18C6"/>
    <w:rsid w:val="5C3B7C72"/>
    <w:rsid w:val="5C51FB88"/>
    <w:rsid w:val="5C6ADB34"/>
    <w:rsid w:val="5C879309"/>
    <w:rsid w:val="5CA876A3"/>
    <w:rsid w:val="5CBD3830"/>
    <w:rsid w:val="5CDC5318"/>
    <w:rsid w:val="5CE82105"/>
    <w:rsid w:val="5CFD028F"/>
    <w:rsid w:val="5D19B1C4"/>
    <w:rsid w:val="5D59CEB6"/>
    <w:rsid w:val="5D5E08E5"/>
    <w:rsid w:val="5D607CC8"/>
    <w:rsid w:val="5D812858"/>
    <w:rsid w:val="5DADECC9"/>
    <w:rsid w:val="5DBB4F63"/>
    <w:rsid w:val="5DC5AC97"/>
    <w:rsid w:val="5DC5F50B"/>
    <w:rsid w:val="5DF22E19"/>
    <w:rsid w:val="5DF9CB54"/>
    <w:rsid w:val="5DFB90B9"/>
    <w:rsid w:val="5E5EEFE9"/>
    <w:rsid w:val="5E8717AD"/>
    <w:rsid w:val="5ED8772E"/>
    <w:rsid w:val="5EF51912"/>
    <w:rsid w:val="5F02587D"/>
    <w:rsid w:val="5F05950C"/>
    <w:rsid w:val="5F3CB4ED"/>
    <w:rsid w:val="5F507A99"/>
    <w:rsid w:val="5FBEDA24"/>
    <w:rsid w:val="5FDFA430"/>
    <w:rsid w:val="5FEA5C49"/>
    <w:rsid w:val="5FF02871"/>
    <w:rsid w:val="5FF71D09"/>
    <w:rsid w:val="601776D4"/>
    <w:rsid w:val="601DCBCA"/>
    <w:rsid w:val="6022A2E3"/>
    <w:rsid w:val="6046A573"/>
    <w:rsid w:val="607FAFDD"/>
    <w:rsid w:val="6084CDD7"/>
    <w:rsid w:val="609EAFC0"/>
    <w:rsid w:val="60B1764E"/>
    <w:rsid w:val="60CAB164"/>
    <w:rsid w:val="61061FBB"/>
    <w:rsid w:val="61722FCE"/>
    <w:rsid w:val="617CD91A"/>
    <w:rsid w:val="61819142"/>
    <w:rsid w:val="61DFCC71"/>
    <w:rsid w:val="61F45B49"/>
    <w:rsid w:val="620EF560"/>
    <w:rsid w:val="621C3FB2"/>
    <w:rsid w:val="621F0858"/>
    <w:rsid w:val="62624093"/>
    <w:rsid w:val="626B345D"/>
    <w:rsid w:val="627AB460"/>
    <w:rsid w:val="62912AF8"/>
    <w:rsid w:val="62E975BD"/>
    <w:rsid w:val="62F8AE1B"/>
    <w:rsid w:val="62F8E6CA"/>
    <w:rsid w:val="62FD8D58"/>
    <w:rsid w:val="633B5671"/>
    <w:rsid w:val="6349AD91"/>
    <w:rsid w:val="6363E550"/>
    <w:rsid w:val="638440D2"/>
    <w:rsid w:val="63C22997"/>
    <w:rsid w:val="63F5B30F"/>
    <w:rsid w:val="64398CAB"/>
    <w:rsid w:val="643FC68C"/>
    <w:rsid w:val="64664473"/>
    <w:rsid w:val="647E7EB0"/>
    <w:rsid w:val="64846E51"/>
    <w:rsid w:val="648A50FD"/>
    <w:rsid w:val="64A24A56"/>
    <w:rsid w:val="64A6BF9F"/>
    <w:rsid w:val="64BA8291"/>
    <w:rsid w:val="64E0E277"/>
    <w:rsid w:val="64FF254A"/>
    <w:rsid w:val="65C6E04D"/>
    <w:rsid w:val="65D2B150"/>
    <w:rsid w:val="65D4DDB5"/>
    <w:rsid w:val="65E6DBB1"/>
    <w:rsid w:val="661B3572"/>
    <w:rsid w:val="6633EF6C"/>
    <w:rsid w:val="66907EE6"/>
    <w:rsid w:val="66A23334"/>
    <w:rsid w:val="66C3F146"/>
    <w:rsid w:val="66E5E3D4"/>
    <w:rsid w:val="673F3E87"/>
    <w:rsid w:val="67714CF6"/>
    <w:rsid w:val="67C350F0"/>
    <w:rsid w:val="67C6D128"/>
    <w:rsid w:val="67CC23F7"/>
    <w:rsid w:val="67FB7531"/>
    <w:rsid w:val="6804C690"/>
    <w:rsid w:val="682B697C"/>
    <w:rsid w:val="688164FA"/>
    <w:rsid w:val="6896FE3C"/>
    <w:rsid w:val="68B4033A"/>
    <w:rsid w:val="68C72020"/>
    <w:rsid w:val="68C92DE2"/>
    <w:rsid w:val="68CB7853"/>
    <w:rsid w:val="68D43973"/>
    <w:rsid w:val="68E06DFF"/>
    <w:rsid w:val="68E85F6F"/>
    <w:rsid w:val="68F331FC"/>
    <w:rsid w:val="68F4CFC9"/>
    <w:rsid w:val="68F57732"/>
    <w:rsid w:val="68F61082"/>
    <w:rsid w:val="68F6ED79"/>
    <w:rsid w:val="69596F32"/>
    <w:rsid w:val="695AC4EC"/>
    <w:rsid w:val="69656251"/>
    <w:rsid w:val="69CD837C"/>
    <w:rsid w:val="69EF18B2"/>
    <w:rsid w:val="6A017BEA"/>
    <w:rsid w:val="6A0E2C45"/>
    <w:rsid w:val="6A26596A"/>
    <w:rsid w:val="6A39006F"/>
    <w:rsid w:val="6A4778D1"/>
    <w:rsid w:val="6A674451"/>
    <w:rsid w:val="6A6A351C"/>
    <w:rsid w:val="6A6D5071"/>
    <w:rsid w:val="6A73DE01"/>
    <w:rsid w:val="6A7CD7FD"/>
    <w:rsid w:val="6A81211A"/>
    <w:rsid w:val="6A960FF9"/>
    <w:rsid w:val="6AB6DA3F"/>
    <w:rsid w:val="6ADBC1FE"/>
    <w:rsid w:val="6AE51F68"/>
    <w:rsid w:val="6B15A0E6"/>
    <w:rsid w:val="6B47BCCA"/>
    <w:rsid w:val="6BD1D1D3"/>
    <w:rsid w:val="6BE2FEF4"/>
    <w:rsid w:val="6C006068"/>
    <w:rsid w:val="6C1CB213"/>
    <w:rsid w:val="6C82DF7C"/>
    <w:rsid w:val="6C8A6913"/>
    <w:rsid w:val="6C983B94"/>
    <w:rsid w:val="6C98CF5B"/>
    <w:rsid w:val="6CD364E1"/>
    <w:rsid w:val="6CF0B971"/>
    <w:rsid w:val="6D044644"/>
    <w:rsid w:val="6D39EF08"/>
    <w:rsid w:val="6D4EEC9C"/>
    <w:rsid w:val="6D502211"/>
    <w:rsid w:val="6D5B4711"/>
    <w:rsid w:val="6D6D3F1D"/>
    <w:rsid w:val="6D7257F9"/>
    <w:rsid w:val="6D826F4C"/>
    <w:rsid w:val="6D87C793"/>
    <w:rsid w:val="6D8F16A8"/>
    <w:rsid w:val="6DA1D8D6"/>
    <w:rsid w:val="6DB18BCA"/>
    <w:rsid w:val="6DF9EFA3"/>
    <w:rsid w:val="6E0A9BFF"/>
    <w:rsid w:val="6E2AA774"/>
    <w:rsid w:val="6E3DD264"/>
    <w:rsid w:val="6E3FD37B"/>
    <w:rsid w:val="6E4EF2BF"/>
    <w:rsid w:val="6E5C1489"/>
    <w:rsid w:val="6E61EFFD"/>
    <w:rsid w:val="6E7C9277"/>
    <w:rsid w:val="6EA48916"/>
    <w:rsid w:val="6EAEF2BD"/>
    <w:rsid w:val="6EB70C86"/>
    <w:rsid w:val="6EBD0A81"/>
    <w:rsid w:val="6ED2E12F"/>
    <w:rsid w:val="6F12DFA4"/>
    <w:rsid w:val="6F294F94"/>
    <w:rsid w:val="6F2FADA0"/>
    <w:rsid w:val="6F6A90F5"/>
    <w:rsid w:val="6F89C850"/>
    <w:rsid w:val="6F8DDA7F"/>
    <w:rsid w:val="6FC56EE2"/>
    <w:rsid w:val="6FD14B06"/>
    <w:rsid w:val="6FE001F3"/>
    <w:rsid w:val="6FF1EE2F"/>
    <w:rsid w:val="700C45E9"/>
    <w:rsid w:val="701995CD"/>
    <w:rsid w:val="704009BF"/>
    <w:rsid w:val="704BC056"/>
    <w:rsid w:val="70569A5B"/>
    <w:rsid w:val="70573233"/>
    <w:rsid w:val="70BEE703"/>
    <w:rsid w:val="70E0FE54"/>
    <w:rsid w:val="70E8DDD6"/>
    <w:rsid w:val="70EA0037"/>
    <w:rsid w:val="71221FFE"/>
    <w:rsid w:val="713B0198"/>
    <w:rsid w:val="713F905A"/>
    <w:rsid w:val="718AB15A"/>
    <w:rsid w:val="718F9CCE"/>
    <w:rsid w:val="71925B06"/>
    <w:rsid w:val="71C88476"/>
    <w:rsid w:val="71D46A45"/>
    <w:rsid w:val="7236499D"/>
    <w:rsid w:val="725A7568"/>
    <w:rsid w:val="72899245"/>
    <w:rsid w:val="72A31C1B"/>
    <w:rsid w:val="72CE983B"/>
    <w:rsid w:val="72D4AA91"/>
    <w:rsid w:val="72E91277"/>
    <w:rsid w:val="72E93C02"/>
    <w:rsid w:val="72F9FA68"/>
    <w:rsid w:val="72FC0541"/>
    <w:rsid w:val="7326C69A"/>
    <w:rsid w:val="73748947"/>
    <w:rsid w:val="73892201"/>
    <w:rsid w:val="739D97EF"/>
    <w:rsid w:val="73AC4F21"/>
    <w:rsid w:val="7402DC45"/>
    <w:rsid w:val="741E765B"/>
    <w:rsid w:val="7420EF1B"/>
    <w:rsid w:val="742C3CDE"/>
    <w:rsid w:val="743D80B3"/>
    <w:rsid w:val="7453010B"/>
    <w:rsid w:val="745866FF"/>
    <w:rsid w:val="7481AA07"/>
    <w:rsid w:val="749420EC"/>
    <w:rsid w:val="74ABBC7F"/>
    <w:rsid w:val="74BF2F63"/>
    <w:rsid w:val="74E63225"/>
    <w:rsid w:val="751C9A9C"/>
    <w:rsid w:val="7522DDCC"/>
    <w:rsid w:val="755E63E4"/>
    <w:rsid w:val="758D610E"/>
    <w:rsid w:val="75A94380"/>
    <w:rsid w:val="75B4854D"/>
    <w:rsid w:val="75B8AF7F"/>
    <w:rsid w:val="75DB4E37"/>
    <w:rsid w:val="75EB8A00"/>
    <w:rsid w:val="75ECF5CF"/>
    <w:rsid w:val="7610D525"/>
    <w:rsid w:val="763CEC50"/>
    <w:rsid w:val="7659A3F6"/>
    <w:rsid w:val="76652A7E"/>
    <w:rsid w:val="76679FAD"/>
    <w:rsid w:val="76710F88"/>
    <w:rsid w:val="767F0967"/>
    <w:rsid w:val="769CC326"/>
    <w:rsid w:val="76D3D36F"/>
    <w:rsid w:val="76F5C760"/>
    <w:rsid w:val="7719464E"/>
    <w:rsid w:val="776414AD"/>
    <w:rsid w:val="777E13E6"/>
    <w:rsid w:val="77B0772C"/>
    <w:rsid w:val="77BB3D3E"/>
    <w:rsid w:val="77C3E468"/>
    <w:rsid w:val="77FB4A4C"/>
    <w:rsid w:val="78158233"/>
    <w:rsid w:val="781F0FDE"/>
    <w:rsid w:val="7858966A"/>
    <w:rsid w:val="785D79DE"/>
    <w:rsid w:val="7875933F"/>
    <w:rsid w:val="789CE0C9"/>
    <w:rsid w:val="78BEF4A4"/>
    <w:rsid w:val="78C867A7"/>
    <w:rsid w:val="78EDACCC"/>
    <w:rsid w:val="790987D1"/>
    <w:rsid w:val="791AF645"/>
    <w:rsid w:val="79403A70"/>
    <w:rsid w:val="79506C00"/>
    <w:rsid w:val="795A0342"/>
    <w:rsid w:val="79A689FA"/>
    <w:rsid w:val="79DB5A50"/>
    <w:rsid w:val="7A2F2EF9"/>
    <w:rsid w:val="7A41B020"/>
    <w:rsid w:val="7AB23C68"/>
    <w:rsid w:val="7AEDC62D"/>
    <w:rsid w:val="7AEF194A"/>
    <w:rsid w:val="7AF1A603"/>
    <w:rsid w:val="7AF2C08E"/>
    <w:rsid w:val="7B26AF48"/>
    <w:rsid w:val="7B306983"/>
    <w:rsid w:val="7B5654C6"/>
    <w:rsid w:val="7B9CEB33"/>
    <w:rsid w:val="7BD89DEA"/>
    <w:rsid w:val="7BF41B1F"/>
    <w:rsid w:val="7C05310A"/>
    <w:rsid w:val="7C193984"/>
    <w:rsid w:val="7C358C5C"/>
    <w:rsid w:val="7C420AF8"/>
    <w:rsid w:val="7C52E2F4"/>
    <w:rsid w:val="7C6A9B1F"/>
    <w:rsid w:val="7C9389C5"/>
    <w:rsid w:val="7CE85BFC"/>
    <w:rsid w:val="7D03892E"/>
    <w:rsid w:val="7D4343D0"/>
    <w:rsid w:val="7D4F2C4D"/>
    <w:rsid w:val="7D553CCB"/>
    <w:rsid w:val="7D63AE24"/>
    <w:rsid w:val="7D766B6F"/>
    <w:rsid w:val="7D824DC9"/>
    <w:rsid w:val="7DA0BFFF"/>
    <w:rsid w:val="7DC0AD80"/>
    <w:rsid w:val="7DE965AF"/>
    <w:rsid w:val="7DF7DEAF"/>
    <w:rsid w:val="7E04C14C"/>
    <w:rsid w:val="7E1BEF74"/>
    <w:rsid w:val="7E1D9CFE"/>
    <w:rsid w:val="7E251944"/>
    <w:rsid w:val="7E572061"/>
    <w:rsid w:val="7E5F71CA"/>
    <w:rsid w:val="7EA7D58E"/>
    <w:rsid w:val="7EBE2689"/>
    <w:rsid w:val="7ED9DBBB"/>
    <w:rsid w:val="7EF680B8"/>
    <w:rsid w:val="7EFCC139"/>
    <w:rsid w:val="7F0C4898"/>
    <w:rsid w:val="7F177DB4"/>
    <w:rsid w:val="7F3CFBCD"/>
    <w:rsid w:val="7F43A1FD"/>
    <w:rsid w:val="7F5AE88D"/>
    <w:rsid w:val="7F7CD0EC"/>
    <w:rsid w:val="7FA2B6B4"/>
    <w:rsid w:val="7FAD555D"/>
    <w:rsid w:val="7FAF480D"/>
    <w:rsid w:val="7FB2049D"/>
    <w:rsid w:val="7FD38393"/>
    <w:rsid w:val="7FEB71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0AC85E"/>
  <w15:chartTrackingRefBased/>
  <w15:docId w15:val="{8272EBCE-18F0-4E3B-BF80-4CF9A6F2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6F"/>
    <w:pPr>
      <w:spacing w:after="0" w:line="240" w:lineRule="auto"/>
    </w:pPr>
    <w:rPr>
      <w:rFonts w:ascii="Montserrat" w:hAnsi="Montserrat"/>
    </w:rPr>
  </w:style>
  <w:style w:type="paragraph" w:styleId="Heading1">
    <w:name w:val="heading 1"/>
    <w:basedOn w:val="Normal"/>
    <w:next w:val="Normal"/>
    <w:link w:val="Heading1Char"/>
    <w:uiPriority w:val="9"/>
    <w:qFormat/>
    <w:rsid w:val="009C5FC7"/>
    <w:pPr>
      <w:keepNext/>
      <w:keepLines/>
      <w:spacing w:before="240"/>
      <w:outlineLvl w:val="0"/>
    </w:pPr>
    <w:rPr>
      <w:rFonts w:ascii="Montserrat ExtraBold" w:eastAsiaTheme="majorEastAsia" w:hAnsi="Montserrat ExtraBold" w:cstheme="majorBidi"/>
      <w:b/>
      <w:color w:val="004988"/>
      <w:sz w:val="48"/>
      <w:szCs w:val="32"/>
    </w:rPr>
  </w:style>
  <w:style w:type="paragraph" w:styleId="Heading2">
    <w:name w:val="heading 2"/>
    <w:basedOn w:val="Normal"/>
    <w:next w:val="Normal"/>
    <w:link w:val="Heading2Char"/>
    <w:uiPriority w:val="9"/>
    <w:unhideWhenUsed/>
    <w:qFormat/>
    <w:rsid w:val="00DA54DD"/>
    <w:pPr>
      <w:keepNext/>
      <w:keepLines/>
      <w:spacing w:before="40"/>
      <w:outlineLvl w:val="1"/>
    </w:pPr>
    <w:rPr>
      <w:rFonts w:eastAsiaTheme="majorEastAsia" w:cstheme="majorBidi"/>
      <w:b/>
      <w:color w:val="0083AD"/>
      <w:sz w:val="36"/>
      <w:szCs w:val="26"/>
    </w:rPr>
  </w:style>
  <w:style w:type="paragraph" w:styleId="Heading3">
    <w:name w:val="heading 3"/>
    <w:basedOn w:val="Normal"/>
    <w:next w:val="Normal"/>
    <w:link w:val="Heading3Char"/>
    <w:uiPriority w:val="9"/>
    <w:unhideWhenUsed/>
    <w:qFormat/>
    <w:rsid w:val="00DA54DD"/>
    <w:pPr>
      <w:keepNext/>
      <w:keepLines/>
      <w:spacing w:before="40"/>
      <w:outlineLvl w:val="2"/>
    </w:pPr>
    <w:rPr>
      <w:rFonts w:eastAsiaTheme="majorEastAsia" w:cstheme="majorBidi"/>
      <w:b/>
      <w:color w:val="0083AD"/>
      <w:sz w:val="26"/>
      <w:szCs w:val="24"/>
    </w:rPr>
  </w:style>
  <w:style w:type="paragraph" w:styleId="Heading4">
    <w:name w:val="heading 4"/>
    <w:basedOn w:val="Normal"/>
    <w:next w:val="Normal"/>
    <w:link w:val="Heading4Char"/>
    <w:uiPriority w:val="9"/>
    <w:unhideWhenUsed/>
    <w:qFormat/>
    <w:rsid w:val="0025671C"/>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050C2"/>
    <w:pPr>
      <w:keepNext/>
      <w:keepLines/>
      <w:spacing w:before="40"/>
      <w:outlineLvl w:val="4"/>
    </w:pPr>
    <w:rPr>
      <w:rFonts w:eastAsiaTheme="majorEastAsia" w:cstheme="majorBidi"/>
      <w:color w:val="0083A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DA3"/>
    <w:pPr>
      <w:tabs>
        <w:tab w:val="center" w:pos="4680"/>
        <w:tab w:val="right" w:pos="9360"/>
      </w:tabs>
    </w:pPr>
  </w:style>
  <w:style w:type="character" w:customStyle="1" w:styleId="HeaderChar">
    <w:name w:val="Header Char"/>
    <w:basedOn w:val="DefaultParagraphFont"/>
    <w:link w:val="Header"/>
    <w:uiPriority w:val="99"/>
    <w:rsid w:val="00FD7DA3"/>
  </w:style>
  <w:style w:type="paragraph" w:styleId="Footer">
    <w:name w:val="footer"/>
    <w:basedOn w:val="Normal"/>
    <w:link w:val="FooterChar"/>
    <w:uiPriority w:val="99"/>
    <w:unhideWhenUsed/>
    <w:rsid w:val="00FD7DA3"/>
    <w:pPr>
      <w:tabs>
        <w:tab w:val="center" w:pos="4680"/>
        <w:tab w:val="right" w:pos="9360"/>
      </w:tabs>
    </w:pPr>
  </w:style>
  <w:style w:type="character" w:customStyle="1" w:styleId="FooterChar">
    <w:name w:val="Footer Char"/>
    <w:basedOn w:val="DefaultParagraphFont"/>
    <w:link w:val="Footer"/>
    <w:uiPriority w:val="99"/>
    <w:rsid w:val="00FD7DA3"/>
  </w:style>
  <w:style w:type="paragraph" w:styleId="NoSpacing">
    <w:name w:val="No Spacing"/>
    <w:link w:val="NoSpacingChar"/>
    <w:uiPriority w:val="1"/>
    <w:qFormat/>
    <w:rsid w:val="00BD415A"/>
    <w:pPr>
      <w:spacing w:after="0" w:line="240" w:lineRule="auto"/>
    </w:pPr>
    <w:rPr>
      <w:rFonts w:ascii="Montserrat" w:eastAsiaTheme="minorEastAsia" w:hAnsi="Montserrat"/>
    </w:rPr>
  </w:style>
  <w:style w:type="character" w:customStyle="1" w:styleId="NoSpacingChar">
    <w:name w:val="No Spacing Char"/>
    <w:basedOn w:val="DefaultParagraphFont"/>
    <w:link w:val="NoSpacing"/>
    <w:uiPriority w:val="1"/>
    <w:rsid w:val="00BD415A"/>
    <w:rPr>
      <w:rFonts w:ascii="Montserrat" w:eastAsiaTheme="minorEastAsia" w:hAnsi="Montserrat"/>
    </w:rPr>
  </w:style>
  <w:style w:type="paragraph" w:styleId="Caption">
    <w:name w:val="caption"/>
    <w:basedOn w:val="Normal"/>
    <w:next w:val="Normal"/>
    <w:uiPriority w:val="35"/>
    <w:unhideWhenUsed/>
    <w:qFormat/>
    <w:rsid w:val="00F52373"/>
    <w:pPr>
      <w:spacing w:after="200"/>
    </w:pPr>
    <w:rPr>
      <w:i/>
      <w:iCs/>
      <w:sz w:val="18"/>
      <w:szCs w:val="18"/>
    </w:rPr>
  </w:style>
  <w:style w:type="character" w:customStyle="1" w:styleId="Heading1Char">
    <w:name w:val="Heading 1 Char"/>
    <w:basedOn w:val="DefaultParagraphFont"/>
    <w:link w:val="Heading1"/>
    <w:uiPriority w:val="9"/>
    <w:rsid w:val="009C5FC7"/>
    <w:rPr>
      <w:rFonts w:ascii="Montserrat ExtraBold" w:eastAsiaTheme="majorEastAsia" w:hAnsi="Montserrat ExtraBold" w:cstheme="majorBidi"/>
      <w:b/>
      <w:color w:val="004988"/>
      <w:sz w:val="48"/>
      <w:szCs w:val="32"/>
    </w:rPr>
  </w:style>
  <w:style w:type="paragraph" w:styleId="TOCHeading">
    <w:name w:val="TOC Heading"/>
    <w:basedOn w:val="Heading1"/>
    <w:next w:val="Normal"/>
    <w:uiPriority w:val="39"/>
    <w:unhideWhenUsed/>
    <w:qFormat/>
    <w:rsid w:val="00157F5E"/>
    <w:pPr>
      <w:outlineLvl w:val="9"/>
    </w:pPr>
  </w:style>
  <w:style w:type="paragraph" w:styleId="TOC1">
    <w:name w:val="toc 1"/>
    <w:basedOn w:val="Normal"/>
    <w:next w:val="Normal"/>
    <w:autoRedefine/>
    <w:uiPriority w:val="39"/>
    <w:unhideWhenUsed/>
    <w:rsid w:val="009503D1"/>
    <w:pPr>
      <w:tabs>
        <w:tab w:val="right" w:leader="dot" w:pos="9350"/>
      </w:tabs>
      <w:spacing w:after="100"/>
    </w:pPr>
    <w:rPr>
      <w:b/>
      <w:noProof/>
      <w:color w:val="004988"/>
      <w:sz w:val="24"/>
      <w:szCs w:val="24"/>
    </w:rPr>
  </w:style>
  <w:style w:type="paragraph" w:styleId="TOC2">
    <w:name w:val="toc 2"/>
    <w:basedOn w:val="Normal"/>
    <w:next w:val="Normal"/>
    <w:autoRedefine/>
    <w:uiPriority w:val="39"/>
    <w:unhideWhenUsed/>
    <w:rsid w:val="009503D1"/>
    <w:pPr>
      <w:tabs>
        <w:tab w:val="right" w:leader="dot" w:pos="9350"/>
      </w:tabs>
      <w:spacing w:after="100"/>
      <w:ind w:left="220"/>
    </w:pPr>
    <w:rPr>
      <w:b/>
      <w:noProof/>
      <w:color w:val="0083AD"/>
    </w:rPr>
  </w:style>
  <w:style w:type="paragraph" w:styleId="TOC3">
    <w:name w:val="toc 3"/>
    <w:basedOn w:val="Normal"/>
    <w:next w:val="Normal"/>
    <w:autoRedefine/>
    <w:uiPriority w:val="39"/>
    <w:unhideWhenUsed/>
    <w:rsid w:val="009503D1"/>
    <w:pPr>
      <w:tabs>
        <w:tab w:val="right" w:leader="dot" w:pos="9350"/>
      </w:tabs>
      <w:spacing w:after="100"/>
      <w:ind w:left="440"/>
    </w:pPr>
    <w:rPr>
      <w:noProof/>
      <w:color w:val="0083AD"/>
    </w:rPr>
  </w:style>
  <w:style w:type="character" w:styleId="Hyperlink">
    <w:name w:val="Hyperlink"/>
    <w:basedOn w:val="SmartHyperlink"/>
    <w:uiPriority w:val="99"/>
    <w:unhideWhenUsed/>
    <w:qFormat/>
    <w:rsid w:val="00EC0A64"/>
    <w:rPr>
      <w:rFonts w:ascii="Montserrat" w:hAnsi="Montserrat"/>
      <w:b/>
      <w:color w:val="5F279E"/>
      <w:sz w:val="22"/>
      <w:u w:val="none"/>
    </w:rPr>
  </w:style>
  <w:style w:type="paragraph" w:customStyle="1" w:styleId="IntroText">
    <w:name w:val="Intro Text"/>
    <w:basedOn w:val="Normal"/>
    <w:link w:val="IntroTextChar"/>
    <w:qFormat/>
    <w:rsid w:val="00B93147"/>
    <w:pPr>
      <w:tabs>
        <w:tab w:val="right" w:pos="9360"/>
      </w:tabs>
    </w:pPr>
    <w:rPr>
      <w:b/>
      <w:color w:val="0083AD"/>
      <w:sz w:val="24"/>
    </w:rPr>
  </w:style>
  <w:style w:type="paragraph" w:customStyle="1" w:styleId="Sub-heading">
    <w:name w:val="Sub-heading"/>
    <w:basedOn w:val="Normal"/>
    <w:link w:val="Sub-headingChar"/>
    <w:qFormat/>
    <w:rsid w:val="00BD415A"/>
    <w:rPr>
      <w:b/>
      <w:color w:val="0083AD"/>
    </w:rPr>
  </w:style>
  <w:style w:type="character" w:customStyle="1" w:styleId="IntroTextChar">
    <w:name w:val="Intro Text Char"/>
    <w:basedOn w:val="DefaultParagraphFont"/>
    <w:link w:val="IntroText"/>
    <w:rsid w:val="00B93147"/>
    <w:rPr>
      <w:rFonts w:ascii="Montserrat" w:hAnsi="Montserrat"/>
      <w:b/>
      <w:color w:val="0083AD"/>
      <w:sz w:val="24"/>
    </w:rPr>
  </w:style>
  <w:style w:type="character" w:customStyle="1" w:styleId="Heading2Char">
    <w:name w:val="Heading 2 Char"/>
    <w:basedOn w:val="DefaultParagraphFont"/>
    <w:link w:val="Heading2"/>
    <w:uiPriority w:val="9"/>
    <w:rsid w:val="00DA54DD"/>
    <w:rPr>
      <w:rFonts w:ascii="Montserrat" w:eastAsiaTheme="majorEastAsia" w:hAnsi="Montserrat" w:cstheme="majorBidi"/>
      <w:b/>
      <w:color w:val="0083AD"/>
      <w:sz w:val="36"/>
      <w:szCs w:val="26"/>
    </w:rPr>
  </w:style>
  <w:style w:type="character" w:customStyle="1" w:styleId="Sub-headingChar">
    <w:name w:val="Sub-heading Char"/>
    <w:basedOn w:val="DefaultParagraphFont"/>
    <w:link w:val="Sub-heading"/>
    <w:rsid w:val="00BD415A"/>
    <w:rPr>
      <w:rFonts w:ascii="Montserrat" w:hAnsi="Montserrat"/>
      <w:b/>
      <w:color w:val="0083AD"/>
    </w:rPr>
  </w:style>
  <w:style w:type="paragraph" w:styleId="ListParagraph">
    <w:name w:val="List Paragraph"/>
    <w:basedOn w:val="Normal"/>
    <w:uiPriority w:val="34"/>
    <w:qFormat/>
    <w:rsid w:val="00F52373"/>
    <w:pPr>
      <w:ind w:left="720"/>
      <w:contextualSpacing/>
    </w:pPr>
  </w:style>
  <w:style w:type="character" w:customStyle="1" w:styleId="Heading3Char">
    <w:name w:val="Heading 3 Char"/>
    <w:basedOn w:val="DefaultParagraphFont"/>
    <w:link w:val="Heading3"/>
    <w:uiPriority w:val="9"/>
    <w:rsid w:val="00DA54DD"/>
    <w:rPr>
      <w:rFonts w:ascii="Montserrat" w:eastAsiaTheme="majorEastAsia" w:hAnsi="Montserrat" w:cstheme="majorBidi"/>
      <w:b/>
      <w:color w:val="0083AD"/>
      <w:sz w:val="26"/>
      <w:szCs w:val="24"/>
    </w:rPr>
  </w:style>
  <w:style w:type="character" w:customStyle="1" w:styleId="Heading4Char">
    <w:name w:val="Heading 4 Char"/>
    <w:basedOn w:val="DefaultParagraphFont"/>
    <w:link w:val="Heading4"/>
    <w:uiPriority w:val="9"/>
    <w:rsid w:val="0025671C"/>
    <w:rPr>
      <w:rFonts w:ascii="Montserrat" w:eastAsiaTheme="majorEastAsia" w:hAnsi="Montserrat" w:cstheme="majorBidi"/>
      <w:b/>
      <w:iCs/>
    </w:rPr>
  </w:style>
  <w:style w:type="table" w:styleId="TableGrid">
    <w:name w:val="Table Grid"/>
    <w:aliases w:val="DRPT purple"/>
    <w:basedOn w:val="TableNormal"/>
    <w:uiPriority w:val="39"/>
    <w:rsid w:val="00EC3F18"/>
    <w:pPr>
      <w:spacing w:after="0" w:line="360" w:lineRule="auto"/>
    </w:pPr>
    <w:rPr>
      <w:rFonts w:ascii="Montserrat" w:hAnsi="Montserrat"/>
      <w:sz w:val="20"/>
    </w:rPr>
    <w:tblPr>
      <w:tblStyleRowBandSize w:val="1"/>
      <w:tblBorders>
        <w:top w:val="single" w:sz="4" w:space="0" w:color="auto"/>
        <w:bottom w:val="single" w:sz="4" w:space="0" w:color="auto"/>
        <w:insideH w:val="single" w:sz="4" w:space="0" w:color="auto"/>
        <w:insideV w:val="single" w:sz="4" w:space="0" w:color="auto"/>
      </w:tblBorders>
      <w:tblCellMar>
        <w:top w:w="43" w:type="dxa"/>
        <w:bottom w:w="43" w:type="dxa"/>
      </w:tblCellMar>
    </w:tblPr>
    <w:tcPr>
      <w:shd w:val="clear" w:color="auto" w:fill="auto"/>
      <w:vAlign w:val="center"/>
    </w:tcPr>
    <w:tblStylePr w:type="firstRow">
      <w:pPr>
        <w:wordWrap/>
        <w:jc w:val="center"/>
      </w:pPr>
      <w:rPr>
        <w:rFonts w:ascii="Nirmala Text Semilight" w:hAnsi="Nirmala Text Semilight"/>
        <w:b/>
        <w:bCs/>
        <w:i w:val="0"/>
        <w:color w:val="FFFFFF" w:themeColor="background1"/>
        <w:sz w:val="20"/>
      </w:rPr>
      <w:tblPr/>
      <w:tcPr>
        <w:tcBorders>
          <w:top w:val="nil"/>
          <w:left w:val="nil"/>
          <w:bottom w:val="single" w:sz="4" w:space="0" w:color="FFFFFF" w:themeColor="background1"/>
          <w:right w:val="nil"/>
          <w:insideH w:val="nil"/>
          <w:insideV w:val="single" w:sz="4" w:space="0" w:color="FFFFFF" w:themeColor="background1"/>
          <w:tl2br w:val="nil"/>
          <w:tr2bl w:val="nil"/>
        </w:tcBorders>
        <w:shd w:val="clear" w:color="auto" w:fill="5F279E"/>
      </w:tcPr>
    </w:tblStylePr>
    <w:tblStylePr w:type="lastRow">
      <w:rPr>
        <w:b/>
        <w:bCs/>
      </w:rPr>
      <w:tblPr/>
      <w:tcPr>
        <w:tcBorders>
          <w:top w:val="double" w:sz="2" w:space="0" w:color="1DFFE1" w:themeColor="accent6" w:themeTint="99"/>
          <w:bottom w:val="nil"/>
          <w:insideH w:val="nil"/>
          <w:insideV w:val="nil"/>
        </w:tcBorders>
        <w:shd w:val="clear" w:color="auto" w:fill="FFFFFF" w:themeFill="background1"/>
      </w:tcPr>
    </w:tblStylePr>
    <w:tblStylePr w:type="firstCol">
      <w:rPr>
        <w:b/>
        <w:bCs/>
        <w:color w:val="5F279E"/>
      </w:rPr>
    </w:tblStylePr>
    <w:tblStylePr w:type="lastCol">
      <w:rPr>
        <w:b/>
        <w:bCs/>
      </w:rPr>
    </w:tblStylePr>
    <w:tblStylePr w:type="band1Vert">
      <w:tblPr/>
      <w:tcPr>
        <w:shd w:val="clear" w:color="auto" w:fill="B3FFF5" w:themeFill="accent6" w:themeFillTint="33"/>
      </w:tcPr>
    </w:tblStylePr>
    <w:tblStylePr w:type="band1Horz">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EBEBF2"/>
      </w:tcPr>
    </w:tblStylePr>
  </w:style>
  <w:style w:type="table" w:styleId="GridTable1Light">
    <w:name w:val="Grid Table 1 Light"/>
    <w:basedOn w:val="TableNormal"/>
    <w:uiPriority w:val="46"/>
    <w:rsid w:val="00501E12"/>
    <w:pPr>
      <w:spacing w:after="0" w:line="240" w:lineRule="auto"/>
    </w:pPr>
    <w:rPr>
      <w:kern w:val="2"/>
      <w:sz w:val="24"/>
      <w:szCs w:val="24"/>
      <w:lang w:bidi="he-IL"/>
      <w14:ligatures w14:val="standardContextual"/>
    </w:rPr>
    <w:tblPr>
      <w:tblStyleRowBandSize w:val="1"/>
      <w:tblStyleColBandSize w:val="1"/>
      <w:tblBorders>
        <w:top w:val="single" w:sz="4" w:space="0" w:color="69BBFF" w:themeColor="text1" w:themeTint="66"/>
        <w:left w:val="single" w:sz="4" w:space="0" w:color="69BBFF" w:themeColor="text1" w:themeTint="66"/>
        <w:bottom w:val="single" w:sz="4" w:space="0" w:color="69BBFF" w:themeColor="text1" w:themeTint="66"/>
        <w:right w:val="single" w:sz="4" w:space="0" w:color="69BBFF" w:themeColor="text1" w:themeTint="66"/>
        <w:insideH w:val="single" w:sz="4" w:space="0" w:color="69BBFF" w:themeColor="text1" w:themeTint="66"/>
        <w:insideV w:val="single" w:sz="4" w:space="0" w:color="69BBFF" w:themeColor="text1" w:themeTint="66"/>
      </w:tblBorders>
    </w:tblPr>
    <w:tblStylePr w:type="firstRow">
      <w:rPr>
        <w:b/>
        <w:bCs/>
      </w:rPr>
      <w:tblPr/>
      <w:tcPr>
        <w:tcBorders>
          <w:bottom w:val="single" w:sz="12" w:space="0" w:color="1E9AFF" w:themeColor="text1" w:themeTint="99"/>
        </w:tcBorders>
      </w:tcPr>
    </w:tblStylePr>
    <w:tblStylePr w:type="lastRow">
      <w:rPr>
        <w:b/>
        <w:bCs/>
      </w:rPr>
      <w:tblPr/>
      <w:tcPr>
        <w:tcBorders>
          <w:top w:val="double" w:sz="2" w:space="0" w:color="1E9AFF" w:themeColor="text1" w:themeTint="99"/>
        </w:tcBorders>
      </w:tcPr>
    </w:tblStylePr>
    <w:tblStylePr w:type="firstCol">
      <w:rPr>
        <w:b/>
        <w:bCs/>
      </w:rPr>
    </w:tblStylePr>
    <w:tblStylePr w:type="lastCol">
      <w:rPr>
        <w:b/>
        <w:bCs/>
      </w:rPr>
    </w:tblStylePr>
  </w:style>
  <w:style w:type="paragraph" w:customStyle="1" w:styleId="Sub-title">
    <w:name w:val="Sub-title"/>
    <w:basedOn w:val="Normal"/>
    <w:link w:val="Sub-titleChar"/>
    <w:qFormat/>
    <w:rsid w:val="00011B15"/>
    <w:rPr>
      <w:b/>
      <w:color w:val="9E79C4"/>
      <w:sz w:val="20"/>
    </w:rPr>
  </w:style>
  <w:style w:type="character" w:customStyle="1" w:styleId="Heading5Char">
    <w:name w:val="Heading 5 Char"/>
    <w:basedOn w:val="DefaultParagraphFont"/>
    <w:link w:val="Heading5"/>
    <w:uiPriority w:val="9"/>
    <w:semiHidden/>
    <w:rsid w:val="00D050C2"/>
    <w:rPr>
      <w:rFonts w:ascii="Montserrat" w:eastAsiaTheme="majorEastAsia" w:hAnsi="Montserrat" w:cstheme="majorBidi"/>
      <w:color w:val="0083AD"/>
    </w:rPr>
  </w:style>
  <w:style w:type="character" w:styleId="Emphasis">
    <w:name w:val="Emphasis"/>
    <w:basedOn w:val="DefaultParagraphFont"/>
    <w:uiPriority w:val="20"/>
    <w:qFormat/>
    <w:rsid w:val="00DA54DD"/>
    <w:rPr>
      <w:rFonts w:ascii="Montserrat" w:hAnsi="Montserrat"/>
      <w:i/>
      <w:iCs/>
    </w:rPr>
  </w:style>
  <w:style w:type="paragraph" w:styleId="IntenseQuote">
    <w:name w:val="Intense Quote"/>
    <w:basedOn w:val="Normal"/>
    <w:next w:val="Normal"/>
    <w:link w:val="IntenseQuoteChar"/>
    <w:uiPriority w:val="30"/>
    <w:qFormat/>
    <w:rsid w:val="00D93691"/>
    <w:pPr>
      <w:pBdr>
        <w:top w:val="single" w:sz="4" w:space="10" w:color="00C1D5"/>
        <w:bottom w:val="single" w:sz="4" w:space="10" w:color="00C1D5"/>
      </w:pBdr>
      <w:spacing w:before="360" w:after="360"/>
      <w:ind w:left="864" w:right="864"/>
      <w:jc w:val="center"/>
    </w:pPr>
    <w:rPr>
      <w:i/>
      <w:iCs/>
      <w:color w:val="0083AD"/>
    </w:rPr>
  </w:style>
  <w:style w:type="character" w:customStyle="1" w:styleId="IntenseQuoteChar">
    <w:name w:val="Intense Quote Char"/>
    <w:basedOn w:val="DefaultParagraphFont"/>
    <w:link w:val="IntenseQuote"/>
    <w:uiPriority w:val="30"/>
    <w:rsid w:val="00D93691"/>
    <w:rPr>
      <w:rFonts w:ascii="Montserrat" w:hAnsi="Montserrat"/>
      <w:i/>
      <w:iCs/>
      <w:color w:val="0083AD"/>
    </w:rPr>
  </w:style>
  <w:style w:type="character" w:styleId="IntenseEmphasis">
    <w:name w:val="Intense Emphasis"/>
    <w:basedOn w:val="DefaultParagraphFont"/>
    <w:uiPriority w:val="21"/>
    <w:qFormat/>
    <w:rsid w:val="007624C7"/>
    <w:rPr>
      <w:rFonts w:ascii="Montserrat" w:hAnsi="Montserrat"/>
      <w:i/>
      <w:iCs/>
      <w:color w:val="0083AD"/>
      <w:sz w:val="22"/>
    </w:rPr>
  </w:style>
  <w:style w:type="character" w:styleId="Strong">
    <w:name w:val="Strong"/>
    <w:basedOn w:val="DefaultParagraphFont"/>
    <w:uiPriority w:val="22"/>
    <w:qFormat/>
    <w:rsid w:val="0025671C"/>
    <w:rPr>
      <w:rFonts w:ascii="Montserrat" w:hAnsi="Montserrat"/>
      <w:b/>
      <w:bCs/>
      <w:sz w:val="22"/>
    </w:rPr>
  </w:style>
  <w:style w:type="paragraph" w:styleId="Quote">
    <w:name w:val="Quote"/>
    <w:basedOn w:val="Normal"/>
    <w:next w:val="Normal"/>
    <w:link w:val="QuoteChar"/>
    <w:uiPriority w:val="29"/>
    <w:qFormat/>
    <w:rsid w:val="00F52373"/>
    <w:pPr>
      <w:spacing w:before="200"/>
      <w:ind w:left="864" w:right="864"/>
      <w:jc w:val="center"/>
    </w:pPr>
    <w:rPr>
      <w:i/>
      <w:iCs/>
      <w:color w:val="007EE5" w:themeColor="text1" w:themeTint="BF"/>
    </w:rPr>
  </w:style>
  <w:style w:type="character" w:customStyle="1" w:styleId="QuoteChar">
    <w:name w:val="Quote Char"/>
    <w:basedOn w:val="DefaultParagraphFont"/>
    <w:link w:val="Quote"/>
    <w:uiPriority w:val="29"/>
    <w:rsid w:val="00F52373"/>
    <w:rPr>
      <w:rFonts w:ascii="Arial" w:hAnsi="Arial"/>
      <w:i/>
      <w:iCs/>
      <w:color w:val="007EE5" w:themeColor="text1" w:themeTint="BF"/>
    </w:rPr>
  </w:style>
  <w:style w:type="character" w:styleId="SubtleReference">
    <w:name w:val="Subtle Reference"/>
    <w:basedOn w:val="DefaultParagraphFont"/>
    <w:uiPriority w:val="31"/>
    <w:qFormat/>
    <w:rsid w:val="0025671C"/>
    <w:rPr>
      <w:rFonts w:ascii="Montserrat" w:hAnsi="Montserrat"/>
      <w:smallCaps/>
      <w:color w:val="0C92FF" w:themeColor="text1" w:themeTint="A5"/>
    </w:rPr>
  </w:style>
  <w:style w:type="character" w:styleId="IntenseReference">
    <w:name w:val="Intense Reference"/>
    <w:basedOn w:val="DefaultParagraphFont"/>
    <w:uiPriority w:val="32"/>
    <w:qFormat/>
    <w:rsid w:val="007624C7"/>
    <w:rPr>
      <w:rFonts w:ascii="Montserrat" w:hAnsi="Montserrat"/>
      <w:b/>
      <w:bCs/>
      <w:smallCaps/>
      <w:color w:val="0083AD"/>
      <w:spacing w:val="5"/>
    </w:rPr>
  </w:style>
  <w:style w:type="character" w:styleId="BookTitle">
    <w:name w:val="Book Title"/>
    <w:basedOn w:val="DefaultParagraphFont"/>
    <w:uiPriority w:val="33"/>
    <w:qFormat/>
    <w:rsid w:val="007624C7"/>
    <w:rPr>
      <w:rFonts w:ascii="Montserrat" w:hAnsi="Montserrat"/>
      <w:b/>
      <w:bCs/>
      <w:i/>
      <w:iCs/>
      <w:spacing w:val="5"/>
    </w:rPr>
  </w:style>
  <w:style w:type="table" w:styleId="GridTable1Light-Accent3">
    <w:name w:val="Grid Table 1 Light Accent 3"/>
    <w:basedOn w:val="TableNormal"/>
    <w:uiPriority w:val="46"/>
    <w:rsid w:val="009E6934"/>
    <w:pPr>
      <w:spacing w:after="0" w:line="240" w:lineRule="auto"/>
    </w:pPr>
    <w:tblPr>
      <w:tblStyleRowBandSize w:val="1"/>
      <w:tblStyleColBandSize w:val="1"/>
      <w:tblBorders>
        <w:top w:val="single" w:sz="4" w:space="0" w:color="A5EECE" w:themeColor="accent3" w:themeTint="66"/>
        <w:left w:val="single" w:sz="4" w:space="0" w:color="A5EECE" w:themeColor="accent3" w:themeTint="66"/>
        <w:bottom w:val="single" w:sz="4" w:space="0" w:color="A5EECE" w:themeColor="accent3" w:themeTint="66"/>
        <w:right w:val="single" w:sz="4" w:space="0" w:color="A5EECE" w:themeColor="accent3" w:themeTint="66"/>
        <w:insideH w:val="single" w:sz="4" w:space="0" w:color="A5EECE" w:themeColor="accent3" w:themeTint="66"/>
        <w:insideV w:val="single" w:sz="4" w:space="0" w:color="A5EECE" w:themeColor="accent3" w:themeTint="66"/>
      </w:tblBorders>
    </w:tblPr>
    <w:tblStylePr w:type="firstRow">
      <w:rPr>
        <w:b/>
        <w:bCs/>
      </w:rPr>
      <w:tblPr/>
      <w:tcPr>
        <w:tcBorders>
          <w:bottom w:val="single" w:sz="12" w:space="0" w:color="78E6B6" w:themeColor="accent3" w:themeTint="99"/>
        </w:tcBorders>
      </w:tcPr>
    </w:tblStylePr>
    <w:tblStylePr w:type="lastRow">
      <w:rPr>
        <w:b/>
        <w:bCs/>
      </w:rPr>
      <w:tblPr/>
      <w:tcPr>
        <w:tcBorders>
          <w:top w:val="double" w:sz="2" w:space="0" w:color="78E6B6"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E6934"/>
    <w:pPr>
      <w:spacing w:after="0" w:line="240" w:lineRule="auto"/>
    </w:pPr>
    <w:tblPr>
      <w:tblStyleRowBandSize w:val="1"/>
      <w:tblStyleColBandSize w:val="1"/>
      <w:tblBorders>
        <w:top w:val="single" w:sz="2" w:space="0" w:color="78E6B6" w:themeColor="accent3" w:themeTint="99"/>
        <w:bottom w:val="single" w:sz="2" w:space="0" w:color="78E6B6" w:themeColor="accent3" w:themeTint="99"/>
        <w:insideH w:val="single" w:sz="2" w:space="0" w:color="78E6B6" w:themeColor="accent3" w:themeTint="99"/>
        <w:insideV w:val="single" w:sz="2" w:space="0" w:color="78E6B6" w:themeColor="accent3" w:themeTint="99"/>
      </w:tblBorders>
    </w:tblPr>
    <w:tblStylePr w:type="firstRow">
      <w:rPr>
        <w:b/>
        <w:bCs/>
      </w:rPr>
      <w:tblPr/>
      <w:tcPr>
        <w:tcBorders>
          <w:top w:val="nil"/>
          <w:bottom w:val="single" w:sz="12" w:space="0" w:color="78E6B6" w:themeColor="accent3" w:themeTint="99"/>
          <w:insideH w:val="nil"/>
          <w:insideV w:val="nil"/>
        </w:tcBorders>
        <w:shd w:val="clear" w:color="auto" w:fill="FFFFFF" w:themeFill="background1"/>
      </w:tcPr>
    </w:tblStylePr>
    <w:tblStylePr w:type="lastRow">
      <w:rPr>
        <w:b/>
        <w:bCs/>
      </w:rPr>
      <w:tblPr/>
      <w:tcPr>
        <w:tcBorders>
          <w:top w:val="double" w:sz="2" w:space="0" w:color="78E6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6E6" w:themeFill="accent3" w:themeFillTint="33"/>
      </w:tcPr>
    </w:tblStylePr>
    <w:tblStylePr w:type="band1Horz">
      <w:tblPr/>
      <w:tcPr>
        <w:shd w:val="clear" w:color="auto" w:fill="D2F6E6" w:themeFill="accent3" w:themeFillTint="33"/>
      </w:tcPr>
    </w:tblStylePr>
  </w:style>
  <w:style w:type="table" w:styleId="PlainTable1">
    <w:name w:val="Plain Table 1"/>
    <w:basedOn w:val="TableNormal"/>
    <w:uiPriority w:val="41"/>
    <w:rsid w:val="00A623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9E6934"/>
    <w:pPr>
      <w:spacing w:after="0" w:line="240" w:lineRule="auto"/>
    </w:pPr>
    <w:tblPr>
      <w:tblStyleRowBandSize w:val="1"/>
      <w:tblStyleColBandSize w:val="1"/>
      <w:tblBorders>
        <w:top w:val="single" w:sz="2" w:space="0" w:color="1DFFE1" w:themeColor="accent6" w:themeTint="99"/>
        <w:bottom w:val="single" w:sz="2" w:space="0" w:color="1DFFE1" w:themeColor="accent6" w:themeTint="99"/>
        <w:insideH w:val="single" w:sz="2" w:space="0" w:color="1DFFE1" w:themeColor="accent6" w:themeTint="99"/>
        <w:insideV w:val="single" w:sz="2" w:space="0" w:color="1DFFE1" w:themeColor="accent6" w:themeTint="99"/>
      </w:tblBorders>
    </w:tblPr>
    <w:tblStylePr w:type="firstRow">
      <w:rPr>
        <w:b/>
        <w:bCs/>
      </w:rPr>
      <w:tblPr/>
      <w:tcPr>
        <w:tcBorders>
          <w:top w:val="nil"/>
          <w:bottom w:val="single" w:sz="12" w:space="0" w:color="1DFFE1" w:themeColor="accent6" w:themeTint="99"/>
          <w:insideH w:val="nil"/>
          <w:insideV w:val="nil"/>
        </w:tcBorders>
        <w:shd w:val="clear" w:color="auto" w:fill="FFFFFF" w:themeFill="background1"/>
      </w:tcPr>
    </w:tblStylePr>
    <w:tblStylePr w:type="lastRow">
      <w:rPr>
        <w:b/>
        <w:bCs/>
      </w:rPr>
      <w:tblPr/>
      <w:tcPr>
        <w:tcBorders>
          <w:top w:val="double" w:sz="2" w:space="0" w:color="1DFFE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5" w:themeFill="accent6" w:themeFillTint="33"/>
      </w:tcPr>
    </w:tblStylePr>
    <w:tblStylePr w:type="band1Horz">
      <w:tblPr/>
      <w:tcPr>
        <w:shd w:val="clear" w:color="auto" w:fill="B3FFF5" w:themeFill="accent6" w:themeFillTint="33"/>
      </w:tcPr>
    </w:tblStylePr>
  </w:style>
  <w:style w:type="table" w:styleId="TableGridLight">
    <w:name w:val="Grid Table Light"/>
    <w:basedOn w:val="TableNormal"/>
    <w:uiPriority w:val="40"/>
    <w:rsid w:val="00A623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4C6944"/>
    <w:pPr>
      <w:spacing w:after="0" w:line="240" w:lineRule="auto"/>
    </w:pPr>
    <w:tblPr>
      <w:tblStyleRowBandSize w:val="1"/>
      <w:tblStyleColBandSize w:val="1"/>
      <w:tblBorders>
        <w:top w:val="single" w:sz="4" w:space="0" w:color="F2B1B9" w:themeColor="accent4" w:themeTint="66"/>
        <w:left w:val="single" w:sz="4" w:space="0" w:color="F2B1B9" w:themeColor="accent4" w:themeTint="66"/>
        <w:bottom w:val="single" w:sz="4" w:space="0" w:color="F2B1B9" w:themeColor="accent4" w:themeTint="66"/>
        <w:right w:val="single" w:sz="4" w:space="0" w:color="F2B1B9" w:themeColor="accent4" w:themeTint="66"/>
        <w:insideH w:val="single" w:sz="4" w:space="0" w:color="F2B1B9" w:themeColor="accent4" w:themeTint="66"/>
        <w:insideV w:val="single" w:sz="4" w:space="0" w:color="F2B1B9" w:themeColor="accent4" w:themeTint="66"/>
      </w:tblBorders>
    </w:tblPr>
    <w:tblStylePr w:type="firstRow">
      <w:rPr>
        <w:b/>
        <w:bCs/>
      </w:rPr>
      <w:tblPr/>
      <w:tcPr>
        <w:tcBorders>
          <w:bottom w:val="single" w:sz="12" w:space="0" w:color="EC8A96" w:themeColor="accent4" w:themeTint="99"/>
        </w:tcBorders>
      </w:tcPr>
    </w:tblStylePr>
    <w:tblStylePr w:type="lastRow">
      <w:rPr>
        <w:b/>
        <w:bCs/>
      </w:rPr>
      <w:tblPr/>
      <w:tcPr>
        <w:tcBorders>
          <w:top w:val="double" w:sz="2" w:space="0" w:color="EC8A96" w:themeColor="accent4" w:themeTint="99"/>
        </w:tcBorders>
      </w:tcPr>
    </w:tblStylePr>
    <w:tblStylePr w:type="firstCol">
      <w:rPr>
        <w:b/>
        <w:bCs/>
      </w:rPr>
    </w:tblStylePr>
    <w:tblStylePr w:type="lastCol">
      <w:rPr>
        <w:b/>
        <w:bCs/>
      </w:rPr>
    </w:tblStylePr>
  </w:style>
  <w:style w:type="table" w:customStyle="1" w:styleId="DRPTtable">
    <w:name w:val="DRPT table"/>
    <w:basedOn w:val="TableNormal"/>
    <w:uiPriority w:val="99"/>
    <w:rsid w:val="007851C4"/>
    <w:pPr>
      <w:spacing w:before="120" w:after="120" w:line="240" w:lineRule="auto"/>
    </w:pPr>
    <w:rPr>
      <w:rFonts w:ascii="Arial" w:hAnsi="Arial"/>
      <w:sz w:val="18"/>
    </w:rPr>
    <w:tblPr>
      <w:tblStyleRowBandSize w:val="1"/>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line="120" w:lineRule="auto"/>
        <w:jc w:val="center"/>
      </w:pPr>
      <w:rPr>
        <w:rFonts w:ascii="Arial" w:hAnsi="Arial"/>
        <w:b/>
        <w:i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87AF"/>
      </w:tcPr>
    </w:tblStylePr>
    <w:tblStylePr w:type="firstCol">
      <w:rPr>
        <w:rFonts w:ascii="Arial" w:hAnsi="Arial"/>
        <w:b/>
        <w:i w:val="0"/>
        <w:color w:val="0083AD"/>
        <w:sz w:val="18"/>
      </w:rPr>
    </w:tblStylePr>
    <w:tblStylePr w:type="band1Horz">
      <w:pPr>
        <w:wordWrap/>
        <w:spacing w:beforeLines="0" w:before="0" w:beforeAutospacing="0" w:afterLines="0" w:after="0" w:afterAutospacing="0" w:line="120" w:lineRule="auto"/>
      </w:pPr>
      <w:rPr>
        <w:rFonts w:ascii="Arial" w:hAnsi="Arial"/>
        <w:b w:val="0"/>
        <w:i w:val="0"/>
        <w:color w:val="auto"/>
        <w:sz w:val="18"/>
      </w:rPr>
      <w:tblPr/>
      <w:tcPr>
        <w:tcBorders>
          <w:top w:val="single" w:sz="4" w:space="0" w:color="A6A6A6" w:themeColor="background1" w:themeShade="A6"/>
          <w:left w:val="nil"/>
          <w:bottom w:val="single" w:sz="4" w:space="0" w:color="A6A6A6" w:themeColor="background1" w:themeShade="A6"/>
          <w:right w:val="nil"/>
          <w:insideH w:val="single" w:sz="4" w:space="0" w:color="A6A6A6" w:themeColor="background1" w:themeShade="A6"/>
          <w:insideV w:val="single" w:sz="4" w:space="0" w:color="A6A6A6" w:themeColor="background1" w:themeShade="A6"/>
          <w:tl2br w:val="nil"/>
          <w:tr2bl w:val="nil"/>
        </w:tcBorders>
      </w:tcPr>
    </w:tblStylePr>
    <w:tblStylePr w:type="band2Horz">
      <w:pPr>
        <w:wordWrap/>
        <w:spacing w:beforeLines="0" w:before="0" w:beforeAutospacing="0" w:afterLines="0" w:after="0" w:afterAutospacing="0" w:line="120" w:lineRule="auto"/>
      </w:pPr>
      <w:rPr>
        <w:rFonts w:ascii="Arial" w:hAnsi="Arial"/>
        <w:b w:val="0"/>
        <w:i w:val="0"/>
        <w:color w:val="auto"/>
        <w:sz w:val="18"/>
      </w:rPr>
      <w:tblPr/>
      <w:tcPr>
        <w:tcBorders>
          <w:top w:val="single" w:sz="4" w:space="0" w:color="A6A6A6" w:themeColor="background1" w:themeShade="A6"/>
          <w:left w:val="nil"/>
          <w:bottom w:val="single" w:sz="4" w:space="0" w:color="A6A6A6" w:themeColor="background1" w:themeShade="A6"/>
          <w:right w:val="nil"/>
          <w:insideH w:val="single" w:sz="4" w:space="0" w:color="A6A6A6" w:themeColor="background1" w:themeShade="A6"/>
          <w:insideV w:val="single" w:sz="4" w:space="0" w:color="A6A6A6" w:themeColor="background1" w:themeShade="A6"/>
          <w:tl2br w:val="nil"/>
          <w:tr2bl w:val="nil"/>
        </w:tcBorders>
        <w:shd w:val="clear" w:color="auto" w:fill="E8F5F9"/>
      </w:tcPr>
    </w:tblStylePr>
  </w:style>
  <w:style w:type="table" w:styleId="PlainTable2">
    <w:name w:val="Plain Table 2"/>
    <w:basedOn w:val="TableNormal"/>
    <w:uiPriority w:val="42"/>
    <w:rsid w:val="00B64AD5"/>
    <w:pPr>
      <w:spacing w:after="0" w:line="240" w:lineRule="auto"/>
    </w:pPr>
    <w:tblPr>
      <w:tblStyleRowBandSize w:val="1"/>
      <w:tblStyleColBandSize w:val="1"/>
      <w:tblBorders>
        <w:top w:val="single" w:sz="4" w:space="0" w:color="42AAFF" w:themeColor="text1" w:themeTint="80"/>
        <w:bottom w:val="single" w:sz="4" w:space="0" w:color="42AAFF" w:themeColor="text1" w:themeTint="80"/>
      </w:tblBorders>
    </w:tblPr>
    <w:tblStylePr w:type="firstRow">
      <w:rPr>
        <w:b/>
        <w:bCs/>
      </w:rPr>
      <w:tblPr/>
      <w:tcPr>
        <w:tcBorders>
          <w:bottom w:val="single" w:sz="4" w:space="0" w:color="42AAFF" w:themeColor="text1" w:themeTint="80"/>
        </w:tcBorders>
      </w:tcPr>
    </w:tblStylePr>
    <w:tblStylePr w:type="lastRow">
      <w:rPr>
        <w:b/>
        <w:bCs/>
      </w:rPr>
      <w:tblPr/>
      <w:tcPr>
        <w:tcBorders>
          <w:top w:val="single" w:sz="4" w:space="0" w:color="42AAFF" w:themeColor="text1" w:themeTint="80"/>
        </w:tcBorders>
      </w:tcPr>
    </w:tblStylePr>
    <w:tblStylePr w:type="firstCol">
      <w:rPr>
        <w:b/>
        <w:bCs/>
      </w:rPr>
    </w:tblStylePr>
    <w:tblStylePr w:type="lastCol">
      <w:rPr>
        <w:b/>
        <w:bCs/>
      </w:rPr>
    </w:tblStylePr>
    <w:tblStylePr w:type="band1Vert">
      <w:tblPr/>
      <w:tcPr>
        <w:tcBorders>
          <w:left w:val="single" w:sz="4" w:space="0" w:color="42AAFF" w:themeColor="text1" w:themeTint="80"/>
          <w:right w:val="single" w:sz="4" w:space="0" w:color="42AAFF" w:themeColor="text1" w:themeTint="80"/>
        </w:tcBorders>
      </w:tcPr>
    </w:tblStylePr>
    <w:tblStylePr w:type="band2Vert">
      <w:tblPr/>
      <w:tcPr>
        <w:tcBorders>
          <w:left w:val="single" w:sz="4" w:space="0" w:color="42AAFF" w:themeColor="text1" w:themeTint="80"/>
          <w:right w:val="single" w:sz="4" w:space="0" w:color="42AAFF" w:themeColor="text1" w:themeTint="80"/>
        </w:tcBorders>
      </w:tcPr>
    </w:tblStylePr>
    <w:tblStylePr w:type="band1Horz">
      <w:tblPr/>
      <w:tcPr>
        <w:tcBorders>
          <w:top w:val="single" w:sz="4" w:space="0" w:color="42AAFF" w:themeColor="text1" w:themeTint="80"/>
          <w:bottom w:val="single" w:sz="4" w:space="0" w:color="42AAFF" w:themeColor="text1" w:themeTint="80"/>
        </w:tcBorders>
      </w:tcPr>
    </w:tblStylePr>
  </w:style>
  <w:style w:type="paragraph" w:styleId="TOC4">
    <w:name w:val="toc 4"/>
    <w:basedOn w:val="Normal"/>
    <w:next w:val="Normal"/>
    <w:autoRedefine/>
    <w:uiPriority w:val="39"/>
    <w:unhideWhenUsed/>
    <w:rsid w:val="008F4648"/>
    <w:pPr>
      <w:spacing w:after="100"/>
      <w:ind w:left="660"/>
    </w:pPr>
  </w:style>
  <w:style w:type="paragraph" w:styleId="TOC8">
    <w:name w:val="toc 8"/>
    <w:basedOn w:val="Normal"/>
    <w:next w:val="Normal"/>
    <w:autoRedefine/>
    <w:uiPriority w:val="39"/>
    <w:semiHidden/>
    <w:unhideWhenUsed/>
    <w:rsid w:val="00A9562D"/>
    <w:pPr>
      <w:spacing w:after="100"/>
      <w:ind w:left="1540"/>
    </w:pPr>
  </w:style>
  <w:style w:type="paragraph" w:styleId="TOC9">
    <w:name w:val="toc 9"/>
    <w:basedOn w:val="Normal"/>
    <w:next w:val="Normal"/>
    <w:autoRedefine/>
    <w:uiPriority w:val="39"/>
    <w:semiHidden/>
    <w:unhideWhenUsed/>
    <w:rsid w:val="00A9562D"/>
    <w:pPr>
      <w:spacing w:after="100"/>
      <w:ind w:left="1760"/>
    </w:pPr>
  </w:style>
  <w:style w:type="paragraph" w:styleId="TOC7">
    <w:name w:val="toc 7"/>
    <w:basedOn w:val="Normal"/>
    <w:next w:val="Normal"/>
    <w:autoRedefine/>
    <w:uiPriority w:val="39"/>
    <w:semiHidden/>
    <w:unhideWhenUsed/>
    <w:rsid w:val="008F4648"/>
    <w:pPr>
      <w:spacing w:after="100"/>
      <w:ind w:left="1320"/>
    </w:pPr>
  </w:style>
  <w:style w:type="paragraph" w:customStyle="1" w:styleId="DRPTfooterlightblue">
    <w:name w:val="DRPT footer light blue"/>
    <w:rsid w:val="001F5728"/>
    <w:pPr>
      <w:tabs>
        <w:tab w:val="center" w:pos="4680"/>
        <w:tab w:val="right" w:pos="9360"/>
      </w:tabs>
      <w:spacing w:after="0" w:line="240" w:lineRule="auto"/>
    </w:pPr>
    <w:rPr>
      <w:rFonts w:ascii="Arial" w:hAnsi="Arial"/>
    </w:rPr>
  </w:style>
  <w:style w:type="character" w:styleId="UnresolvedMention">
    <w:name w:val="Unresolved Mention"/>
    <w:basedOn w:val="DefaultParagraphFont"/>
    <w:uiPriority w:val="99"/>
    <w:semiHidden/>
    <w:unhideWhenUsed/>
    <w:rsid w:val="00E07987"/>
    <w:rPr>
      <w:color w:val="605E5C"/>
      <w:shd w:val="clear" w:color="auto" w:fill="E1DFDD"/>
    </w:rPr>
  </w:style>
  <w:style w:type="character" w:styleId="SmartHyperlink">
    <w:name w:val="Smart Hyperlink"/>
    <w:basedOn w:val="DefaultParagraphFont"/>
    <w:uiPriority w:val="99"/>
    <w:semiHidden/>
    <w:unhideWhenUsed/>
    <w:rsid w:val="00EC0A64"/>
    <w:rPr>
      <w:u w:val="dotted"/>
    </w:rPr>
  </w:style>
  <w:style w:type="paragraph" w:styleId="TOC6">
    <w:name w:val="toc 6"/>
    <w:basedOn w:val="Normal"/>
    <w:next w:val="Normal"/>
    <w:autoRedefine/>
    <w:uiPriority w:val="39"/>
    <w:semiHidden/>
    <w:unhideWhenUsed/>
    <w:rsid w:val="00D33E3E"/>
    <w:pPr>
      <w:spacing w:after="100"/>
      <w:ind w:left="1100"/>
    </w:pPr>
  </w:style>
  <w:style w:type="character" w:customStyle="1" w:styleId="Sub-titleChar">
    <w:name w:val="Sub-title Char"/>
    <w:basedOn w:val="DefaultParagraphFont"/>
    <w:link w:val="Sub-title"/>
    <w:rsid w:val="00011B15"/>
    <w:rPr>
      <w:rFonts w:ascii="Montserrat" w:hAnsi="Montserrat"/>
      <w:b/>
      <w:color w:val="9E79C4"/>
      <w:sz w:val="20"/>
    </w:rPr>
  </w:style>
  <w:style w:type="paragraph" w:customStyle="1" w:styleId="paragraph">
    <w:name w:val="paragraph"/>
    <w:basedOn w:val="Normal"/>
    <w:rsid w:val="00140C1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40C13"/>
  </w:style>
  <w:style w:type="character" w:customStyle="1" w:styleId="eop">
    <w:name w:val="eop"/>
    <w:basedOn w:val="DefaultParagraphFont"/>
    <w:rsid w:val="00140C13"/>
  </w:style>
  <w:style w:type="paragraph" w:styleId="Subtitle">
    <w:name w:val="Subtitle"/>
    <w:basedOn w:val="Normal"/>
    <w:next w:val="Normal"/>
    <w:link w:val="SubtitleChar"/>
    <w:uiPriority w:val="11"/>
    <w:qFormat/>
    <w:rsid w:val="003D19C7"/>
    <w:pPr>
      <w:numPr>
        <w:ilvl w:val="1"/>
      </w:numPr>
      <w:spacing w:after="60" w:line="276" w:lineRule="auto"/>
    </w:pPr>
    <w:rPr>
      <w:rFonts w:ascii="Arial" w:eastAsiaTheme="minorEastAsia" w:hAnsi="Arial"/>
      <w:b/>
      <w:color w:val="6BA6C2"/>
      <w:kern w:val="2"/>
      <w:sz w:val="20"/>
      <w:lang w:bidi="he-IL"/>
      <w14:ligatures w14:val="standardContextual"/>
    </w:rPr>
  </w:style>
  <w:style w:type="character" w:customStyle="1" w:styleId="SubtitleChar">
    <w:name w:val="Subtitle Char"/>
    <w:basedOn w:val="DefaultParagraphFont"/>
    <w:link w:val="Subtitle"/>
    <w:uiPriority w:val="11"/>
    <w:rsid w:val="003D19C7"/>
    <w:rPr>
      <w:rFonts w:ascii="Arial" w:eastAsiaTheme="minorEastAsia" w:hAnsi="Arial"/>
      <w:b/>
      <w:color w:val="6BA6C2"/>
      <w:kern w:val="2"/>
      <w:sz w:val="20"/>
      <w:lang w:bidi="he-IL"/>
      <w14:ligatures w14:val="standardContextual"/>
    </w:rPr>
  </w:style>
  <w:style w:type="paragraph" w:styleId="NormalWeb">
    <w:name w:val="Normal (Web)"/>
    <w:basedOn w:val="Normal"/>
    <w:uiPriority w:val="99"/>
    <w:semiHidden/>
    <w:unhideWhenUsed/>
    <w:rsid w:val="00BA2DE4"/>
    <w:pPr>
      <w:spacing w:before="100" w:beforeAutospacing="1" w:after="100" w:afterAutospacing="1"/>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7B07A3"/>
    <w:rPr>
      <w:color w:val="0085AD" w:themeColor="followedHyperlink"/>
      <w:u w:val="single"/>
    </w:rPr>
  </w:style>
  <w:style w:type="character" w:styleId="CommentReference">
    <w:name w:val="annotation reference"/>
    <w:basedOn w:val="DefaultParagraphFont"/>
    <w:uiPriority w:val="99"/>
    <w:semiHidden/>
    <w:unhideWhenUsed/>
    <w:rsid w:val="0056640C"/>
    <w:rPr>
      <w:sz w:val="16"/>
      <w:szCs w:val="16"/>
    </w:rPr>
  </w:style>
  <w:style w:type="paragraph" w:styleId="CommentText">
    <w:name w:val="annotation text"/>
    <w:basedOn w:val="Normal"/>
    <w:link w:val="CommentTextChar"/>
    <w:uiPriority w:val="99"/>
    <w:unhideWhenUsed/>
    <w:rsid w:val="0056640C"/>
    <w:rPr>
      <w:sz w:val="20"/>
      <w:szCs w:val="20"/>
    </w:rPr>
  </w:style>
  <w:style w:type="character" w:customStyle="1" w:styleId="CommentTextChar">
    <w:name w:val="Comment Text Char"/>
    <w:basedOn w:val="DefaultParagraphFont"/>
    <w:link w:val="CommentText"/>
    <w:uiPriority w:val="99"/>
    <w:rsid w:val="0056640C"/>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56640C"/>
    <w:rPr>
      <w:b/>
      <w:bCs/>
    </w:rPr>
  </w:style>
  <w:style w:type="character" w:customStyle="1" w:styleId="CommentSubjectChar">
    <w:name w:val="Comment Subject Char"/>
    <w:basedOn w:val="CommentTextChar"/>
    <w:link w:val="CommentSubject"/>
    <w:uiPriority w:val="99"/>
    <w:semiHidden/>
    <w:rsid w:val="0056640C"/>
    <w:rPr>
      <w:rFonts w:ascii="Montserrat" w:hAnsi="Montserrat"/>
      <w:b/>
      <w:bCs/>
      <w:sz w:val="20"/>
      <w:szCs w:val="20"/>
    </w:rPr>
  </w:style>
  <w:style w:type="paragraph" w:styleId="Revision">
    <w:name w:val="Revision"/>
    <w:hidden/>
    <w:uiPriority w:val="99"/>
    <w:semiHidden/>
    <w:rsid w:val="00987816"/>
    <w:pPr>
      <w:spacing w:after="0" w:line="240" w:lineRule="auto"/>
    </w:pPr>
    <w:rPr>
      <w:rFonts w:ascii="Montserrat" w:hAnsi="Montserra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68889">
      <w:bodyDiv w:val="1"/>
      <w:marLeft w:val="0"/>
      <w:marRight w:val="0"/>
      <w:marTop w:val="0"/>
      <w:marBottom w:val="0"/>
      <w:divBdr>
        <w:top w:val="none" w:sz="0" w:space="0" w:color="auto"/>
        <w:left w:val="none" w:sz="0" w:space="0" w:color="auto"/>
        <w:bottom w:val="none" w:sz="0" w:space="0" w:color="auto"/>
        <w:right w:val="none" w:sz="0" w:space="0" w:color="auto"/>
      </w:divBdr>
    </w:div>
    <w:div w:id="1267300666">
      <w:bodyDiv w:val="1"/>
      <w:marLeft w:val="0"/>
      <w:marRight w:val="0"/>
      <w:marTop w:val="0"/>
      <w:marBottom w:val="0"/>
      <w:divBdr>
        <w:top w:val="none" w:sz="0" w:space="0" w:color="auto"/>
        <w:left w:val="none" w:sz="0" w:space="0" w:color="auto"/>
        <w:bottom w:val="none" w:sz="0" w:space="0" w:color="auto"/>
        <w:right w:val="none" w:sz="0" w:space="0" w:color="auto"/>
      </w:divBdr>
      <w:divsChild>
        <w:div w:id="1603605537">
          <w:marLeft w:val="547"/>
          <w:marRight w:val="0"/>
          <w:marTop w:val="0"/>
          <w:marBottom w:val="0"/>
          <w:divBdr>
            <w:top w:val="none" w:sz="0" w:space="0" w:color="auto"/>
            <w:left w:val="none" w:sz="0" w:space="0" w:color="auto"/>
            <w:bottom w:val="none" w:sz="0" w:space="0" w:color="auto"/>
            <w:right w:val="none" w:sz="0" w:space="0" w:color="auto"/>
          </w:divBdr>
        </w:div>
      </w:divsChild>
    </w:div>
    <w:div w:id="1347175259">
      <w:bodyDiv w:val="1"/>
      <w:marLeft w:val="0"/>
      <w:marRight w:val="0"/>
      <w:marTop w:val="0"/>
      <w:marBottom w:val="0"/>
      <w:divBdr>
        <w:top w:val="none" w:sz="0" w:space="0" w:color="auto"/>
        <w:left w:val="none" w:sz="0" w:space="0" w:color="auto"/>
        <w:bottom w:val="none" w:sz="0" w:space="0" w:color="auto"/>
        <w:right w:val="none" w:sz="0" w:space="0" w:color="auto"/>
      </w:divBdr>
      <w:divsChild>
        <w:div w:id="96608253">
          <w:marLeft w:val="547"/>
          <w:marRight w:val="0"/>
          <w:marTop w:val="0"/>
          <w:marBottom w:val="0"/>
          <w:divBdr>
            <w:top w:val="none" w:sz="0" w:space="0" w:color="auto"/>
            <w:left w:val="none" w:sz="0" w:space="0" w:color="auto"/>
            <w:bottom w:val="none" w:sz="0" w:space="0" w:color="auto"/>
            <w:right w:val="none" w:sz="0" w:space="0" w:color="auto"/>
          </w:divBdr>
        </w:div>
        <w:div w:id="198320397">
          <w:marLeft w:val="547"/>
          <w:marRight w:val="0"/>
          <w:marTop w:val="0"/>
          <w:marBottom w:val="0"/>
          <w:divBdr>
            <w:top w:val="none" w:sz="0" w:space="0" w:color="auto"/>
            <w:left w:val="none" w:sz="0" w:space="0" w:color="auto"/>
            <w:bottom w:val="none" w:sz="0" w:space="0" w:color="auto"/>
            <w:right w:val="none" w:sz="0" w:space="0" w:color="auto"/>
          </w:divBdr>
        </w:div>
        <w:div w:id="810050851">
          <w:marLeft w:val="547"/>
          <w:marRight w:val="0"/>
          <w:marTop w:val="0"/>
          <w:marBottom w:val="0"/>
          <w:divBdr>
            <w:top w:val="none" w:sz="0" w:space="0" w:color="auto"/>
            <w:left w:val="none" w:sz="0" w:space="0" w:color="auto"/>
            <w:bottom w:val="none" w:sz="0" w:space="0" w:color="auto"/>
            <w:right w:val="none" w:sz="0" w:space="0" w:color="auto"/>
          </w:divBdr>
        </w:div>
        <w:div w:id="891695556">
          <w:marLeft w:val="547"/>
          <w:marRight w:val="0"/>
          <w:marTop w:val="0"/>
          <w:marBottom w:val="0"/>
          <w:divBdr>
            <w:top w:val="none" w:sz="0" w:space="0" w:color="auto"/>
            <w:left w:val="none" w:sz="0" w:space="0" w:color="auto"/>
            <w:bottom w:val="none" w:sz="0" w:space="0" w:color="auto"/>
            <w:right w:val="none" w:sz="0" w:space="0" w:color="auto"/>
          </w:divBdr>
        </w:div>
        <w:div w:id="1232422058">
          <w:marLeft w:val="547"/>
          <w:marRight w:val="0"/>
          <w:marTop w:val="0"/>
          <w:marBottom w:val="0"/>
          <w:divBdr>
            <w:top w:val="none" w:sz="0" w:space="0" w:color="auto"/>
            <w:left w:val="none" w:sz="0" w:space="0" w:color="auto"/>
            <w:bottom w:val="none" w:sz="0" w:space="0" w:color="auto"/>
            <w:right w:val="none" w:sz="0" w:space="0" w:color="auto"/>
          </w:divBdr>
        </w:div>
        <w:div w:id="1241519919">
          <w:marLeft w:val="547"/>
          <w:marRight w:val="0"/>
          <w:marTop w:val="0"/>
          <w:marBottom w:val="0"/>
          <w:divBdr>
            <w:top w:val="none" w:sz="0" w:space="0" w:color="auto"/>
            <w:left w:val="none" w:sz="0" w:space="0" w:color="auto"/>
            <w:bottom w:val="none" w:sz="0" w:space="0" w:color="auto"/>
            <w:right w:val="none" w:sz="0" w:space="0" w:color="auto"/>
          </w:divBdr>
        </w:div>
        <w:div w:id="1421219489">
          <w:marLeft w:val="547"/>
          <w:marRight w:val="0"/>
          <w:marTop w:val="0"/>
          <w:marBottom w:val="0"/>
          <w:divBdr>
            <w:top w:val="none" w:sz="0" w:space="0" w:color="auto"/>
            <w:left w:val="none" w:sz="0" w:space="0" w:color="auto"/>
            <w:bottom w:val="none" w:sz="0" w:space="0" w:color="auto"/>
            <w:right w:val="none" w:sz="0" w:space="0" w:color="auto"/>
          </w:divBdr>
        </w:div>
        <w:div w:id="1646468616">
          <w:marLeft w:val="547"/>
          <w:marRight w:val="0"/>
          <w:marTop w:val="0"/>
          <w:marBottom w:val="0"/>
          <w:divBdr>
            <w:top w:val="none" w:sz="0" w:space="0" w:color="auto"/>
            <w:left w:val="none" w:sz="0" w:space="0" w:color="auto"/>
            <w:bottom w:val="none" w:sz="0" w:space="0" w:color="auto"/>
            <w:right w:val="none" w:sz="0" w:space="0" w:color="auto"/>
          </w:divBdr>
        </w:div>
        <w:div w:id="1945963006">
          <w:marLeft w:val="547"/>
          <w:marRight w:val="0"/>
          <w:marTop w:val="0"/>
          <w:marBottom w:val="0"/>
          <w:divBdr>
            <w:top w:val="none" w:sz="0" w:space="0" w:color="auto"/>
            <w:left w:val="none" w:sz="0" w:space="0" w:color="auto"/>
            <w:bottom w:val="none" w:sz="0" w:space="0" w:color="auto"/>
            <w:right w:val="none" w:sz="0" w:space="0" w:color="auto"/>
          </w:divBdr>
        </w:div>
      </w:divsChild>
    </w:div>
    <w:div w:id="207238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nsit.dot.gov/regulations-and-guidance/fta-circulars/nonurbanized-area-formula-program-guidance-and-grant" TargetMode="External"/><Relationship Id="rId21" Type="http://schemas.openxmlformats.org/officeDocument/2006/relationships/hyperlink" Target="https://www.transit.dot.gov/funding/grantee-resources/teamtrams/transit-award-management-system-trams" TargetMode="External"/><Relationship Id="rId34" Type="http://schemas.openxmlformats.org/officeDocument/2006/relationships/hyperlink" Target="https://www.transit.dot.gov/sites/fta.dot.gov/files/2024-10/C5010.1F-Circular-11-01-2024_0.pdf" TargetMode="External"/><Relationship Id="rId42" Type="http://schemas.openxmlformats.org/officeDocument/2006/relationships/image" Target="media/image11.png"/><Relationship Id="rId47" Type="http://schemas.openxmlformats.org/officeDocument/2006/relationships/hyperlink" Target="https://smartscale.virginia.gov/media/smartscale/documents/apply/Project_Change_Guide_V3.1_20250611_acc.docx" TargetMode="External"/><Relationship Id="rId50" Type="http://schemas.openxmlformats.org/officeDocument/2006/relationships/hyperlink" Target="https://www.gsa.gov/travel/plan-book/per-diem-rates" TargetMode="External"/><Relationship Id="rId55" Type="http://schemas.openxmlformats.org/officeDocument/2006/relationships/hyperlink" Target="https://www.govinfo.gov/content/pkg/FR-2016-07-26/pdf/2016-16883.pdf" TargetMode="External"/><Relationship Id="rId63" Type="http://schemas.openxmlformats.org/officeDocument/2006/relationships/hyperlink" Target="https://www.transit.dot.gov/state-safety-oversight" TargetMode="External"/><Relationship Id="rId68"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pt.virginia.gov/data/"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s://www.transit.dot.gov/funding/grantee-resources/teamtrams/transit-award-management-system-trams" TargetMode="External"/><Relationship Id="rId32" Type="http://schemas.openxmlformats.org/officeDocument/2006/relationships/hyperlink" Target="https://drpt.virginia.gov/wp-content/uploads/2024/03/FY27-Transit-Grant-Application-Guidance-Blue-Book.pdf" TargetMode="External"/><Relationship Id="rId37" Type="http://schemas.openxmlformats.org/officeDocument/2006/relationships/hyperlink" Target="https://www.irs.gov/tax-professionals/standard-mileage-rates" TargetMode="External"/><Relationship Id="rId40" Type="http://schemas.openxmlformats.org/officeDocument/2006/relationships/hyperlink" Target="https://www.transit.dot.gov/funding/procurement/bppm-disadvantaged-business-enterprise" TargetMode="External"/><Relationship Id="rId45" Type="http://schemas.openxmlformats.org/officeDocument/2006/relationships/hyperlink" Target="https://drpt.virginia.gov/our-grant-programs/grant-application-resources/" TargetMode="External"/><Relationship Id="rId53" Type="http://schemas.openxmlformats.org/officeDocument/2006/relationships/hyperlink" Target="https://www.transit.dot.gov/regulations-and-guidance/civil-rights-ada/guidance-completing-section-c-dbe-uniform-report" TargetMode="External"/><Relationship Id="rId58" Type="http://schemas.openxmlformats.org/officeDocument/2006/relationships/hyperlink" Target="https://www.dmv.virginia.gov/"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cfr.gov/current/title-49/subtitle-B/chapter-VI/part-673" TargetMode="External"/><Relationship Id="rId19" Type="http://schemas.openxmlformats.org/officeDocument/2006/relationships/hyperlink" Target="https://drpt.virginia.gov/data" TargetMode="External"/><Relationship Id="rId14" Type="http://schemas.openxmlformats.org/officeDocument/2006/relationships/header" Target="header1.xml"/><Relationship Id="rId22" Type="http://schemas.openxmlformats.org/officeDocument/2006/relationships/hyperlink" Target="https://www.transit.dot.gov/regulations/federal-register-documents" TargetMode="External"/><Relationship Id="rId27" Type="http://schemas.openxmlformats.org/officeDocument/2006/relationships/hyperlink" Target="https://sam.gov/search/?index=ex&amp;page=1&amp;pageSize=25&amp;sort=-relevance&amp;sfm%5Bstatus%5D%5Bis_active%5D=true&amp;sfm%5BsimpleSearch%5D%5BkeywordRadio%5D=ALL" TargetMode="External"/><Relationship Id="rId30" Type="http://schemas.openxmlformats.org/officeDocument/2006/relationships/hyperlink" Target="https://drpt.virginia.gov/our-grant-programs/grant-application-resources/" TargetMode="External"/><Relationship Id="rId35" Type="http://schemas.openxmlformats.org/officeDocument/2006/relationships/hyperlink" Target="https://www.gsa.gov/travel/plan-book/per-diem-rates" TargetMode="External"/><Relationship Id="rId43" Type="http://schemas.openxmlformats.org/officeDocument/2006/relationships/hyperlink" Target="https://drpt.virginia.gov/data" TargetMode="External"/><Relationship Id="rId48" Type="http://schemas.openxmlformats.org/officeDocument/2006/relationships/hyperlink" Target="https://nationalrtap.org/" TargetMode="External"/><Relationship Id="rId56" Type="http://schemas.openxmlformats.org/officeDocument/2006/relationships/hyperlink" Target="https://drpt.virginia.gov/data" TargetMode="External"/><Relationship Id="rId64" Type="http://schemas.openxmlformats.org/officeDocument/2006/relationships/hyperlink" Target="https://www.transit.dot.gov/PTASP-TAC" TargetMode="External"/><Relationship Id="rId8" Type="http://schemas.openxmlformats.org/officeDocument/2006/relationships/image" Target="media/image1.png"/><Relationship Id="rId51" Type="http://schemas.openxmlformats.org/officeDocument/2006/relationships/hyperlink" Target="https://drpt.virginia.gov/our-grant-programs/grant-application-resourc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rpt.virginia.gov/data/" TargetMode="External"/><Relationship Id="rId25" Type="http://schemas.openxmlformats.org/officeDocument/2006/relationships/hyperlink" Target="https://grants.drpt.virginia.gov/index.do" TargetMode="External"/><Relationship Id="rId33" Type="http://schemas.openxmlformats.org/officeDocument/2006/relationships/hyperlink" Target="https://www.transit.dot.gov/sites/fta.dot.gov/files/2024-10/C5010.1F-Circular-11-01-2024_0.pdf" TargetMode="External"/><Relationship Id="rId38" Type="http://schemas.openxmlformats.org/officeDocument/2006/relationships/hyperlink" Target="https://www.drpt.virginia.gov/dbe/" TargetMode="External"/><Relationship Id="rId46" Type="http://schemas.openxmlformats.org/officeDocument/2006/relationships/hyperlink" Target="https://drpt.virginia.gov/our-grant-programs/grant-application-resources/" TargetMode="External"/><Relationship Id="rId59" Type="http://schemas.openxmlformats.org/officeDocument/2006/relationships/hyperlink" Target="https://www.govinfo.gov/content/pkg/FR-2018-07-19/pdf/2018-15167.pdf" TargetMode="External"/><Relationship Id="rId67" Type="http://schemas.openxmlformats.org/officeDocument/2006/relationships/theme" Target="theme/theme1.xml"/><Relationship Id="rId20" Type="http://schemas.openxmlformats.org/officeDocument/2006/relationships/hyperlink" Target="https://www.law.cornell.edu/cfr/text/2/part-200" TargetMode="External"/><Relationship Id="rId41" Type="http://schemas.openxmlformats.org/officeDocument/2006/relationships/hyperlink" Target="https://drpt.virginia.gov/wp-content/uploads/2024/03/FY27-Transit-Grant-Application-Guidance-Blue-Book.pdf" TargetMode="External"/><Relationship Id="rId54" Type="http://schemas.openxmlformats.org/officeDocument/2006/relationships/hyperlink" Target="http://transam-drpt.camsys-apps.com/users/sign_in" TargetMode="External"/><Relationship Id="rId62" Type="http://schemas.openxmlformats.org/officeDocument/2006/relationships/hyperlink" Target="https://www.transit.dot.gov/funding/grants/urbanized-area-formula-grants-53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rpt.virginia.gov/our-grant-programs/human-services-grant-program/" TargetMode="External"/><Relationship Id="rId28" Type="http://schemas.openxmlformats.org/officeDocument/2006/relationships/hyperlink" Target="https://www.transit.dot.gov/sites/fta.dot.gov/files/2024-10/C5010.1F-Circular-11-01-2024_0.pdf" TargetMode="External"/><Relationship Id="rId36" Type="http://schemas.openxmlformats.org/officeDocument/2006/relationships/hyperlink" Target="https://www.irs.gov/tax-professionals/standard-mileage-rates" TargetMode="External"/><Relationship Id="rId49" Type="http://schemas.openxmlformats.org/officeDocument/2006/relationships/image" Target="media/image12.jpeg"/><Relationship Id="rId57" Type="http://schemas.openxmlformats.org/officeDocument/2006/relationships/hyperlink" Target="https://drpt.virginia.gov/data" TargetMode="External"/><Relationship Id="rId10" Type="http://schemas.openxmlformats.org/officeDocument/2006/relationships/image" Target="media/image3.png"/><Relationship Id="rId31" Type="http://schemas.openxmlformats.org/officeDocument/2006/relationships/hyperlink" Target="https://drpt.virginia.gov/our-grant-programs/grant-application-resources/" TargetMode="External"/><Relationship Id="rId44" Type="http://schemas.openxmlformats.org/officeDocument/2006/relationships/hyperlink" Target="https://drpt.virginia.gov/data" TargetMode="External"/><Relationship Id="rId52" Type="http://schemas.openxmlformats.org/officeDocument/2006/relationships/hyperlink" Target="https://drpt.virginia.gov/our-grant-programs/grant-application-resources/" TargetMode="External"/><Relationship Id="rId60" Type="http://schemas.openxmlformats.org/officeDocument/2006/relationships/hyperlink" Target="https://www.transit.dot.gov/PTASP" TargetMode="External"/><Relationship Id="rId65" Type="http://schemas.openxmlformats.org/officeDocument/2006/relationships/hyperlink" Target="https://www.regulations.gov/document/FTA-2015-0021-000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rpt.virginia.gov/wp-content/uploads/2024/03/FY27-Transit-Grant-Application-Guidance-Blue-Book.pdf" TargetMode="External"/><Relationship Id="rId18" Type="http://schemas.openxmlformats.org/officeDocument/2006/relationships/hyperlink" Target="https://grants.drpt.virginia.gov/index.do" TargetMode="External"/><Relationship Id="rId39" Type="http://schemas.openxmlformats.org/officeDocument/2006/relationships/hyperlink" Target="https://www.transit.dot.gov/funding/procurement/bppm-disadvantaged-business-enterpris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RPT Brand">
      <a:dk1>
        <a:srgbClr val="004B87"/>
      </a:dk1>
      <a:lt1>
        <a:sysClr val="window" lastClr="FFFFFF"/>
      </a:lt1>
      <a:dk2>
        <a:srgbClr val="004B87"/>
      </a:dk2>
      <a:lt2>
        <a:srgbClr val="FFFFFF"/>
      </a:lt2>
      <a:accent1>
        <a:srgbClr val="004B87"/>
      </a:accent1>
      <a:accent2>
        <a:srgbClr val="5F259F"/>
      </a:accent2>
      <a:accent3>
        <a:srgbClr val="26D086"/>
      </a:accent3>
      <a:accent4>
        <a:srgbClr val="E03E52"/>
      </a:accent4>
      <a:accent5>
        <a:srgbClr val="0085AD"/>
      </a:accent5>
      <a:accent6>
        <a:srgbClr val="008675"/>
      </a:accent6>
      <a:hlink>
        <a:srgbClr val="0085AD"/>
      </a:hlink>
      <a:folHlink>
        <a:srgbClr val="0085A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3E1EC"/>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BED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42FD-3DDB-42AB-808B-AA6A4417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76</Pages>
  <Words>21500</Words>
  <Characters>122550</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143763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Friedenberger, Amy (DRPT)</dc:creator>
  <cp:keywords/>
  <dc:description/>
  <cp:lastModifiedBy>Miller, Katy (DRPT)</cp:lastModifiedBy>
  <cp:revision>4</cp:revision>
  <cp:lastPrinted>2025-06-30T20:43:00Z</cp:lastPrinted>
  <dcterms:created xsi:type="dcterms:W3CDTF">2026-06-25T16:04:00Z</dcterms:created>
  <dcterms:modified xsi:type="dcterms:W3CDTF">2026-06-30T20:35:00Z</dcterms:modified>
</cp:coreProperties>
</file>